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C3EB42" w14:textId="77777777" w:rsidR="00351D49" w:rsidRPr="00EA33F3" w:rsidRDefault="00351D49" w:rsidP="004F403D">
      <w:pPr>
        <w:pStyle w:val="Corpsdetexte"/>
        <w:jc w:val="center"/>
        <w:rPr>
          <w:rFonts w:ascii="Marianne" w:hAnsi="Marianne"/>
          <w:b/>
          <w:noProof/>
        </w:rPr>
        <w:sectPr w:rsidR="00351D49" w:rsidRPr="00EA33F3" w:rsidSect="0037497F">
          <w:headerReference w:type="default" r:id="rId8"/>
          <w:footerReference w:type="default" r:id="rId9"/>
          <w:type w:val="continuous"/>
          <w:pgSz w:w="11910" w:h="16840"/>
          <w:pgMar w:top="964" w:right="964" w:bottom="964" w:left="964" w:header="397" w:footer="57" w:gutter="0"/>
          <w:cols w:space="720"/>
          <w:docGrid w:linePitch="272"/>
        </w:sectPr>
      </w:pPr>
    </w:p>
    <w:p w14:paraId="2625432E" w14:textId="77777777" w:rsidR="000924D0" w:rsidRPr="00EA33F3" w:rsidRDefault="000924D0" w:rsidP="00CD5E65">
      <w:pPr>
        <w:pStyle w:val="Corpsdetexte"/>
        <w:ind w:left="128"/>
        <w:jc w:val="center"/>
        <w:rPr>
          <w:rFonts w:ascii="Marianne" w:hAnsi="Marianne"/>
          <w:noProof/>
        </w:rPr>
      </w:pPr>
    </w:p>
    <w:p w14:paraId="7E8F0D74" w14:textId="77777777" w:rsidR="0079276E" w:rsidRPr="00EA33F3" w:rsidRDefault="0079276E" w:rsidP="00CD5E65">
      <w:pPr>
        <w:pStyle w:val="Corpsdetexte"/>
        <w:ind w:left="128"/>
        <w:jc w:val="center"/>
        <w:rPr>
          <w:rFonts w:ascii="Marianne" w:hAnsi="Marianne"/>
          <w:noProof/>
        </w:rPr>
      </w:pPr>
    </w:p>
    <w:p w14:paraId="510421DC" w14:textId="77777777" w:rsidR="0079276E" w:rsidRPr="00EA33F3" w:rsidRDefault="0079276E" w:rsidP="00CD5E65">
      <w:pPr>
        <w:pStyle w:val="Corpsdetexte"/>
        <w:ind w:left="128"/>
        <w:jc w:val="center"/>
        <w:rPr>
          <w:rFonts w:ascii="Marianne" w:hAnsi="Marianne"/>
        </w:rPr>
      </w:pPr>
    </w:p>
    <w:p w14:paraId="2693E58A" w14:textId="77777777" w:rsidR="000924D0" w:rsidRPr="00EA33F3" w:rsidRDefault="000924D0" w:rsidP="00CD5E65">
      <w:pPr>
        <w:pStyle w:val="Corpsdetexte"/>
        <w:jc w:val="center"/>
        <w:rPr>
          <w:rFonts w:ascii="Marianne" w:hAnsi="Marianne"/>
          <w:b/>
        </w:rPr>
      </w:pPr>
    </w:p>
    <w:p w14:paraId="12D9B933" w14:textId="77777777" w:rsidR="00965B19" w:rsidRPr="00EA33F3" w:rsidRDefault="00965B19" w:rsidP="00223725">
      <w:pPr>
        <w:pStyle w:val="Titre1"/>
        <w:jc w:val="left"/>
        <w:rPr>
          <w:rFonts w:ascii="Marianne" w:hAnsi="Marianne"/>
        </w:rPr>
      </w:pPr>
    </w:p>
    <w:p w14:paraId="45A299BE" w14:textId="77777777" w:rsidR="00223725" w:rsidRPr="00EA33F3" w:rsidRDefault="00223725" w:rsidP="00223725">
      <w:pPr>
        <w:pStyle w:val="Corpsdetexte"/>
        <w:rPr>
          <w:rFonts w:ascii="Marianne" w:hAnsi="Marianne"/>
        </w:rPr>
      </w:pPr>
    </w:p>
    <w:p w14:paraId="09F0DB0E" w14:textId="77777777" w:rsidR="00D172D6" w:rsidRPr="00EA33F3" w:rsidRDefault="00D172D6" w:rsidP="00076B31">
      <w:pPr>
        <w:pStyle w:val="Titre1"/>
        <w:rPr>
          <w:rFonts w:ascii="Marianne" w:hAnsi="Marianne"/>
        </w:rPr>
      </w:pPr>
    </w:p>
    <w:p w14:paraId="78105112" w14:textId="77777777" w:rsidR="00CD5E65" w:rsidRPr="00EA33F3" w:rsidRDefault="00965B19" w:rsidP="00076B31">
      <w:pPr>
        <w:pStyle w:val="Titre1"/>
        <w:rPr>
          <w:rFonts w:ascii="Marianne" w:hAnsi="Marianne"/>
        </w:rPr>
      </w:pPr>
      <w:r w:rsidRPr="00EA33F3">
        <w:rPr>
          <w:rFonts w:ascii="Marianne" w:hAnsi="Marianne"/>
        </w:rPr>
        <w:t>COMMUNIQUE DE PRESSE</w:t>
      </w:r>
    </w:p>
    <w:p w14:paraId="25030718" w14:textId="77777777" w:rsidR="000924D0" w:rsidRPr="00EA33F3" w:rsidRDefault="000924D0">
      <w:pPr>
        <w:pStyle w:val="Corpsdetexte"/>
        <w:rPr>
          <w:rFonts w:ascii="Marianne" w:hAnsi="Marianne"/>
          <w:b/>
        </w:rPr>
      </w:pPr>
    </w:p>
    <w:p w14:paraId="0033D866" w14:textId="51500657" w:rsidR="000924D0" w:rsidRPr="00EA33F3" w:rsidRDefault="00EF0FB5" w:rsidP="00336930">
      <w:pPr>
        <w:pStyle w:val="Date20"/>
        <w:rPr>
          <w:rFonts w:ascii="Marianne" w:hAnsi="Marianne"/>
          <w:color w:val="auto"/>
        </w:rPr>
      </w:pPr>
      <w:r w:rsidRPr="00EA33F3">
        <w:rPr>
          <w:rFonts w:ascii="Marianne" w:hAnsi="Marianne"/>
          <w:color w:val="auto"/>
        </w:rPr>
        <w:t>Dijon</w:t>
      </w:r>
      <w:r w:rsidR="00E65CA4" w:rsidRPr="00EA33F3">
        <w:rPr>
          <w:rFonts w:ascii="Marianne" w:hAnsi="Marianne"/>
          <w:color w:val="auto"/>
        </w:rPr>
        <w:t>,</w:t>
      </w:r>
      <w:r w:rsidRPr="00EA33F3">
        <w:rPr>
          <w:rFonts w:ascii="Marianne" w:hAnsi="Marianne"/>
          <w:color w:val="auto"/>
        </w:rPr>
        <w:t xml:space="preserve"> </w:t>
      </w:r>
      <w:r w:rsidR="00494FBF" w:rsidRPr="00EA33F3">
        <w:rPr>
          <w:rFonts w:ascii="Marianne" w:hAnsi="Marianne"/>
          <w:color w:val="auto"/>
        </w:rPr>
        <w:t xml:space="preserve">le </w:t>
      </w:r>
      <w:r w:rsidR="0054757E">
        <w:rPr>
          <w:rFonts w:ascii="Marianne" w:hAnsi="Marianne"/>
          <w:color w:val="auto"/>
        </w:rPr>
        <w:t>3 décembre</w:t>
      </w:r>
      <w:r w:rsidR="00071B9F" w:rsidRPr="00EA33F3">
        <w:rPr>
          <w:rFonts w:ascii="Marianne" w:hAnsi="Marianne"/>
          <w:color w:val="auto"/>
        </w:rPr>
        <w:t xml:space="preserve"> 2021</w:t>
      </w:r>
    </w:p>
    <w:p w14:paraId="600168C4" w14:textId="77777777" w:rsidR="00223725" w:rsidRPr="00EA33F3" w:rsidRDefault="00223725" w:rsidP="003C738C">
      <w:pPr>
        <w:pStyle w:val="Titre1demapage"/>
        <w:spacing w:line="276" w:lineRule="auto"/>
        <w:rPr>
          <w:rFonts w:ascii="Marianne" w:hAnsi="Marianne"/>
          <w:sz w:val="24"/>
          <w:szCs w:val="24"/>
        </w:rPr>
      </w:pPr>
    </w:p>
    <w:p w14:paraId="3FD2BAA1" w14:textId="77777777" w:rsidR="00C9377E" w:rsidRPr="00EA33F3" w:rsidRDefault="00C9377E" w:rsidP="0062444C">
      <w:pPr>
        <w:pStyle w:val="Titre1demapage"/>
        <w:spacing w:line="276" w:lineRule="auto"/>
        <w:rPr>
          <w:rFonts w:ascii="Marianne" w:hAnsi="Marianne"/>
          <w:sz w:val="24"/>
          <w:szCs w:val="24"/>
        </w:rPr>
      </w:pPr>
    </w:p>
    <w:p w14:paraId="6AB020FB" w14:textId="66235D82" w:rsidR="00767F69" w:rsidRDefault="006C00E3" w:rsidP="00767F69">
      <w:pPr>
        <w:pStyle w:val="Titre1demapage"/>
        <w:spacing w:line="276" w:lineRule="auto"/>
        <w:rPr>
          <w:rFonts w:ascii="Calibri" w:hAnsi="Calibri" w:cs="Calibri"/>
          <w:sz w:val="24"/>
          <w:szCs w:val="24"/>
        </w:rPr>
      </w:pPr>
      <w:r w:rsidRPr="00EA33F3">
        <w:rPr>
          <w:rFonts w:ascii="Marianne" w:hAnsi="Marianne"/>
          <w:sz w:val="24"/>
          <w:szCs w:val="24"/>
        </w:rPr>
        <w:t>COVID</w:t>
      </w:r>
      <w:r w:rsidR="001A1C7C" w:rsidRPr="00EA33F3">
        <w:rPr>
          <w:rFonts w:ascii="Marianne" w:hAnsi="Marianne"/>
          <w:sz w:val="24"/>
          <w:szCs w:val="24"/>
        </w:rPr>
        <w:t>-19</w:t>
      </w:r>
      <w:r w:rsidR="001A1C7C" w:rsidRPr="00EA33F3">
        <w:rPr>
          <w:rFonts w:ascii="Calibri" w:hAnsi="Calibri" w:cs="Calibri"/>
          <w:sz w:val="24"/>
          <w:szCs w:val="24"/>
        </w:rPr>
        <w:t> </w:t>
      </w:r>
      <w:r w:rsidR="001A1C7C" w:rsidRPr="00EA33F3">
        <w:rPr>
          <w:rFonts w:ascii="Marianne" w:hAnsi="Marianne"/>
          <w:sz w:val="24"/>
          <w:szCs w:val="24"/>
        </w:rPr>
        <w:t>EN BOURGOGNE-FRANCHE-COMTE</w:t>
      </w:r>
      <w:r w:rsidR="00767F69">
        <w:rPr>
          <w:rFonts w:ascii="Calibri" w:hAnsi="Calibri" w:cs="Calibri"/>
          <w:sz w:val="24"/>
          <w:szCs w:val="24"/>
        </w:rPr>
        <w:t> :</w:t>
      </w:r>
    </w:p>
    <w:p w14:paraId="75C728DA" w14:textId="7490F986" w:rsidR="00767F69" w:rsidRPr="00767F69" w:rsidRDefault="0054757E" w:rsidP="00767F69">
      <w:pPr>
        <w:pStyle w:val="Corpsdetexte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>La vague monte</w:t>
      </w:r>
      <w:r w:rsidR="004A2B7E">
        <w:rPr>
          <w:rFonts w:ascii="Marianne" w:hAnsi="Marianne"/>
          <w:sz w:val="28"/>
          <w:szCs w:val="28"/>
        </w:rPr>
        <w:t xml:space="preserve"> fortement</w:t>
      </w:r>
      <w:r>
        <w:rPr>
          <w:rFonts w:ascii="Marianne" w:hAnsi="Marianne"/>
          <w:sz w:val="28"/>
          <w:szCs w:val="28"/>
        </w:rPr>
        <w:t xml:space="preserve">, rester solidaires et </w:t>
      </w:r>
      <w:r w:rsidR="004A2B7E">
        <w:rPr>
          <w:rFonts w:ascii="Marianne" w:hAnsi="Marianne"/>
          <w:sz w:val="28"/>
          <w:szCs w:val="28"/>
        </w:rPr>
        <w:t xml:space="preserve">redoubler de </w:t>
      </w:r>
      <w:r>
        <w:rPr>
          <w:rFonts w:ascii="Marianne" w:hAnsi="Marianne"/>
          <w:sz w:val="28"/>
          <w:szCs w:val="28"/>
        </w:rPr>
        <w:t>pruden</w:t>
      </w:r>
      <w:r w:rsidR="004A2B7E">
        <w:rPr>
          <w:rFonts w:ascii="Marianne" w:hAnsi="Marianne"/>
          <w:sz w:val="28"/>
          <w:szCs w:val="28"/>
        </w:rPr>
        <w:t>ce</w:t>
      </w:r>
    </w:p>
    <w:p w14:paraId="6BC1DD16" w14:textId="77777777" w:rsidR="00767F69" w:rsidRPr="00767F69" w:rsidRDefault="00767F69" w:rsidP="00767F69">
      <w:pPr>
        <w:pStyle w:val="Corpsdetexte"/>
      </w:pPr>
    </w:p>
    <w:p w14:paraId="6F5E735B" w14:textId="61C0C0B6" w:rsidR="009063B9" w:rsidRDefault="003D656C" w:rsidP="005028A3">
      <w:pPr>
        <w:jc w:val="both"/>
        <w:rPr>
          <w:rFonts w:ascii="Marianne" w:hAnsi="Marianne"/>
          <w:b/>
        </w:rPr>
      </w:pPr>
      <w:r>
        <w:rPr>
          <w:rFonts w:ascii="Marianne" w:hAnsi="Marianne"/>
          <w:b/>
        </w:rPr>
        <w:t xml:space="preserve">La </w:t>
      </w:r>
      <w:r w:rsidR="009B405B">
        <w:rPr>
          <w:rFonts w:ascii="Marianne" w:hAnsi="Marianne"/>
          <w:b/>
        </w:rPr>
        <w:t>très forte dynamique épidémique commence à peser sur le</w:t>
      </w:r>
      <w:r w:rsidR="00FE340E">
        <w:rPr>
          <w:rFonts w:ascii="Marianne" w:hAnsi="Marianne"/>
          <w:b/>
        </w:rPr>
        <w:t xml:space="preserve"> système de santé régional avec un nombre d’hospitalisations en nette hausse ces derniers jours.</w:t>
      </w:r>
      <w:r>
        <w:rPr>
          <w:rFonts w:ascii="Marianne" w:hAnsi="Marianne"/>
          <w:b/>
        </w:rPr>
        <w:t xml:space="preserve"> Freiner la cinquième vague passe plus que jamais </w:t>
      </w:r>
      <w:r w:rsidR="00680E4B">
        <w:rPr>
          <w:rFonts w:ascii="Marianne" w:hAnsi="Marianne"/>
          <w:b/>
        </w:rPr>
        <w:t xml:space="preserve">par </w:t>
      </w:r>
      <w:r>
        <w:rPr>
          <w:rFonts w:ascii="Marianne" w:hAnsi="Marianne"/>
          <w:b/>
        </w:rPr>
        <w:t>la prévention, la vaccination, le recours au dépistage et à l’isolemen</w:t>
      </w:r>
      <w:r w:rsidR="00FE340E">
        <w:rPr>
          <w:rFonts w:ascii="Marianne" w:hAnsi="Marianne"/>
          <w:b/>
        </w:rPr>
        <w:t>t au moindre symptôme évocateur de la COVID.</w:t>
      </w:r>
    </w:p>
    <w:p w14:paraId="3873D493" w14:textId="6F1D952E" w:rsidR="003D656C" w:rsidRDefault="003D656C" w:rsidP="005028A3">
      <w:pPr>
        <w:jc w:val="both"/>
        <w:rPr>
          <w:rFonts w:ascii="Marianne" w:hAnsi="Marianne"/>
          <w:b/>
        </w:rPr>
      </w:pPr>
    </w:p>
    <w:p w14:paraId="0145CE20" w14:textId="0B74C160" w:rsidR="0054757E" w:rsidRPr="00FE340E" w:rsidRDefault="0054757E" w:rsidP="005028A3">
      <w:pPr>
        <w:jc w:val="both"/>
        <w:rPr>
          <w:rFonts w:ascii="Marianne" w:hAnsi="Marianne" w:cs="Calibri"/>
        </w:rPr>
      </w:pPr>
      <w:r w:rsidRPr="00FE340E">
        <w:rPr>
          <w:rFonts w:ascii="Marianne" w:hAnsi="Marianne"/>
        </w:rPr>
        <w:t>Les conditions hivernales</w:t>
      </w:r>
      <w:r w:rsidR="009B405B">
        <w:rPr>
          <w:rFonts w:ascii="Marianne" w:hAnsi="Marianne"/>
        </w:rPr>
        <w:t>,</w:t>
      </w:r>
      <w:r w:rsidRPr="00FE340E">
        <w:rPr>
          <w:rFonts w:ascii="Marianne" w:hAnsi="Marianne"/>
        </w:rPr>
        <w:t xml:space="preserve"> </w:t>
      </w:r>
      <w:r w:rsidR="009B405B">
        <w:rPr>
          <w:rFonts w:ascii="Marianne" w:hAnsi="Marianne"/>
        </w:rPr>
        <w:t>qui impliquent le repli des activités</w:t>
      </w:r>
      <w:r w:rsidRPr="00FE340E">
        <w:rPr>
          <w:rFonts w:ascii="Marianne" w:hAnsi="Marianne"/>
        </w:rPr>
        <w:t xml:space="preserve"> et rassemblements en inté</w:t>
      </w:r>
      <w:r w:rsidR="00680E4B">
        <w:rPr>
          <w:rFonts w:ascii="Marianne" w:hAnsi="Marianne"/>
        </w:rPr>
        <w:t xml:space="preserve">rieur, </w:t>
      </w:r>
      <w:r w:rsidRPr="00FE340E">
        <w:rPr>
          <w:rFonts w:ascii="Marianne" w:hAnsi="Marianne"/>
        </w:rPr>
        <w:t xml:space="preserve">continuent </w:t>
      </w:r>
      <w:r w:rsidR="009B405B">
        <w:rPr>
          <w:rFonts w:ascii="Marianne" w:hAnsi="Marianne"/>
        </w:rPr>
        <w:t xml:space="preserve">à </w:t>
      </w:r>
      <w:r w:rsidRPr="00FE340E">
        <w:rPr>
          <w:rFonts w:ascii="Marianne" w:hAnsi="Marianne"/>
        </w:rPr>
        <w:t>favoriser l’épidémie dont la cinquième vague se mesure très significativement en Bourgogne-Franche-Comté</w:t>
      </w:r>
      <w:r w:rsidRPr="00FE340E">
        <w:rPr>
          <w:rFonts w:ascii="Marianne" w:hAnsi="Marianne" w:cs="Calibri"/>
        </w:rPr>
        <w:t>.</w:t>
      </w:r>
    </w:p>
    <w:p w14:paraId="585B8339" w14:textId="6AA8BED1" w:rsidR="007B40FB" w:rsidRPr="00FE340E" w:rsidRDefault="0054757E" w:rsidP="005028A3">
      <w:pPr>
        <w:jc w:val="both"/>
        <w:rPr>
          <w:rFonts w:ascii="Marianne" w:hAnsi="Marianne" w:cs="Calibri"/>
        </w:rPr>
      </w:pPr>
      <w:r w:rsidRPr="00FE340E">
        <w:rPr>
          <w:rFonts w:ascii="Marianne" w:hAnsi="Marianne" w:cs="Calibri"/>
        </w:rPr>
        <w:t>La circulation du virus s’est encore accélérée ces 7 derniers jours, le taux d’incidence</w:t>
      </w:r>
      <w:r w:rsidR="009B405B">
        <w:rPr>
          <w:rFonts w:ascii="Marianne" w:hAnsi="Marianne" w:cs="Calibri"/>
        </w:rPr>
        <w:t xml:space="preserve">, en hausse </w:t>
      </w:r>
      <w:proofErr w:type="gramStart"/>
      <w:r w:rsidR="009B405B">
        <w:rPr>
          <w:rFonts w:ascii="Marianne" w:hAnsi="Marianne" w:cs="Calibri"/>
        </w:rPr>
        <w:t>généralisée</w:t>
      </w:r>
      <w:proofErr w:type="gramEnd"/>
      <w:r w:rsidR="009B405B">
        <w:rPr>
          <w:rFonts w:ascii="Marianne" w:hAnsi="Marianne" w:cs="Calibri"/>
        </w:rPr>
        <w:t xml:space="preserve"> sur tous les territoires,</w:t>
      </w:r>
      <w:r w:rsidRPr="00FE340E">
        <w:rPr>
          <w:rFonts w:ascii="Marianne" w:hAnsi="Marianne" w:cs="Calibri"/>
        </w:rPr>
        <w:t xml:space="preserve"> passant de moins de 200 à l’</w:t>
      </w:r>
      <w:r w:rsidR="007B40FB" w:rsidRPr="00FE340E">
        <w:rPr>
          <w:rFonts w:ascii="Marianne" w:hAnsi="Marianne" w:cs="Calibri"/>
        </w:rPr>
        <w:t>échelle régionale à environ 350 pour 100</w:t>
      </w:r>
      <w:r w:rsidR="007B40FB" w:rsidRPr="00FE340E">
        <w:rPr>
          <w:rFonts w:ascii="Calibri" w:hAnsi="Calibri" w:cs="Calibri"/>
        </w:rPr>
        <w:t> </w:t>
      </w:r>
      <w:r w:rsidR="007B40FB" w:rsidRPr="00FE340E">
        <w:rPr>
          <w:rFonts w:ascii="Marianne" w:hAnsi="Marianne" w:cs="Calibri"/>
        </w:rPr>
        <w:t>000 habitants</w:t>
      </w:r>
      <w:r w:rsidR="009B405B">
        <w:rPr>
          <w:rFonts w:ascii="Marianne" w:hAnsi="Marianne" w:cs="Calibri"/>
        </w:rPr>
        <w:t xml:space="preserve">. </w:t>
      </w:r>
      <w:r w:rsidR="00FE340E" w:rsidRPr="00FE340E">
        <w:rPr>
          <w:rFonts w:ascii="Marianne" w:hAnsi="Marianne" w:cs="Calibri"/>
        </w:rPr>
        <w:t>Près de 7</w:t>
      </w:r>
      <w:r w:rsidR="005B607E">
        <w:rPr>
          <w:rFonts w:ascii="Marianne" w:hAnsi="Marianne" w:cs="Calibri"/>
        </w:rPr>
        <w:t xml:space="preserve"> % des</w:t>
      </w:r>
      <w:r w:rsidR="00680E4B">
        <w:rPr>
          <w:rFonts w:ascii="Marianne" w:hAnsi="Marianne" w:cs="Calibri"/>
        </w:rPr>
        <w:t xml:space="preserve"> tests de dépistage sont</w:t>
      </w:r>
      <w:r w:rsidR="009B405B">
        <w:rPr>
          <w:rFonts w:ascii="Marianne" w:hAnsi="Marianne" w:cs="Calibri"/>
        </w:rPr>
        <w:t xml:space="preserve"> aujourd’hui </w:t>
      </w:r>
      <w:r w:rsidR="00FE340E" w:rsidRPr="00FE340E">
        <w:rPr>
          <w:rFonts w:ascii="Marianne" w:hAnsi="Marianne" w:cs="Calibri"/>
        </w:rPr>
        <w:t>positifs.</w:t>
      </w:r>
    </w:p>
    <w:p w14:paraId="4DBFE172" w14:textId="6FE50C69" w:rsidR="003B0FBB" w:rsidRPr="00FE340E" w:rsidRDefault="003B0FBB" w:rsidP="005028A3">
      <w:pPr>
        <w:jc w:val="both"/>
        <w:rPr>
          <w:rFonts w:ascii="Marianne" w:hAnsi="Marianne" w:cs="Calibri"/>
        </w:rPr>
      </w:pPr>
    </w:p>
    <w:p w14:paraId="3360D6C5" w14:textId="3870351E" w:rsidR="003B0FBB" w:rsidRPr="003B0FBB" w:rsidRDefault="009B405B" w:rsidP="005028A3">
      <w:pPr>
        <w:jc w:val="both"/>
        <w:rPr>
          <w:rFonts w:ascii="Marianne" w:hAnsi="Marianne"/>
        </w:rPr>
      </w:pPr>
      <w:r w:rsidRPr="009B405B">
        <w:rPr>
          <w:noProof/>
          <w:lang w:eastAsia="fr-FR"/>
        </w:rPr>
        <w:drawing>
          <wp:inline distT="0" distB="0" distL="0" distR="0" wp14:anchorId="624AE7E0" wp14:editId="3E8B2507">
            <wp:extent cx="6338570" cy="3619450"/>
            <wp:effectExtent l="0" t="0" r="508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70" cy="36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6878A" w14:textId="77777777" w:rsidR="0093444C" w:rsidRDefault="0093444C" w:rsidP="005028A3">
      <w:pPr>
        <w:jc w:val="both"/>
        <w:rPr>
          <w:rFonts w:ascii="Marianne" w:hAnsi="Marianne"/>
        </w:rPr>
      </w:pPr>
    </w:p>
    <w:p w14:paraId="5794187A" w14:textId="02248716" w:rsidR="009063B9" w:rsidRDefault="0054757E" w:rsidP="005028A3">
      <w:pPr>
        <w:jc w:val="both"/>
        <w:rPr>
          <w:rFonts w:ascii="Marianne" w:hAnsi="Marianne"/>
        </w:rPr>
      </w:pPr>
      <w:r>
        <w:rPr>
          <w:rFonts w:ascii="Marianne" w:hAnsi="Marianne"/>
        </w:rPr>
        <w:t xml:space="preserve">Cette détérioration de la situation épidémique </w:t>
      </w:r>
      <w:r w:rsidR="004A2B7E">
        <w:rPr>
          <w:rFonts w:ascii="Marianne" w:hAnsi="Marianne"/>
        </w:rPr>
        <w:t>a un impact désormais significatif</w:t>
      </w:r>
      <w:r>
        <w:rPr>
          <w:rFonts w:ascii="Marianne" w:hAnsi="Marianne"/>
        </w:rPr>
        <w:t xml:space="preserve"> sur l’activité hospitalière</w:t>
      </w:r>
      <w:r>
        <w:rPr>
          <w:rFonts w:ascii="Calibri" w:hAnsi="Calibri" w:cs="Calibri"/>
        </w:rPr>
        <w:t> </w:t>
      </w:r>
      <w:r w:rsidR="009B405B">
        <w:rPr>
          <w:rFonts w:ascii="Marianne" w:hAnsi="Marianne"/>
        </w:rPr>
        <w:t xml:space="preserve">: plus de 400 personnes </w:t>
      </w:r>
      <w:r>
        <w:rPr>
          <w:rFonts w:ascii="Marianne" w:hAnsi="Marianne"/>
        </w:rPr>
        <w:t>sont pris</w:t>
      </w:r>
      <w:r w:rsidR="009B405B">
        <w:rPr>
          <w:rFonts w:ascii="Marianne" w:hAnsi="Marianne"/>
        </w:rPr>
        <w:t>es</w:t>
      </w:r>
      <w:r>
        <w:rPr>
          <w:rFonts w:ascii="Marianne" w:hAnsi="Marianne"/>
        </w:rPr>
        <w:t xml:space="preserve"> en charge pour des formes graves de la maladie da</w:t>
      </w:r>
      <w:r w:rsidR="009B405B">
        <w:rPr>
          <w:rFonts w:ascii="Marianne" w:hAnsi="Marianne"/>
        </w:rPr>
        <w:t>ns les établissements de santé</w:t>
      </w:r>
      <w:r w:rsidR="004A2B7E">
        <w:rPr>
          <w:rFonts w:ascii="Marianne" w:hAnsi="Marianne"/>
        </w:rPr>
        <w:t xml:space="preserve"> dont plus de 70 en soins critiques (</w:t>
      </w:r>
      <w:r w:rsidR="009B405B">
        <w:rPr>
          <w:rFonts w:ascii="Marianne" w:hAnsi="Marianne"/>
        </w:rPr>
        <w:t>30 patients de plus que la semaine dernière</w:t>
      </w:r>
      <w:r w:rsidR="004A2B7E">
        <w:rPr>
          <w:rFonts w:ascii="Marianne" w:hAnsi="Marianne"/>
        </w:rPr>
        <w:t>)</w:t>
      </w:r>
      <w:r w:rsidR="00D11BC5">
        <w:rPr>
          <w:rFonts w:ascii="Marianne" w:hAnsi="Marianne"/>
        </w:rPr>
        <w:t>.</w:t>
      </w:r>
    </w:p>
    <w:p w14:paraId="5543F09B" w14:textId="34BE76F2" w:rsidR="009063B9" w:rsidRDefault="009063B9" w:rsidP="005028A3">
      <w:pPr>
        <w:jc w:val="both"/>
        <w:rPr>
          <w:rFonts w:ascii="Marianne" w:hAnsi="Marianne"/>
        </w:rPr>
      </w:pPr>
    </w:p>
    <w:p w14:paraId="09E5F649" w14:textId="12B958BD" w:rsidR="009B405B" w:rsidRPr="009B405B" w:rsidRDefault="009B405B" w:rsidP="005028A3">
      <w:pPr>
        <w:jc w:val="both"/>
        <w:rPr>
          <w:rFonts w:ascii="Marianne" w:hAnsi="Marianne"/>
          <w:b/>
        </w:rPr>
      </w:pPr>
      <w:proofErr w:type="spellStart"/>
      <w:r w:rsidRPr="009B405B">
        <w:rPr>
          <w:rFonts w:ascii="Marianne" w:hAnsi="Marianne"/>
          <w:b/>
        </w:rPr>
        <w:t>Primo-injections</w:t>
      </w:r>
      <w:proofErr w:type="spellEnd"/>
      <w:r w:rsidRPr="009B405B">
        <w:rPr>
          <w:rFonts w:ascii="Marianne" w:hAnsi="Marianne"/>
          <w:b/>
        </w:rPr>
        <w:t xml:space="preserve"> et rappels</w:t>
      </w:r>
    </w:p>
    <w:p w14:paraId="26B469A3" w14:textId="77777777" w:rsidR="009B405B" w:rsidRPr="003B0FBB" w:rsidRDefault="009B405B" w:rsidP="005028A3">
      <w:pPr>
        <w:jc w:val="both"/>
        <w:rPr>
          <w:rFonts w:ascii="Marianne" w:hAnsi="Marianne"/>
        </w:rPr>
      </w:pPr>
    </w:p>
    <w:p w14:paraId="0EB45D6C" w14:textId="2DBA368C" w:rsidR="005D6D06" w:rsidRDefault="009063B9" w:rsidP="005028A3">
      <w:pPr>
        <w:jc w:val="both"/>
        <w:rPr>
          <w:rFonts w:ascii="Marianne" w:hAnsi="Marianne"/>
        </w:rPr>
      </w:pPr>
      <w:r w:rsidRPr="003B0FBB">
        <w:rPr>
          <w:rFonts w:ascii="Marianne" w:hAnsi="Marianne"/>
        </w:rPr>
        <w:t>Dans ce contexte</w:t>
      </w:r>
      <w:r w:rsidR="009B405B">
        <w:rPr>
          <w:rFonts w:ascii="Marianne" w:hAnsi="Marianne"/>
        </w:rPr>
        <w:t>,</w:t>
      </w:r>
      <w:r w:rsidRPr="003B0FBB">
        <w:rPr>
          <w:rFonts w:ascii="Marianne" w:hAnsi="Marianne"/>
        </w:rPr>
        <w:t xml:space="preserve"> </w:t>
      </w:r>
      <w:r w:rsidR="0054757E">
        <w:rPr>
          <w:rFonts w:ascii="Marianne" w:hAnsi="Marianne"/>
        </w:rPr>
        <w:t xml:space="preserve">le vaccin reste une arme très efficace pour réduire le risque de formes graves ou de décès. Son efficacité diminuant petit à petit avec le temps, l’ARS </w:t>
      </w:r>
      <w:r w:rsidR="004A2B7E">
        <w:rPr>
          <w:rFonts w:ascii="Marianne" w:hAnsi="Marianne"/>
        </w:rPr>
        <w:t>réaffirme</w:t>
      </w:r>
      <w:r w:rsidR="0054757E">
        <w:rPr>
          <w:rFonts w:ascii="Marianne" w:hAnsi="Marianne"/>
        </w:rPr>
        <w:t xml:space="preserve"> l’importance de la campagne de rappel ouverte depuis le 27 novembre à tous les adultes de plus de 18 ans.</w:t>
      </w:r>
    </w:p>
    <w:p w14:paraId="39361A38" w14:textId="4BA490A2" w:rsidR="007B40FB" w:rsidRDefault="007B40FB" w:rsidP="005028A3">
      <w:pPr>
        <w:jc w:val="both"/>
        <w:rPr>
          <w:rFonts w:ascii="Marianne" w:hAnsi="Marianne"/>
        </w:rPr>
      </w:pPr>
    </w:p>
    <w:p w14:paraId="034D7EB5" w14:textId="0FA84339" w:rsidR="007B40FB" w:rsidRDefault="007B40FB" w:rsidP="005028A3">
      <w:pPr>
        <w:jc w:val="both"/>
        <w:rPr>
          <w:rFonts w:ascii="Marianne" w:hAnsi="Marianne"/>
        </w:rPr>
      </w:pPr>
      <w:r>
        <w:rPr>
          <w:rFonts w:ascii="Marianne" w:hAnsi="Marianne"/>
        </w:rPr>
        <w:t>L’accès à l’offre vaccinale est garantie dans la région</w:t>
      </w:r>
      <w:r w:rsidR="00FE340E">
        <w:rPr>
          <w:rFonts w:ascii="Marianne" w:hAnsi="Marianne"/>
        </w:rPr>
        <w:t xml:space="preserve"> grâce à l’engagement dans la campagne des professionnels de santé de proximité et </w:t>
      </w:r>
      <w:r>
        <w:rPr>
          <w:rFonts w:ascii="Marianne" w:hAnsi="Marianne"/>
        </w:rPr>
        <w:t>par le maillage</w:t>
      </w:r>
      <w:r w:rsidR="00FE340E">
        <w:rPr>
          <w:rFonts w:ascii="Marianne" w:hAnsi="Marianne"/>
        </w:rPr>
        <w:t xml:space="preserve"> des </w:t>
      </w:r>
      <w:r>
        <w:rPr>
          <w:rFonts w:ascii="Marianne" w:hAnsi="Marianne"/>
        </w:rPr>
        <w:t>centres de vaccination</w:t>
      </w:r>
      <w:r w:rsidR="00FE340E">
        <w:rPr>
          <w:rFonts w:ascii="Marianne" w:hAnsi="Marianne"/>
        </w:rPr>
        <w:t xml:space="preserve"> (cf. carte ci-dessous)</w:t>
      </w:r>
      <w:r w:rsidR="00680E4B">
        <w:rPr>
          <w:rFonts w:ascii="Marianne" w:hAnsi="Marianne"/>
        </w:rPr>
        <w:t xml:space="preserve">, </w:t>
      </w:r>
      <w:r>
        <w:rPr>
          <w:rFonts w:ascii="Marianne" w:hAnsi="Marianne"/>
        </w:rPr>
        <w:t>où des créneaux de rendez-</w:t>
      </w:r>
      <w:r w:rsidR="00FE340E">
        <w:rPr>
          <w:rFonts w:ascii="Marianne" w:hAnsi="Marianne"/>
        </w:rPr>
        <w:t>vous sont régulièrement ouverts.</w:t>
      </w:r>
    </w:p>
    <w:p w14:paraId="5A6BD323" w14:textId="77777777" w:rsidR="00893623" w:rsidRDefault="00893623" w:rsidP="005028A3">
      <w:pPr>
        <w:jc w:val="both"/>
        <w:rPr>
          <w:rFonts w:ascii="Marianne" w:hAnsi="Marianne" w:cs="Marianne"/>
        </w:rPr>
      </w:pPr>
    </w:p>
    <w:p w14:paraId="567D2B40" w14:textId="63EFC391" w:rsidR="003B0FBB" w:rsidRDefault="009B405B" w:rsidP="00893623">
      <w:pPr>
        <w:jc w:val="both"/>
        <w:rPr>
          <w:rFonts w:ascii="Marianne" w:hAnsi="Marianne"/>
        </w:rPr>
      </w:pPr>
      <w:r>
        <w:rPr>
          <w:rFonts w:ascii="Marianne" w:hAnsi="Marianne"/>
        </w:rPr>
        <w:t>La</w:t>
      </w:r>
      <w:r w:rsidR="00893623">
        <w:rPr>
          <w:rFonts w:ascii="Marianne" w:hAnsi="Marianne"/>
        </w:rPr>
        <w:t xml:space="preserve"> couverture vaccinale en première</w:t>
      </w:r>
      <w:r>
        <w:rPr>
          <w:rFonts w:ascii="Marianne" w:hAnsi="Marianne"/>
        </w:rPr>
        <w:t>s</w:t>
      </w:r>
      <w:r w:rsidR="00893623">
        <w:rPr>
          <w:rFonts w:ascii="Marianne" w:hAnsi="Marianne"/>
        </w:rPr>
        <w:t xml:space="preserve"> injection</w:t>
      </w:r>
      <w:r>
        <w:rPr>
          <w:rFonts w:ascii="Marianne" w:hAnsi="Marianne"/>
        </w:rPr>
        <w:t>s peut également encore progresser</w:t>
      </w:r>
      <w:r w:rsidR="00680E4B">
        <w:rPr>
          <w:rFonts w:ascii="Marianne" w:hAnsi="Marianne"/>
        </w:rPr>
        <w:t>.</w:t>
      </w:r>
    </w:p>
    <w:p w14:paraId="5963AAB4" w14:textId="3022561A" w:rsidR="003B0FBB" w:rsidRPr="00C81D96" w:rsidRDefault="00FE340E" w:rsidP="009B405B">
      <w:pPr>
        <w:widowControl/>
        <w:shd w:val="clear" w:color="auto" w:fill="FFFFFF"/>
        <w:autoSpaceDE/>
        <w:autoSpaceDN/>
        <w:spacing w:after="240"/>
        <w:jc w:val="both"/>
        <w:rPr>
          <w:rFonts w:ascii="Marianne" w:eastAsia="Times New Roman" w:hAnsi="Marianne"/>
          <w:color w:val="000000" w:themeColor="text1"/>
          <w:lang w:eastAsia="fr-FR"/>
        </w:rPr>
      </w:pPr>
      <w:r w:rsidRPr="009B405B">
        <w:rPr>
          <w:rFonts w:ascii="Marianne" w:hAnsi="Marianne"/>
          <w:color w:val="000000" w:themeColor="text1"/>
        </w:rPr>
        <w:t>C’est tout l’enjeu des opérations conduites pour aller vers les personnes éloignées du soin.</w:t>
      </w:r>
      <w:r w:rsidR="009B405B" w:rsidRPr="009B405B">
        <w:rPr>
          <w:rFonts w:ascii="Marianne" w:eastAsia="Times New Roman" w:hAnsi="Marianne"/>
          <w:color w:val="000000" w:themeColor="text1"/>
          <w:lang w:eastAsia="fr-FR"/>
        </w:rPr>
        <w:t xml:space="preserve"> </w:t>
      </w:r>
      <w:r w:rsidR="00C81D96">
        <w:rPr>
          <w:rFonts w:ascii="Marianne" w:eastAsia="Times New Roman" w:hAnsi="Marianne"/>
          <w:color w:val="000000" w:themeColor="text1"/>
          <w:lang w:eastAsia="fr-FR"/>
        </w:rPr>
        <w:t xml:space="preserve">Pour mémoire, </w:t>
      </w:r>
      <w:r w:rsidR="00680E4B">
        <w:rPr>
          <w:rFonts w:ascii="Marianne" w:eastAsia="Times New Roman" w:hAnsi="Marianne"/>
          <w:color w:val="000000" w:themeColor="text1"/>
          <w:lang w:eastAsia="fr-FR"/>
        </w:rPr>
        <w:t>l</w:t>
      </w:r>
      <w:r w:rsidR="009B405B" w:rsidRPr="009B405B">
        <w:rPr>
          <w:rFonts w:ascii="Marianne" w:eastAsia="Times New Roman" w:hAnsi="Marianne"/>
          <w:color w:val="000000" w:themeColor="text1"/>
          <w:lang w:eastAsia="fr-FR"/>
        </w:rPr>
        <w:t xml:space="preserve">e numéro vert </w:t>
      </w:r>
      <w:r w:rsidR="009B405B" w:rsidRPr="009B405B">
        <w:rPr>
          <w:rFonts w:ascii="Marianne" w:eastAsia="Times New Roman" w:hAnsi="Marianne"/>
          <w:b/>
          <w:color w:val="000000" w:themeColor="text1"/>
          <w:lang w:eastAsia="fr-FR"/>
        </w:rPr>
        <w:t>0</w:t>
      </w:r>
      <w:r w:rsidR="009B405B" w:rsidRPr="009B405B">
        <w:rPr>
          <w:rFonts w:ascii="Calibri" w:eastAsia="Times New Roman" w:hAnsi="Calibri" w:cs="Calibri"/>
          <w:b/>
          <w:color w:val="000000" w:themeColor="text1"/>
          <w:lang w:eastAsia="fr-FR"/>
        </w:rPr>
        <w:t> </w:t>
      </w:r>
      <w:r w:rsidR="009B405B" w:rsidRPr="009B405B">
        <w:rPr>
          <w:rFonts w:ascii="Marianne" w:eastAsia="Times New Roman" w:hAnsi="Marianne"/>
          <w:b/>
          <w:color w:val="000000" w:themeColor="text1"/>
          <w:lang w:eastAsia="fr-FR"/>
        </w:rPr>
        <w:t>800 730</w:t>
      </w:r>
      <w:r w:rsidR="009B405B" w:rsidRPr="009B405B">
        <w:rPr>
          <w:rFonts w:ascii="Calibri" w:eastAsia="Times New Roman" w:hAnsi="Calibri" w:cs="Calibri"/>
          <w:b/>
          <w:color w:val="000000" w:themeColor="text1"/>
          <w:lang w:eastAsia="fr-FR"/>
        </w:rPr>
        <w:t> </w:t>
      </w:r>
      <w:r w:rsidR="009B405B" w:rsidRPr="009B405B">
        <w:rPr>
          <w:rFonts w:ascii="Marianne" w:eastAsia="Times New Roman" w:hAnsi="Marianne"/>
          <w:b/>
          <w:color w:val="000000" w:themeColor="text1"/>
          <w:lang w:eastAsia="fr-FR"/>
        </w:rPr>
        <w:t>957</w:t>
      </w:r>
      <w:r w:rsidR="009B405B" w:rsidRPr="009B405B">
        <w:rPr>
          <w:rFonts w:ascii="Marianne" w:eastAsia="Times New Roman" w:hAnsi="Marianne"/>
          <w:color w:val="000000" w:themeColor="text1"/>
          <w:lang w:eastAsia="fr-FR"/>
        </w:rPr>
        <w:t>, accessible gratuitement, tous les jours, de 6h</w:t>
      </w:r>
      <w:r w:rsidR="009B405B" w:rsidRPr="009B405B">
        <w:rPr>
          <w:rFonts w:ascii="Calibri" w:eastAsia="Times New Roman" w:hAnsi="Calibri" w:cs="Calibri"/>
          <w:color w:val="000000" w:themeColor="text1"/>
          <w:lang w:eastAsia="fr-FR"/>
        </w:rPr>
        <w:t> </w:t>
      </w:r>
      <w:r w:rsidR="009B405B" w:rsidRPr="009B405B">
        <w:rPr>
          <w:rFonts w:ascii="Marianne" w:eastAsia="Times New Roman" w:hAnsi="Marianne" w:cs="Marianne"/>
          <w:color w:val="000000" w:themeColor="text1"/>
          <w:lang w:eastAsia="fr-FR"/>
        </w:rPr>
        <w:t>à</w:t>
      </w:r>
      <w:r w:rsidR="009B405B" w:rsidRPr="009B405B">
        <w:rPr>
          <w:rFonts w:ascii="Calibri" w:eastAsia="Times New Roman" w:hAnsi="Calibri" w:cs="Calibri"/>
          <w:color w:val="000000" w:themeColor="text1"/>
          <w:lang w:eastAsia="fr-FR"/>
        </w:rPr>
        <w:t> </w:t>
      </w:r>
      <w:r w:rsidR="009B405B" w:rsidRPr="009B405B">
        <w:rPr>
          <w:rFonts w:ascii="Marianne" w:eastAsia="Times New Roman" w:hAnsi="Marianne"/>
          <w:color w:val="000000" w:themeColor="text1"/>
          <w:lang w:eastAsia="fr-FR"/>
        </w:rPr>
        <w:t>22h</w:t>
      </w:r>
      <w:r w:rsidR="00680E4B">
        <w:rPr>
          <w:rFonts w:ascii="Marianne" w:eastAsia="Times New Roman" w:hAnsi="Marianne"/>
          <w:color w:val="000000" w:themeColor="text1"/>
          <w:lang w:eastAsia="fr-FR"/>
        </w:rPr>
        <w:t>,</w:t>
      </w:r>
      <w:r w:rsidR="009B405B" w:rsidRPr="009B405B">
        <w:rPr>
          <w:rFonts w:ascii="Marianne" w:eastAsia="Times New Roman" w:hAnsi="Marianne"/>
          <w:color w:val="000000" w:themeColor="text1"/>
          <w:lang w:eastAsia="fr-FR"/>
        </w:rPr>
        <w:t xml:space="preserve"> permet aux personnes de plus de 80</w:t>
      </w:r>
      <w:r w:rsidR="009B405B" w:rsidRPr="009B405B">
        <w:rPr>
          <w:rFonts w:ascii="Calibri" w:eastAsia="Times New Roman" w:hAnsi="Calibri" w:cs="Calibri"/>
          <w:color w:val="000000" w:themeColor="text1"/>
          <w:lang w:eastAsia="fr-FR"/>
        </w:rPr>
        <w:t> </w:t>
      </w:r>
      <w:r w:rsidR="009B405B" w:rsidRPr="009B405B">
        <w:rPr>
          <w:rFonts w:ascii="Marianne" w:eastAsia="Times New Roman" w:hAnsi="Marianne"/>
          <w:color w:val="000000" w:themeColor="text1"/>
          <w:lang w:eastAsia="fr-FR"/>
        </w:rPr>
        <w:t>ans de prendre rendez-vous</w:t>
      </w:r>
      <w:r w:rsidR="00680E4B">
        <w:rPr>
          <w:rFonts w:ascii="Marianne" w:eastAsia="Times New Roman" w:hAnsi="Marianne"/>
          <w:color w:val="000000" w:themeColor="text1"/>
          <w:lang w:eastAsia="fr-FR"/>
        </w:rPr>
        <w:t xml:space="preserve"> pour être vacciné à domicile</w:t>
      </w:r>
      <w:r w:rsidR="009B405B" w:rsidRPr="009B405B">
        <w:rPr>
          <w:rFonts w:ascii="Marianne" w:eastAsia="Times New Roman" w:hAnsi="Marianne"/>
          <w:color w:val="000000" w:themeColor="text1"/>
          <w:lang w:eastAsia="fr-FR"/>
        </w:rPr>
        <w:t xml:space="preserve"> (premi</w:t>
      </w:r>
      <w:r w:rsidR="009B405B" w:rsidRPr="009B405B">
        <w:rPr>
          <w:rFonts w:ascii="Marianne" w:eastAsia="Times New Roman" w:hAnsi="Marianne" w:cs="Marianne"/>
          <w:color w:val="000000" w:themeColor="text1"/>
          <w:lang w:eastAsia="fr-FR"/>
        </w:rPr>
        <w:t>è</w:t>
      </w:r>
      <w:r w:rsidR="00680E4B">
        <w:rPr>
          <w:rFonts w:ascii="Marianne" w:eastAsia="Times New Roman" w:hAnsi="Marianne"/>
          <w:color w:val="000000" w:themeColor="text1"/>
          <w:lang w:eastAsia="fr-FR"/>
        </w:rPr>
        <w:t xml:space="preserve">re, </w:t>
      </w:r>
      <w:r w:rsidR="009B405B" w:rsidRPr="009B405B">
        <w:rPr>
          <w:rFonts w:ascii="Marianne" w:eastAsia="Times New Roman" w:hAnsi="Marianne"/>
          <w:color w:val="000000" w:themeColor="text1"/>
          <w:lang w:eastAsia="fr-FR"/>
        </w:rPr>
        <w:t>deuxi</w:t>
      </w:r>
      <w:r w:rsidR="009B405B" w:rsidRPr="009B405B">
        <w:rPr>
          <w:rFonts w:ascii="Marianne" w:eastAsia="Times New Roman" w:hAnsi="Marianne" w:cs="Marianne"/>
          <w:color w:val="000000" w:themeColor="text1"/>
          <w:lang w:eastAsia="fr-FR"/>
        </w:rPr>
        <w:t>è</w:t>
      </w:r>
      <w:r w:rsidR="00680E4B">
        <w:rPr>
          <w:rFonts w:ascii="Marianne" w:eastAsia="Times New Roman" w:hAnsi="Marianne"/>
          <w:color w:val="000000" w:themeColor="text1"/>
          <w:lang w:eastAsia="fr-FR"/>
        </w:rPr>
        <w:t>me injection,</w:t>
      </w:r>
      <w:r w:rsidR="009B405B" w:rsidRPr="009B405B">
        <w:rPr>
          <w:rFonts w:ascii="Marianne" w:eastAsia="Times New Roman" w:hAnsi="Marianne"/>
          <w:color w:val="000000" w:themeColor="text1"/>
          <w:lang w:eastAsia="fr-FR"/>
        </w:rPr>
        <w:t xml:space="preserve"> dose de rappel)</w:t>
      </w:r>
      <w:r w:rsidR="00C81D96">
        <w:rPr>
          <w:rFonts w:ascii="Marianne" w:eastAsia="Times New Roman" w:hAnsi="Marianne"/>
          <w:color w:val="000000" w:themeColor="text1"/>
          <w:lang w:eastAsia="fr-FR"/>
        </w:rPr>
        <w:t>.</w:t>
      </w:r>
    </w:p>
    <w:tbl>
      <w:tblPr>
        <w:tblStyle w:val="Tableausimple1"/>
        <w:tblW w:w="0" w:type="auto"/>
        <w:jc w:val="center"/>
        <w:tblInd w:w="0" w:type="dxa"/>
        <w:tblLook w:val="0220" w:firstRow="1" w:lastRow="0" w:firstColumn="0" w:lastColumn="0" w:noHBand="1" w:noVBand="0"/>
      </w:tblPr>
      <w:tblGrid>
        <w:gridCol w:w="2122"/>
        <w:gridCol w:w="2126"/>
      </w:tblGrid>
      <w:tr w:rsidR="0067073D" w14:paraId="6B9D2A4F" w14:textId="77777777" w:rsidTr="006707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54C81854" w14:textId="77777777" w:rsidR="0067073D" w:rsidRDefault="0067073D">
            <w:pPr>
              <w:jc w:val="center"/>
            </w:pPr>
            <w:r>
              <w:t>Tranche d’âge</w:t>
            </w: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B5A207D" w14:textId="77777777" w:rsidR="0067073D" w:rsidRDefault="0067073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Couverture vaccinale </w:t>
            </w:r>
            <w:r>
              <w:rPr>
                <w:i/>
              </w:rPr>
              <w:t>(1 dose)</w:t>
            </w:r>
          </w:p>
        </w:tc>
      </w:tr>
      <w:tr w:rsidR="0067073D" w14:paraId="4413883F" w14:textId="77777777" w:rsidTr="0067073D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76CFCCF" w14:textId="77777777" w:rsidR="0067073D" w:rsidRDefault="0067073D">
            <w:pPr>
              <w:jc w:val="center"/>
            </w:pPr>
            <w:r>
              <w:t>12-17 ans</w:t>
            </w: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B2B3815" w14:textId="77777777" w:rsidR="0067073D" w:rsidRDefault="006707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82%</w:t>
            </w:r>
          </w:p>
        </w:tc>
      </w:tr>
      <w:tr w:rsidR="0067073D" w14:paraId="3E6878BA" w14:textId="77777777" w:rsidTr="0067073D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C5EB43A" w14:textId="77777777" w:rsidR="0067073D" w:rsidRDefault="0067073D">
            <w:pPr>
              <w:jc w:val="center"/>
            </w:pPr>
            <w:r>
              <w:t>12 ans et plus</w:t>
            </w: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834D8A9" w14:textId="77777777" w:rsidR="0067073D" w:rsidRDefault="006707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90%</w:t>
            </w:r>
          </w:p>
        </w:tc>
      </w:tr>
      <w:tr w:rsidR="0067073D" w14:paraId="28B13D55" w14:textId="77777777" w:rsidTr="0067073D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8EC4D4A" w14:textId="77777777" w:rsidR="0067073D" w:rsidRDefault="0067073D">
            <w:pPr>
              <w:jc w:val="center"/>
            </w:pPr>
            <w:r>
              <w:t>18 ans et plus</w:t>
            </w: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C5DE1EE" w14:textId="77777777" w:rsidR="0067073D" w:rsidRDefault="006707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90%</w:t>
            </w:r>
          </w:p>
        </w:tc>
      </w:tr>
      <w:tr w:rsidR="0067073D" w14:paraId="5C520F5B" w14:textId="77777777" w:rsidTr="0067073D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28A9F80" w14:textId="77777777" w:rsidR="0067073D" w:rsidRDefault="0067073D">
            <w:pPr>
              <w:jc w:val="center"/>
            </w:pPr>
            <w:r>
              <w:t>18-49 ans</w:t>
            </w: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B15BF21" w14:textId="77777777" w:rsidR="0067073D" w:rsidRDefault="006707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86%</w:t>
            </w:r>
          </w:p>
        </w:tc>
      </w:tr>
      <w:tr w:rsidR="0067073D" w14:paraId="77E63093" w14:textId="77777777" w:rsidTr="0067073D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3240301" w14:textId="77777777" w:rsidR="0067073D" w:rsidRDefault="0067073D">
            <w:pPr>
              <w:jc w:val="center"/>
            </w:pPr>
            <w:r>
              <w:t>50-64 ans</w:t>
            </w: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7941B40" w14:textId="77777777" w:rsidR="0067073D" w:rsidRDefault="006707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91%</w:t>
            </w:r>
          </w:p>
        </w:tc>
      </w:tr>
      <w:tr w:rsidR="0067073D" w14:paraId="4C0179F2" w14:textId="77777777" w:rsidTr="0067073D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4E27ECC" w14:textId="77777777" w:rsidR="0067073D" w:rsidRDefault="0067073D">
            <w:pPr>
              <w:jc w:val="center"/>
            </w:pPr>
            <w:r>
              <w:t>65-74 ans</w:t>
            </w: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0273AA5" w14:textId="77777777" w:rsidR="0067073D" w:rsidRDefault="006707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96%</w:t>
            </w:r>
          </w:p>
        </w:tc>
      </w:tr>
      <w:tr w:rsidR="0067073D" w14:paraId="162E71E4" w14:textId="77777777" w:rsidTr="0067073D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FB026FB" w14:textId="77777777" w:rsidR="0067073D" w:rsidRDefault="0067073D">
            <w:pPr>
              <w:jc w:val="center"/>
            </w:pPr>
            <w:r>
              <w:t>75 ans et plus</w:t>
            </w: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3D464DE" w14:textId="77777777" w:rsidR="0067073D" w:rsidRDefault="006707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93%</w:t>
            </w:r>
          </w:p>
        </w:tc>
      </w:tr>
    </w:tbl>
    <w:p w14:paraId="1C084CAF" w14:textId="77777777" w:rsidR="00F425E4" w:rsidRPr="0077058C" w:rsidRDefault="00F425E4" w:rsidP="0067073D">
      <w:pPr>
        <w:jc w:val="center"/>
        <w:rPr>
          <w:rFonts w:ascii="Marianne" w:hAnsi="Marianne"/>
          <w:b/>
        </w:rPr>
      </w:pPr>
    </w:p>
    <w:p w14:paraId="2455A976" w14:textId="77777777" w:rsidR="00C81D96" w:rsidRDefault="00C81D96" w:rsidP="00531800">
      <w:pPr>
        <w:jc w:val="both"/>
        <w:rPr>
          <w:rFonts w:ascii="Marianne" w:hAnsi="Marianne"/>
          <w:b/>
        </w:rPr>
      </w:pPr>
    </w:p>
    <w:p w14:paraId="2DE05EF5" w14:textId="6C6A1424" w:rsidR="007B40FB" w:rsidRDefault="007B40FB" w:rsidP="00531800">
      <w:pPr>
        <w:jc w:val="both"/>
        <w:rPr>
          <w:rFonts w:ascii="Marianne" w:hAnsi="Marianne"/>
          <w:b/>
        </w:rPr>
      </w:pPr>
      <w:r>
        <w:rPr>
          <w:rFonts w:ascii="Marianne" w:hAnsi="Marianne"/>
          <w:b/>
        </w:rPr>
        <w:t>L’ARS insiste de nouveau sur l’importance des gestes barrières, à l’école, à la maison, au travail ou pendant ses loisirs</w:t>
      </w:r>
      <w:r>
        <w:rPr>
          <w:rFonts w:ascii="Calibri" w:hAnsi="Calibri" w:cs="Calibri"/>
          <w:b/>
        </w:rPr>
        <w:t> </w:t>
      </w:r>
      <w:r>
        <w:rPr>
          <w:rFonts w:ascii="Marianne" w:hAnsi="Marianne"/>
          <w:b/>
        </w:rPr>
        <w:t xml:space="preserve">: </w:t>
      </w:r>
    </w:p>
    <w:p w14:paraId="64D452C5" w14:textId="77777777" w:rsidR="007B40FB" w:rsidRDefault="007B40FB" w:rsidP="00531800">
      <w:pPr>
        <w:jc w:val="both"/>
        <w:rPr>
          <w:rFonts w:ascii="Marianne" w:hAnsi="Marianne"/>
          <w:b/>
        </w:rPr>
      </w:pPr>
    </w:p>
    <w:p w14:paraId="0D4928ED" w14:textId="068CEE03" w:rsidR="006804C1" w:rsidRPr="00EC0754" w:rsidRDefault="006804C1" w:rsidP="00EC0754">
      <w:pPr>
        <w:pStyle w:val="Paragraphedeliste"/>
        <w:numPr>
          <w:ilvl w:val="0"/>
          <w:numId w:val="45"/>
        </w:numPr>
        <w:jc w:val="both"/>
        <w:rPr>
          <w:rFonts w:ascii="Marianne" w:hAnsi="Marianne"/>
        </w:rPr>
      </w:pPr>
      <w:proofErr w:type="gramStart"/>
      <w:r w:rsidRPr="00EC0754">
        <w:rPr>
          <w:rFonts w:ascii="Marianne" w:hAnsi="Marianne"/>
        </w:rPr>
        <w:t>p</w:t>
      </w:r>
      <w:r w:rsidR="005D6D06" w:rsidRPr="00EC0754">
        <w:rPr>
          <w:rFonts w:ascii="Marianne" w:hAnsi="Marianne"/>
        </w:rPr>
        <w:t>ort</w:t>
      </w:r>
      <w:r w:rsidR="003B0FBB" w:rsidRPr="00EC0754">
        <w:rPr>
          <w:rFonts w:ascii="Marianne" w:hAnsi="Marianne"/>
        </w:rPr>
        <w:t>er</w:t>
      </w:r>
      <w:proofErr w:type="gramEnd"/>
      <w:r w:rsidR="005D6D06" w:rsidRPr="00EC0754">
        <w:rPr>
          <w:rFonts w:ascii="Marianne" w:hAnsi="Marianne"/>
        </w:rPr>
        <w:t xml:space="preserve"> </w:t>
      </w:r>
      <w:r w:rsidR="003B0FBB" w:rsidRPr="00EC0754">
        <w:rPr>
          <w:rFonts w:ascii="Marianne" w:hAnsi="Marianne"/>
        </w:rPr>
        <w:t xml:space="preserve">le </w:t>
      </w:r>
      <w:r w:rsidR="005D6D06" w:rsidRPr="00EC0754">
        <w:rPr>
          <w:rFonts w:ascii="Marianne" w:hAnsi="Marianne"/>
        </w:rPr>
        <w:t>masque</w:t>
      </w:r>
      <w:r w:rsidR="003B0FBB" w:rsidRPr="00EC0754">
        <w:rPr>
          <w:rFonts w:ascii="Marianne" w:hAnsi="Marianne"/>
        </w:rPr>
        <w:t>, en particulier à l’intérieur</w:t>
      </w:r>
      <w:r w:rsidR="005D6D06" w:rsidRPr="00EC0754">
        <w:rPr>
          <w:rFonts w:ascii="Marianne" w:hAnsi="Marianne"/>
        </w:rPr>
        <w:t xml:space="preserve">, </w:t>
      </w:r>
    </w:p>
    <w:p w14:paraId="6536330F" w14:textId="0E2419B0" w:rsidR="006804C1" w:rsidRPr="00EC0754" w:rsidRDefault="003B0FBB" w:rsidP="00EC0754">
      <w:pPr>
        <w:pStyle w:val="Paragraphedeliste"/>
        <w:numPr>
          <w:ilvl w:val="0"/>
          <w:numId w:val="45"/>
        </w:numPr>
        <w:jc w:val="both"/>
        <w:rPr>
          <w:rFonts w:ascii="Marianne" w:hAnsi="Marianne"/>
        </w:rPr>
      </w:pPr>
      <w:proofErr w:type="gramStart"/>
      <w:r w:rsidRPr="00EC0754">
        <w:rPr>
          <w:rFonts w:ascii="Marianne" w:hAnsi="Marianne"/>
        </w:rPr>
        <w:t>aérer</w:t>
      </w:r>
      <w:proofErr w:type="gramEnd"/>
      <w:r w:rsidRPr="00EC0754">
        <w:rPr>
          <w:rFonts w:ascii="Marianne" w:hAnsi="Marianne"/>
        </w:rPr>
        <w:t xml:space="preserve"> régulièrement</w:t>
      </w:r>
      <w:r w:rsidR="005D6D06" w:rsidRPr="00EC0754">
        <w:rPr>
          <w:rFonts w:ascii="Marianne" w:hAnsi="Marianne"/>
        </w:rPr>
        <w:t xml:space="preserve"> </w:t>
      </w:r>
      <w:r w:rsidRPr="00EC0754">
        <w:rPr>
          <w:rFonts w:ascii="Marianne" w:hAnsi="Marianne"/>
        </w:rPr>
        <w:t>l</w:t>
      </w:r>
      <w:r w:rsidR="005D6D06" w:rsidRPr="00EC0754">
        <w:rPr>
          <w:rFonts w:ascii="Marianne" w:hAnsi="Marianne"/>
        </w:rPr>
        <w:t xml:space="preserve">es locaux, </w:t>
      </w:r>
    </w:p>
    <w:p w14:paraId="08E94E10" w14:textId="680A6B2F" w:rsidR="006804C1" w:rsidRPr="00EC0754" w:rsidRDefault="006804C1" w:rsidP="00EC0754">
      <w:pPr>
        <w:pStyle w:val="Paragraphedeliste"/>
        <w:numPr>
          <w:ilvl w:val="0"/>
          <w:numId w:val="45"/>
        </w:numPr>
        <w:jc w:val="both"/>
        <w:rPr>
          <w:rFonts w:ascii="Marianne" w:hAnsi="Marianne"/>
        </w:rPr>
      </w:pPr>
      <w:proofErr w:type="gramStart"/>
      <w:r w:rsidRPr="00EC0754">
        <w:rPr>
          <w:rFonts w:ascii="Marianne" w:hAnsi="Marianne"/>
        </w:rPr>
        <w:t>s</w:t>
      </w:r>
      <w:r w:rsidR="003B0FBB" w:rsidRPr="00EC0754">
        <w:rPr>
          <w:rFonts w:ascii="Marianne" w:hAnsi="Marianne"/>
        </w:rPr>
        <w:t>e</w:t>
      </w:r>
      <w:proofErr w:type="gramEnd"/>
      <w:r w:rsidR="003B0FBB" w:rsidRPr="00EC0754">
        <w:rPr>
          <w:rFonts w:ascii="Marianne" w:hAnsi="Marianne"/>
        </w:rPr>
        <w:t xml:space="preserve"> laver fréquemment les mains</w:t>
      </w:r>
      <w:r w:rsidR="005D6D06" w:rsidRPr="00EC0754">
        <w:rPr>
          <w:rFonts w:ascii="Marianne" w:hAnsi="Marianne"/>
        </w:rPr>
        <w:t xml:space="preserve">, </w:t>
      </w:r>
    </w:p>
    <w:p w14:paraId="3BDD2799" w14:textId="4B412F0B" w:rsidR="005D6D06" w:rsidRPr="00EC0754" w:rsidRDefault="003B0FBB" w:rsidP="00EC0754">
      <w:pPr>
        <w:pStyle w:val="Paragraphedeliste"/>
        <w:numPr>
          <w:ilvl w:val="0"/>
          <w:numId w:val="45"/>
        </w:numPr>
        <w:jc w:val="both"/>
        <w:rPr>
          <w:rFonts w:ascii="Marianne" w:hAnsi="Marianne"/>
        </w:rPr>
      </w:pPr>
      <w:bookmarkStart w:id="0" w:name="_GoBack"/>
      <w:bookmarkEnd w:id="0"/>
      <w:r w:rsidRPr="00EC0754">
        <w:rPr>
          <w:rFonts w:ascii="Marianne" w:hAnsi="Marianne"/>
        </w:rPr>
        <w:t>ne pas s’embrasser, ne pas se serrer la main</w:t>
      </w:r>
      <w:r w:rsidR="00FE340E" w:rsidRPr="00EC0754">
        <w:rPr>
          <w:rFonts w:ascii="Marianne" w:hAnsi="Marianne"/>
        </w:rPr>
        <w:t>.</w:t>
      </w:r>
    </w:p>
    <w:p w14:paraId="3BBEC7DE" w14:textId="77777777" w:rsidR="009B405B" w:rsidRDefault="009B405B" w:rsidP="00531800">
      <w:pPr>
        <w:jc w:val="both"/>
        <w:rPr>
          <w:rFonts w:ascii="Marianne" w:hAnsi="Marianne"/>
        </w:rPr>
      </w:pPr>
    </w:p>
    <w:p w14:paraId="38FEDD57" w14:textId="339A8A09" w:rsidR="005D6D06" w:rsidRDefault="003B0FBB" w:rsidP="00531800">
      <w:pPr>
        <w:jc w:val="both"/>
        <w:rPr>
          <w:rFonts w:ascii="Marianne" w:hAnsi="Marianne"/>
        </w:rPr>
      </w:pPr>
      <w:r w:rsidRPr="006804C1">
        <w:rPr>
          <w:rFonts w:ascii="Marianne" w:hAnsi="Marianne"/>
          <w:b/>
        </w:rPr>
        <w:t>Au</w:t>
      </w:r>
      <w:r w:rsidR="005D6D06" w:rsidRPr="006804C1">
        <w:rPr>
          <w:rFonts w:ascii="Marianne" w:hAnsi="Marianne"/>
          <w:b/>
        </w:rPr>
        <w:t xml:space="preserve"> moindre doute, au moindre sympt</w:t>
      </w:r>
      <w:r w:rsidRPr="006804C1">
        <w:rPr>
          <w:rFonts w:ascii="Marianne" w:hAnsi="Marianne"/>
          <w:b/>
        </w:rPr>
        <w:t>ô</w:t>
      </w:r>
      <w:r w:rsidR="005D6D06" w:rsidRPr="006804C1">
        <w:rPr>
          <w:rFonts w:ascii="Marianne" w:hAnsi="Marianne"/>
          <w:b/>
        </w:rPr>
        <w:t>me</w:t>
      </w:r>
      <w:r w:rsidR="00680E4B">
        <w:rPr>
          <w:rFonts w:ascii="Marianne" w:hAnsi="Marianne"/>
          <w:b/>
        </w:rPr>
        <w:t>,</w:t>
      </w:r>
      <w:r w:rsidRPr="006804C1">
        <w:rPr>
          <w:rFonts w:ascii="Marianne" w:hAnsi="Marianne"/>
          <w:b/>
        </w:rPr>
        <w:t xml:space="preserve"> ou en cas de contact avec un cas positif</w:t>
      </w:r>
      <w:r w:rsidR="006804C1">
        <w:rPr>
          <w:rFonts w:ascii="Marianne" w:hAnsi="Marianne"/>
        </w:rPr>
        <w:t xml:space="preserve">, il faut </w:t>
      </w:r>
      <w:r>
        <w:rPr>
          <w:rFonts w:ascii="Marianne" w:hAnsi="Marianne"/>
        </w:rPr>
        <w:t>se faire dépister</w:t>
      </w:r>
      <w:r w:rsidR="005D6D06">
        <w:rPr>
          <w:rFonts w:ascii="Marianne" w:hAnsi="Marianne"/>
        </w:rPr>
        <w:t xml:space="preserve">, même </w:t>
      </w:r>
      <w:r>
        <w:rPr>
          <w:rFonts w:ascii="Marianne" w:hAnsi="Marianne"/>
        </w:rPr>
        <w:t>vacciné</w:t>
      </w:r>
      <w:r w:rsidR="006804C1">
        <w:rPr>
          <w:rFonts w:ascii="Marianne" w:hAnsi="Marianne"/>
        </w:rPr>
        <w:t>,</w:t>
      </w:r>
      <w:r>
        <w:rPr>
          <w:rFonts w:ascii="Marianne" w:hAnsi="Marianne"/>
        </w:rPr>
        <w:t xml:space="preserve"> s’isoler sans délai en cas de positivité du test</w:t>
      </w:r>
      <w:r w:rsidR="0093444C">
        <w:rPr>
          <w:rFonts w:ascii="Marianne" w:hAnsi="Marianne"/>
        </w:rPr>
        <w:t>,</w:t>
      </w:r>
      <w:r w:rsidR="006804C1">
        <w:rPr>
          <w:rFonts w:ascii="Marianne" w:hAnsi="Marianne"/>
        </w:rPr>
        <w:t xml:space="preserve"> prévenir ses contacts.</w:t>
      </w:r>
    </w:p>
    <w:p w14:paraId="64B1B374" w14:textId="2D94C7AD" w:rsidR="0007438C" w:rsidRPr="005A35C1" w:rsidRDefault="0007438C" w:rsidP="00531800">
      <w:pPr>
        <w:jc w:val="both"/>
        <w:rPr>
          <w:rFonts w:ascii="Marianne" w:hAnsi="Marianne"/>
          <w:b/>
        </w:rPr>
      </w:pPr>
    </w:p>
    <w:p w14:paraId="7A711000" w14:textId="5F96C87C" w:rsidR="00FB19A5" w:rsidRDefault="007B40FB" w:rsidP="00BF7852">
      <w:pPr>
        <w:jc w:val="both"/>
        <w:rPr>
          <w:rFonts w:ascii="Marianne" w:hAnsi="Marianne"/>
        </w:rPr>
      </w:pPr>
      <w:r>
        <w:rPr>
          <w:rFonts w:ascii="Marianne" w:hAnsi="Marianne"/>
        </w:rPr>
        <w:t xml:space="preserve">L’épidémie a entraîné à ce jour 5 </w:t>
      </w:r>
      <w:r w:rsidR="00C81D96">
        <w:rPr>
          <w:rFonts w:ascii="Marianne" w:hAnsi="Marianne"/>
        </w:rPr>
        <w:t>058</w:t>
      </w:r>
      <w:r w:rsidR="003B0FBB">
        <w:rPr>
          <w:rFonts w:ascii="Marianne" w:hAnsi="Marianne"/>
        </w:rPr>
        <w:t xml:space="preserve"> décès e</w:t>
      </w:r>
      <w:r w:rsidR="003B0FBB" w:rsidRPr="00EA33F3">
        <w:rPr>
          <w:rFonts w:ascii="Marianne" w:hAnsi="Marianne"/>
        </w:rPr>
        <w:t>n établissements de santé</w:t>
      </w:r>
      <w:r>
        <w:rPr>
          <w:rFonts w:ascii="Marianne" w:hAnsi="Marianne"/>
        </w:rPr>
        <w:t xml:space="preserve"> </w:t>
      </w:r>
      <w:r w:rsidR="00AC7507">
        <w:rPr>
          <w:rFonts w:ascii="Marianne" w:hAnsi="Marianne"/>
        </w:rPr>
        <w:t xml:space="preserve">; </w:t>
      </w:r>
      <w:r>
        <w:rPr>
          <w:rFonts w:ascii="Marianne" w:hAnsi="Marianne"/>
        </w:rPr>
        <w:t>2</w:t>
      </w:r>
      <w:r w:rsidR="00FC44A2">
        <w:rPr>
          <w:rFonts w:ascii="Marianne" w:hAnsi="Marianne"/>
        </w:rPr>
        <w:t xml:space="preserve"> 309</w:t>
      </w:r>
      <w:r>
        <w:rPr>
          <w:rFonts w:ascii="Marianne" w:hAnsi="Marianne"/>
        </w:rPr>
        <w:t xml:space="preserve"> </w:t>
      </w:r>
      <w:r w:rsidR="003B0FBB" w:rsidRPr="001A7630">
        <w:rPr>
          <w:rFonts w:ascii="Marianne" w:hAnsi="Marianne"/>
        </w:rPr>
        <w:t>dans</w:t>
      </w:r>
      <w:r w:rsidR="003B0FBB" w:rsidRPr="00EA33F3">
        <w:rPr>
          <w:rFonts w:ascii="Marianne" w:hAnsi="Marianne"/>
        </w:rPr>
        <w:t xml:space="preserve"> les établissements médico-sociaux </w:t>
      </w:r>
      <w:r w:rsidR="003B0FBB">
        <w:rPr>
          <w:rFonts w:ascii="Marianne" w:hAnsi="Marianne"/>
        </w:rPr>
        <w:t>de Bourgogne-Franche-Comté.</w:t>
      </w:r>
    </w:p>
    <w:p w14:paraId="079318AD" w14:textId="4BAC9FF0" w:rsidR="0054757E" w:rsidRDefault="0054757E" w:rsidP="00BF7852">
      <w:pPr>
        <w:jc w:val="both"/>
        <w:rPr>
          <w:rFonts w:ascii="Marianne" w:hAnsi="Marianne"/>
        </w:rPr>
      </w:pPr>
    </w:p>
    <w:p w14:paraId="38808C50" w14:textId="10344478" w:rsidR="0054757E" w:rsidRDefault="0054757E" w:rsidP="00BF7852">
      <w:pPr>
        <w:jc w:val="both"/>
        <w:rPr>
          <w:rFonts w:ascii="Marianne" w:hAnsi="Marianne"/>
        </w:rPr>
      </w:pPr>
    </w:p>
    <w:p w14:paraId="40336132" w14:textId="696AF46D" w:rsidR="0054757E" w:rsidRPr="004E2701" w:rsidRDefault="0054757E" w:rsidP="00BF7852">
      <w:pPr>
        <w:jc w:val="both"/>
        <w:rPr>
          <w:rFonts w:ascii="Marianne" w:hAnsi="Marianne"/>
        </w:rPr>
      </w:pPr>
      <w:r>
        <w:rPr>
          <w:rFonts w:ascii="Calibri" w:hAnsi="Calibri" w:cs="Calibri"/>
          <w:noProof/>
          <w:lang w:eastAsia="fr-FR"/>
        </w:rPr>
        <w:lastRenderedPageBreak/>
        <w:drawing>
          <wp:inline distT="0" distB="0" distL="0" distR="0" wp14:anchorId="4ECDB478" wp14:editId="71072DD0">
            <wp:extent cx="6334125" cy="4476750"/>
            <wp:effectExtent l="0" t="0" r="0" b="0"/>
            <wp:docPr id="1" name="Image 1" descr="Centres de vaccination_dec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ntres de vaccination_dec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757E" w:rsidRPr="004E2701" w:rsidSect="00C3328C">
      <w:headerReference w:type="default" r:id="rId12"/>
      <w:footerReference w:type="even" r:id="rId13"/>
      <w:footerReference w:type="default" r:id="rId14"/>
      <w:type w:val="continuous"/>
      <w:pgSz w:w="11910" w:h="16840"/>
      <w:pgMar w:top="0" w:right="964" w:bottom="426" w:left="964" w:header="737" w:footer="51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4857F2" w14:textId="77777777" w:rsidR="00105BC7" w:rsidRDefault="00105BC7" w:rsidP="0079276E">
      <w:r>
        <w:separator/>
      </w:r>
    </w:p>
  </w:endnote>
  <w:endnote w:type="continuationSeparator" w:id="0">
    <w:p w14:paraId="2475B1D6" w14:textId="77777777" w:rsidR="00105BC7" w:rsidRDefault="00105BC7" w:rsidP="0079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IDFont+F3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arianne">
    <w:altName w:val="Times New Roman"/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7ADBD" w14:textId="77777777" w:rsidR="0066014E" w:rsidRDefault="0066014E" w:rsidP="0066014E"/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73"/>
      <w:gridCol w:w="4909"/>
    </w:tblGrid>
    <w:tr w:rsidR="00EF0FB5" w14:paraId="6DCD7E85" w14:textId="77777777" w:rsidTr="00EF0FB5">
      <w:trPr>
        <w:trHeight w:val="1474"/>
      </w:trPr>
      <w:tc>
        <w:tcPr>
          <w:tcW w:w="5073" w:type="dxa"/>
          <w:vAlign w:val="bottom"/>
        </w:tcPr>
        <w:p w14:paraId="7B1104F9" w14:textId="77777777" w:rsidR="00FC004D" w:rsidRDefault="00FC004D" w:rsidP="00FC004D">
          <w:pPr>
            <w:pStyle w:val="intituledirection"/>
            <w:rPr>
              <w:color w:val="auto"/>
              <w:sz w:val="16"/>
              <w:szCs w:val="16"/>
            </w:rPr>
          </w:pPr>
          <w:r>
            <w:rPr>
              <w:color w:val="auto"/>
              <w:sz w:val="16"/>
              <w:szCs w:val="16"/>
            </w:rPr>
            <w:t>Contacts presse</w:t>
          </w:r>
        </w:p>
        <w:p w14:paraId="56F8B213" w14:textId="77777777" w:rsidR="00FC004D" w:rsidRDefault="00FC004D" w:rsidP="00FC004D">
          <w:pPr>
            <w:pStyle w:val="intituledirection"/>
            <w:rPr>
              <w:b w:val="0"/>
              <w:color w:val="auto"/>
              <w:sz w:val="14"/>
              <w:szCs w:val="14"/>
            </w:rPr>
          </w:pPr>
          <w:r>
            <w:rPr>
              <w:b w:val="0"/>
              <w:color w:val="auto"/>
              <w:sz w:val="14"/>
              <w:szCs w:val="14"/>
            </w:rPr>
            <w:t xml:space="preserve">Lauranne </w:t>
          </w:r>
          <w:proofErr w:type="spellStart"/>
          <w:r>
            <w:rPr>
              <w:b w:val="0"/>
              <w:color w:val="auto"/>
              <w:sz w:val="14"/>
              <w:szCs w:val="14"/>
            </w:rPr>
            <w:t>Cournault</w:t>
          </w:r>
          <w:proofErr w:type="spellEnd"/>
        </w:p>
        <w:p w14:paraId="1DD47937" w14:textId="77777777" w:rsidR="00FC004D" w:rsidRDefault="00FC004D" w:rsidP="00FC004D">
          <w:pPr>
            <w:pStyle w:val="PieddePage0"/>
            <w:rPr>
              <w:color w:val="auto"/>
            </w:rPr>
          </w:pPr>
          <w:r>
            <w:rPr>
              <w:color w:val="auto"/>
            </w:rPr>
            <w:t>Tél : 03 80 41 99 94</w:t>
          </w:r>
        </w:p>
        <w:p w14:paraId="7B3B058C" w14:textId="77777777" w:rsidR="00FC004D" w:rsidRDefault="00FC004D" w:rsidP="00FC004D">
          <w:pPr>
            <w:pStyle w:val="PieddePage0"/>
            <w:rPr>
              <w:color w:val="auto"/>
            </w:rPr>
          </w:pPr>
          <w:r>
            <w:rPr>
              <w:color w:val="auto"/>
            </w:rPr>
            <w:t xml:space="preserve">Mél : </w:t>
          </w:r>
          <w:hyperlink r:id="rId1" w:history="1">
            <w:r w:rsidRPr="00F707B3">
              <w:rPr>
                <w:rStyle w:val="Lienhypertexte"/>
              </w:rPr>
              <w:t>lauranne.cournault@ars.sante.fr</w:t>
            </w:r>
          </w:hyperlink>
        </w:p>
        <w:p w14:paraId="2250D282" w14:textId="77777777" w:rsidR="00FC004D" w:rsidRDefault="00FC004D" w:rsidP="00FC004D">
          <w:pPr>
            <w:pStyle w:val="Corpsdetexte"/>
          </w:pPr>
        </w:p>
        <w:p w14:paraId="11A88871" w14:textId="77777777" w:rsidR="00FC004D" w:rsidRPr="00A838B1" w:rsidRDefault="00FC004D" w:rsidP="00FC004D">
          <w:pPr>
            <w:pStyle w:val="intituledirection"/>
            <w:rPr>
              <w:b w:val="0"/>
              <w:color w:val="auto"/>
              <w:sz w:val="14"/>
              <w:szCs w:val="14"/>
            </w:rPr>
          </w:pPr>
          <w:r w:rsidRPr="00A838B1">
            <w:rPr>
              <w:b w:val="0"/>
              <w:color w:val="auto"/>
              <w:sz w:val="14"/>
              <w:szCs w:val="14"/>
            </w:rPr>
            <w:t xml:space="preserve">Chloé </w:t>
          </w:r>
          <w:proofErr w:type="spellStart"/>
          <w:r w:rsidRPr="00A838B1">
            <w:rPr>
              <w:b w:val="0"/>
              <w:color w:val="auto"/>
              <w:sz w:val="14"/>
              <w:szCs w:val="14"/>
            </w:rPr>
            <w:t>Tainturier</w:t>
          </w:r>
          <w:proofErr w:type="spellEnd"/>
        </w:p>
        <w:p w14:paraId="098707E8" w14:textId="77777777" w:rsidR="00FC004D" w:rsidRPr="00A838B1" w:rsidRDefault="00FC004D" w:rsidP="00FC004D">
          <w:pPr>
            <w:pStyle w:val="PieddePage0"/>
            <w:rPr>
              <w:color w:val="auto"/>
            </w:rPr>
          </w:pPr>
          <w:r w:rsidRPr="00A838B1">
            <w:rPr>
              <w:color w:val="auto"/>
            </w:rPr>
            <w:t>Tél : 07 64 26 32 90</w:t>
          </w:r>
        </w:p>
        <w:p w14:paraId="1C47133E" w14:textId="77777777" w:rsidR="00EF0FB5" w:rsidRDefault="00FC004D" w:rsidP="00FC004D">
          <w:pPr>
            <w:pStyle w:val="PieddePage0"/>
            <w:rPr>
              <w:color w:val="auto"/>
              <w:lang w:val="en-US"/>
            </w:rPr>
          </w:pPr>
          <w:r w:rsidRPr="00A838B1">
            <w:rPr>
              <w:color w:val="auto"/>
            </w:rPr>
            <w:t xml:space="preserve">Mél : </w:t>
          </w:r>
          <w:hyperlink r:id="rId2" w:history="1">
            <w:r w:rsidRPr="00F707B3">
              <w:rPr>
                <w:rStyle w:val="Lienhypertexte"/>
              </w:rPr>
              <w:t>chloe.tainturier@ars.sante.fr</w:t>
            </w:r>
          </w:hyperlink>
        </w:p>
      </w:tc>
      <w:tc>
        <w:tcPr>
          <w:tcW w:w="4909" w:type="dxa"/>
        </w:tcPr>
        <w:p w14:paraId="6DBA01B2" w14:textId="77777777" w:rsidR="00EF0FB5" w:rsidRDefault="00EF0FB5" w:rsidP="00EF0FB5">
          <w:pPr>
            <w:spacing w:line="161" w:lineRule="exact"/>
            <w:ind w:left="111"/>
            <w:jc w:val="right"/>
            <w:rPr>
              <w:sz w:val="14"/>
              <w:lang w:val="en-US"/>
            </w:rPr>
          </w:pPr>
        </w:p>
        <w:p w14:paraId="13DFF125" w14:textId="77777777" w:rsidR="00EF0FB5" w:rsidRDefault="00EF0FB5" w:rsidP="00EF0FB5">
          <w:pPr>
            <w:spacing w:line="161" w:lineRule="exact"/>
            <w:ind w:left="111"/>
            <w:jc w:val="right"/>
            <w:rPr>
              <w:sz w:val="14"/>
              <w:lang w:val="en-US"/>
            </w:rPr>
          </w:pPr>
        </w:p>
        <w:p w14:paraId="1132C613" w14:textId="77777777" w:rsidR="00EF0FB5" w:rsidRDefault="00EF0FB5" w:rsidP="00EF0FB5">
          <w:pPr>
            <w:spacing w:line="161" w:lineRule="exact"/>
            <w:ind w:left="111"/>
            <w:jc w:val="right"/>
            <w:rPr>
              <w:sz w:val="14"/>
              <w:lang w:val="en-US"/>
            </w:rPr>
          </w:pPr>
        </w:p>
        <w:p w14:paraId="63E59221" w14:textId="77777777" w:rsidR="00EF0FB5" w:rsidRDefault="00EF0FB5" w:rsidP="00EF0FB5">
          <w:pPr>
            <w:spacing w:line="161" w:lineRule="exact"/>
            <w:rPr>
              <w:sz w:val="14"/>
              <w:lang w:val="en-US"/>
            </w:rPr>
          </w:pPr>
        </w:p>
        <w:p w14:paraId="7923E3E9" w14:textId="77777777" w:rsidR="00EF0FB5" w:rsidRDefault="00EF0FB5" w:rsidP="00EF0FB5">
          <w:pPr>
            <w:spacing w:line="161" w:lineRule="exact"/>
            <w:ind w:left="111"/>
            <w:jc w:val="right"/>
            <w:rPr>
              <w:sz w:val="14"/>
              <w:lang w:val="en-US"/>
            </w:rPr>
          </w:pPr>
        </w:p>
        <w:p w14:paraId="70EB5F5F" w14:textId="77777777" w:rsidR="00EF0FB5" w:rsidRDefault="00EF0FB5" w:rsidP="00EF0FB5">
          <w:pPr>
            <w:spacing w:line="161" w:lineRule="exact"/>
            <w:ind w:left="111"/>
            <w:jc w:val="right"/>
            <w:rPr>
              <w:sz w:val="14"/>
              <w:lang w:val="en-US"/>
            </w:rPr>
          </w:pPr>
        </w:p>
        <w:p w14:paraId="10B6B7ED" w14:textId="77777777" w:rsidR="00EF0FB5" w:rsidRDefault="00EF0FB5" w:rsidP="00EF0FB5">
          <w:pPr>
            <w:spacing w:line="161" w:lineRule="exact"/>
            <w:ind w:left="111"/>
            <w:jc w:val="right"/>
            <w:rPr>
              <w:sz w:val="14"/>
              <w:lang w:val="en-US"/>
            </w:rPr>
          </w:pPr>
        </w:p>
        <w:p w14:paraId="4CBAAEAD" w14:textId="77777777" w:rsidR="00EF0FB5" w:rsidRDefault="00EF0FB5" w:rsidP="00EF0FB5">
          <w:pPr>
            <w:pStyle w:val="PieddePage0"/>
            <w:jc w:val="right"/>
            <w:rPr>
              <w:color w:val="auto"/>
              <w:lang w:val="en-US"/>
            </w:rPr>
          </w:pPr>
          <w:r>
            <w:rPr>
              <w:color w:val="auto"/>
              <w:lang w:val="en-US"/>
            </w:rPr>
            <w:t>ARS Bourgogne-Franche-Comté</w:t>
          </w:r>
        </w:p>
        <w:p w14:paraId="30CC09CD" w14:textId="77777777" w:rsidR="00EF0FB5" w:rsidRDefault="00EF0FB5" w:rsidP="00EF0FB5">
          <w:pPr>
            <w:pStyle w:val="PieddePage0"/>
            <w:jc w:val="right"/>
            <w:rPr>
              <w:color w:val="auto"/>
              <w:lang w:val="en-US"/>
            </w:rPr>
          </w:pPr>
          <w:r>
            <w:rPr>
              <w:color w:val="auto"/>
              <w:lang w:val="en-US"/>
            </w:rPr>
            <w:t xml:space="preserve">Le Diapason 2 place des </w:t>
          </w:r>
          <w:proofErr w:type="spellStart"/>
          <w:r>
            <w:rPr>
              <w:color w:val="auto"/>
              <w:lang w:val="en-US"/>
            </w:rPr>
            <w:t>Savoirs</w:t>
          </w:r>
          <w:proofErr w:type="spellEnd"/>
        </w:p>
        <w:p w14:paraId="1EA0C6FB" w14:textId="77777777" w:rsidR="00EF0FB5" w:rsidRDefault="00EF0FB5" w:rsidP="00EF0FB5">
          <w:pPr>
            <w:pStyle w:val="PieddePage0"/>
            <w:jc w:val="right"/>
            <w:rPr>
              <w:color w:val="auto"/>
              <w:lang w:val="en-US"/>
            </w:rPr>
          </w:pPr>
          <w:r>
            <w:rPr>
              <w:color w:val="auto"/>
              <w:lang w:val="en-US"/>
            </w:rPr>
            <w:t>21035 Dijon</w:t>
          </w:r>
          <w:r w:rsidRPr="00ED7D24">
            <w:rPr>
              <w:color w:val="auto"/>
            </w:rPr>
            <w:t xml:space="preserve"> Cedex</w:t>
          </w:r>
        </w:p>
        <w:p w14:paraId="18FE45EE" w14:textId="77777777" w:rsidR="00EF0FB5" w:rsidRDefault="00EF0FB5" w:rsidP="00EF0FB5">
          <w:pPr>
            <w:tabs>
              <w:tab w:val="left" w:pos="5009"/>
            </w:tabs>
            <w:spacing w:line="170" w:lineRule="exact"/>
            <w:ind w:left="111"/>
            <w:jc w:val="center"/>
            <w:rPr>
              <w:sz w:val="14"/>
              <w:lang w:val="en-US"/>
            </w:rPr>
          </w:pPr>
        </w:p>
      </w:tc>
    </w:tr>
  </w:tbl>
  <w:p w14:paraId="7F7BA3F5" w14:textId="77777777" w:rsidR="00965B19" w:rsidRPr="00800306" w:rsidRDefault="00965B19" w:rsidP="0066014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195008" w14:textId="77777777" w:rsidR="00696C20" w:rsidRDefault="00696C2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04B47" w14:textId="77777777" w:rsidR="0066014E" w:rsidRPr="00965B19" w:rsidRDefault="0066014E" w:rsidP="0066014E">
    <w:pPr>
      <w:tabs>
        <w:tab w:val="left" w:pos="5009"/>
      </w:tabs>
      <w:spacing w:line="170" w:lineRule="exact"/>
      <w:ind w:left="111"/>
      <w:rPr>
        <w:sz w:val="14"/>
      </w:rPr>
    </w:pPr>
  </w:p>
  <w:sdt>
    <w:sdtPr>
      <w:rPr>
        <w:rStyle w:val="Numrodepage"/>
        <w:sz w:val="14"/>
        <w:szCs w:val="14"/>
      </w:rPr>
      <w:id w:val="16035244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0C4C15B" w14:textId="08B0B53B" w:rsidR="0066014E" w:rsidRPr="00C27E6A" w:rsidRDefault="0066014E" w:rsidP="0066014E">
        <w:pPr>
          <w:pStyle w:val="Pieddepage"/>
          <w:framePr w:wrap="none" w:vAnchor="text" w:hAnchor="margin" w:xAlign="center" w:y="290"/>
          <w:rPr>
            <w:rStyle w:val="Numrodepage"/>
            <w:sz w:val="14"/>
            <w:szCs w:val="14"/>
          </w:rPr>
        </w:pPr>
        <w:r w:rsidRPr="00C27E6A">
          <w:rPr>
            <w:rStyle w:val="Numrodepage"/>
            <w:sz w:val="14"/>
            <w:szCs w:val="14"/>
          </w:rPr>
          <w:fldChar w:fldCharType="begin"/>
        </w:r>
        <w:r w:rsidRPr="00C27E6A">
          <w:rPr>
            <w:rStyle w:val="Numrodepage"/>
            <w:sz w:val="14"/>
            <w:szCs w:val="14"/>
          </w:rPr>
          <w:instrText xml:space="preserve"> PAGE </w:instrText>
        </w:r>
        <w:r w:rsidRPr="00C27E6A">
          <w:rPr>
            <w:rStyle w:val="Numrodepage"/>
            <w:sz w:val="14"/>
            <w:szCs w:val="14"/>
          </w:rPr>
          <w:fldChar w:fldCharType="separate"/>
        </w:r>
        <w:r w:rsidR="00EC0754">
          <w:rPr>
            <w:rStyle w:val="Numrodepage"/>
            <w:noProof/>
            <w:sz w:val="14"/>
            <w:szCs w:val="14"/>
          </w:rPr>
          <w:t>2</w:t>
        </w:r>
        <w:r w:rsidRPr="00C27E6A">
          <w:rPr>
            <w:rStyle w:val="Numrodepage"/>
            <w:sz w:val="14"/>
            <w:szCs w:val="14"/>
          </w:rPr>
          <w:fldChar w:fldCharType="end"/>
        </w:r>
      </w:p>
    </w:sdtContent>
  </w:sdt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73"/>
      <w:gridCol w:w="4909"/>
    </w:tblGrid>
    <w:tr w:rsidR="00EF0FB5" w14:paraId="3845103B" w14:textId="77777777" w:rsidTr="00EF0FB5">
      <w:trPr>
        <w:trHeight w:val="1474"/>
      </w:trPr>
      <w:tc>
        <w:tcPr>
          <w:tcW w:w="5073" w:type="dxa"/>
          <w:vAlign w:val="bottom"/>
        </w:tcPr>
        <w:p w14:paraId="173A7C61" w14:textId="3D19DFEB" w:rsidR="00EF0FB5" w:rsidRDefault="00EF0FB5" w:rsidP="00EF0FB5">
          <w:pPr>
            <w:pStyle w:val="intituledirection"/>
            <w:rPr>
              <w:color w:val="auto"/>
              <w:sz w:val="16"/>
              <w:szCs w:val="16"/>
              <w:lang w:val="en-US"/>
            </w:rPr>
          </w:pPr>
          <w:r>
            <w:rPr>
              <w:color w:val="auto"/>
              <w:sz w:val="16"/>
              <w:szCs w:val="16"/>
              <w:lang w:val="en-US"/>
            </w:rPr>
            <w:t>Contact</w:t>
          </w:r>
          <w:r w:rsidR="00C81D96">
            <w:rPr>
              <w:color w:val="auto"/>
              <w:sz w:val="16"/>
              <w:szCs w:val="16"/>
              <w:lang w:val="en-US"/>
            </w:rPr>
            <w:t>s</w:t>
          </w:r>
          <w:r>
            <w:rPr>
              <w:color w:val="auto"/>
              <w:sz w:val="16"/>
              <w:szCs w:val="16"/>
              <w:lang w:val="en-US"/>
            </w:rPr>
            <w:t xml:space="preserve"> </w:t>
          </w:r>
          <w:proofErr w:type="spellStart"/>
          <w:r>
            <w:rPr>
              <w:color w:val="auto"/>
              <w:sz w:val="16"/>
              <w:szCs w:val="16"/>
              <w:lang w:val="en-US"/>
            </w:rPr>
            <w:t>presse</w:t>
          </w:r>
          <w:proofErr w:type="spellEnd"/>
        </w:p>
        <w:p w14:paraId="39C2512F" w14:textId="77777777" w:rsidR="00EF0FB5" w:rsidRDefault="00EF0FB5" w:rsidP="00EF0FB5">
          <w:pPr>
            <w:pStyle w:val="intituledirection"/>
            <w:rPr>
              <w:b w:val="0"/>
              <w:color w:val="auto"/>
              <w:sz w:val="14"/>
              <w:szCs w:val="14"/>
              <w:lang w:val="en-US"/>
            </w:rPr>
          </w:pPr>
          <w:r>
            <w:rPr>
              <w:b w:val="0"/>
              <w:color w:val="auto"/>
              <w:sz w:val="14"/>
              <w:szCs w:val="14"/>
              <w:lang w:val="en-US"/>
            </w:rPr>
            <w:t xml:space="preserve">Lauranne </w:t>
          </w:r>
          <w:proofErr w:type="spellStart"/>
          <w:r>
            <w:rPr>
              <w:b w:val="0"/>
              <w:color w:val="auto"/>
              <w:sz w:val="14"/>
              <w:szCs w:val="14"/>
              <w:lang w:val="en-US"/>
            </w:rPr>
            <w:t>Cournault</w:t>
          </w:r>
          <w:proofErr w:type="spellEnd"/>
        </w:p>
        <w:p w14:paraId="6EB1430A" w14:textId="77777777" w:rsidR="00EF0FB5" w:rsidRDefault="00EF0FB5" w:rsidP="00EF0FB5">
          <w:pPr>
            <w:pStyle w:val="PieddePage0"/>
            <w:rPr>
              <w:color w:val="auto"/>
              <w:lang w:val="en-US"/>
            </w:rPr>
          </w:pPr>
          <w:proofErr w:type="spellStart"/>
          <w:r>
            <w:rPr>
              <w:color w:val="auto"/>
              <w:lang w:val="en-US"/>
            </w:rPr>
            <w:t>Tél</w:t>
          </w:r>
          <w:proofErr w:type="spellEnd"/>
          <w:r>
            <w:rPr>
              <w:color w:val="auto"/>
              <w:lang w:val="en-US"/>
            </w:rPr>
            <w:t xml:space="preserve"> : 03 80 41 99 94</w:t>
          </w:r>
        </w:p>
        <w:p w14:paraId="2165B964" w14:textId="77777777" w:rsidR="00EF0FB5" w:rsidRDefault="00EF0FB5" w:rsidP="00EF0FB5">
          <w:pPr>
            <w:pStyle w:val="PieddePage0"/>
            <w:rPr>
              <w:color w:val="auto"/>
              <w:lang w:val="en-US"/>
            </w:rPr>
          </w:pPr>
          <w:proofErr w:type="spellStart"/>
          <w:r>
            <w:rPr>
              <w:color w:val="auto"/>
              <w:lang w:val="en-US"/>
            </w:rPr>
            <w:t>Mél</w:t>
          </w:r>
          <w:proofErr w:type="spellEnd"/>
          <w:r>
            <w:rPr>
              <w:color w:val="auto"/>
              <w:lang w:val="en-US"/>
            </w:rPr>
            <w:t xml:space="preserve"> : </w:t>
          </w:r>
          <w:hyperlink r:id="rId1" w:history="1">
            <w:r w:rsidR="009C144C" w:rsidRPr="00253AC2">
              <w:rPr>
                <w:rStyle w:val="Lienhypertexte"/>
                <w:lang w:val="en-US"/>
              </w:rPr>
              <w:t>lauranne.cournault@ars.sante.fr</w:t>
            </w:r>
          </w:hyperlink>
        </w:p>
        <w:p w14:paraId="5685F463" w14:textId="77777777" w:rsidR="009C144C" w:rsidRDefault="009C144C" w:rsidP="009C144C">
          <w:pPr>
            <w:pStyle w:val="Corpsdetexte"/>
            <w:rPr>
              <w:lang w:val="en-US"/>
            </w:rPr>
          </w:pPr>
        </w:p>
        <w:p w14:paraId="6BFD699B" w14:textId="77777777" w:rsidR="009C144C" w:rsidRPr="00A838B1" w:rsidRDefault="009C144C" w:rsidP="009C144C">
          <w:pPr>
            <w:pStyle w:val="intituledirection"/>
            <w:rPr>
              <w:b w:val="0"/>
              <w:color w:val="auto"/>
              <w:sz w:val="14"/>
              <w:szCs w:val="14"/>
            </w:rPr>
          </w:pPr>
          <w:r w:rsidRPr="00A838B1">
            <w:rPr>
              <w:b w:val="0"/>
              <w:color w:val="auto"/>
              <w:sz w:val="14"/>
              <w:szCs w:val="14"/>
            </w:rPr>
            <w:t xml:space="preserve">Chloé </w:t>
          </w:r>
          <w:proofErr w:type="spellStart"/>
          <w:r w:rsidRPr="00A838B1">
            <w:rPr>
              <w:b w:val="0"/>
              <w:color w:val="auto"/>
              <w:sz w:val="14"/>
              <w:szCs w:val="14"/>
            </w:rPr>
            <w:t>Tainturier</w:t>
          </w:r>
          <w:proofErr w:type="spellEnd"/>
        </w:p>
        <w:p w14:paraId="73C951DF" w14:textId="77777777" w:rsidR="009C144C" w:rsidRPr="00A838B1" w:rsidRDefault="009C144C" w:rsidP="009C144C">
          <w:pPr>
            <w:pStyle w:val="PieddePage0"/>
            <w:rPr>
              <w:color w:val="auto"/>
            </w:rPr>
          </w:pPr>
          <w:r w:rsidRPr="00A838B1">
            <w:rPr>
              <w:color w:val="auto"/>
            </w:rPr>
            <w:t>Tél : 07 64 26 32 90</w:t>
          </w:r>
        </w:p>
        <w:p w14:paraId="0D56CDE1" w14:textId="77777777" w:rsidR="009C144C" w:rsidRPr="009C144C" w:rsidRDefault="009C144C" w:rsidP="009C144C">
          <w:pPr>
            <w:pStyle w:val="Corpsdetexte"/>
            <w:rPr>
              <w:sz w:val="14"/>
            </w:rPr>
          </w:pPr>
          <w:r w:rsidRPr="00A16A45">
            <w:rPr>
              <w:sz w:val="14"/>
            </w:rPr>
            <w:t xml:space="preserve">Mél : </w:t>
          </w:r>
          <w:hyperlink r:id="rId2" w:history="1">
            <w:r w:rsidRPr="00A16A45">
              <w:rPr>
                <w:rStyle w:val="Lienhypertexte"/>
                <w:sz w:val="14"/>
              </w:rPr>
              <w:t>chloe.tainturier@ars.sante.fr</w:t>
            </w:r>
          </w:hyperlink>
        </w:p>
        <w:p w14:paraId="5624D993" w14:textId="77777777" w:rsidR="00EF0FB5" w:rsidRDefault="00EF0FB5" w:rsidP="00EF0FB5">
          <w:pPr>
            <w:pStyle w:val="PieddePage0"/>
            <w:rPr>
              <w:color w:val="auto"/>
              <w:lang w:val="en-US"/>
            </w:rPr>
          </w:pPr>
        </w:p>
      </w:tc>
      <w:tc>
        <w:tcPr>
          <w:tcW w:w="4909" w:type="dxa"/>
        </w:tcPr>
        <w:p w14:paraId="5EBBB604" w14:textId="77777777" w:rsidR="00EF0FB5" w:rsidRDefault="00EF0FB5" w:rsidP="00EF0FB5">
          <w:pPr>
            <w:spacing w:line="161" w:lineRule="exact"/>
            <w:ind w:left="111"/>
            <w:jc w:val="right"/>
            <w:rPr>
              <w:sz w:val="14"/>
              <w:lang w:val="en-US"/>
            </w:rPr>
          </w:pPr>
        </w:p>
        <w:p w14:paraId="62429A95" w14:textId="77777777" w:rsidR="00EF0FB5" w:rsidRDefault="00EF0FB5" w:rsidP="00EF0FB5">
          <w:pPr>
            <w:spacing w:line="161" w:lineRule="exact"/>
            <w:ind w:left="111"/>
            <w:jc w:val="right"/>
            <w:rPr>
              <w:sz w:val="14"/>
              <w:lang w:val="en-US"/>
            </w:rPr>
          </w:pPr>
        </w:p>
        <w:p w14:paraId="30312BE2" w14:textId="77777777" w:rsidR="00EF0FB5" w:rsidRDefault="00EF0FB5" w:rsidP="00EF0FB5">
          <w:pPr>
            <w:spacing w:line="161" w:lineRule="exact"/>
            <w:ind w:left="111"/>
            <w:jc w:val="right"/>
            <w:rPr>
              <w:sz w:val="14"/>
              <w:lang w:val="en-US"/>
            </w:rPr>
          </w:pPr>
        </w:p>
        <w:p w14:paraId="696D4A33" w14:textId="77777777" w:rsidR="00EF0FB5" w:rsidRDefault="00EF0FB5" w:rsidP="00EF0FB5">
          <w:pPr>
            <w:spacing w:line="161" w:lineRule="exact"/>
            <w:rPr>
              <w:sz w:val="14"/>
              <w:lang w:val="en-US"/>
            </w:rPr>
          </w:pPr>
        </w:p>
        <w:p w14:paraId="20C48336" w14:textId="77777777" w:rsidR="00EF0FB5" w:rsidRDefault="00EF0FB5" w:rsidP="00EF0FB5">
          <w:pPr>
            <w:spacing w:line="161" w:lineRule="exact"/>
            <w:ind w:left="111"/>
            <w:jc w:val="right"/>
            <w:rPr>
              <w:sz w:val="14"/>
              <w:lang w:val="en-US"/>
            </w:rPr>
          </w:pPr>
        </w:p>
        <w:p w14:paraId="2DEA6BAF" w14:textId="77777777" w:rsidR="00EF0FB5" w:rsidRDefault="00EF0FB5" w:rsidP="00EF0FB5">
          <w:pPr>
            <w:spacing w:line="161" w:lineRule="exact"/>
            <w:ind w:left="111"/>
            <w:jc w:val="right"/>
            <w:rPr>
              <w:sz w:val="14"/>
              <w:lang w:val="en-US"/>
            </w:rPr>
          </w:pPr>
        </w:p>
        <w:p w14:paraId="1531F3D7" w14:textId="77777777" w:rsidR="00EF0FB5" w:rsidRDefault="00EF0FB5" w:rsidP="00EF0FB5">
          <w:pPr>
            <w:spacing w:line="161" w:lineRule="exact"/>
            <w:ind w:left="111"/>
            <w:jc w:val="right"/>
            <w:rPr>
              <w:sz w:val="14"/>
              <w:lang w:val="en-US"/>
            </w:rPr>
          </w:pPr>
        </w:p>
        <w:p w14:paraId="38643BB9" w14:textId="77777777" w:rsidR="00EF0FB5" w:rsidRDefault="00EF0FB5" w:rsidP="00EF0FB5">
          <w:pPr>
            <w:pStyle w:val="PieddePage0"/>
            <w:jc w:val="right"/>
            <w:rPr>
              <w:color w:val="auto"/>
              <w:lang w:val="en-US"/>
            </w:rPr>
          </w:pPr>
          <w:r>
            <w:rPr>
              <w:color w:val="auto"/>
              <w:lang w:val="en-US"/>
            </w:rPr>
            <w:t>ARS Bourgogne-Franche-Comté</w:t>
          </w:r>
        </w:p>
        <w:p w14:paraId="78540005" w14:textId="77777777" w:rsidR="00EF0FB5" w:rsidRDefault="00EF0FB5" w:rsidP="00EF0FB5">
          <w:pPr>
            <w:pStyle w:val="PieddePage0"/>
            <w:jc w:val="right"/>
            <w:rPr>
              <w:color w:val="auto"/>
              <w:lang w:val="en-US"/>
            </w:rPr>
          </w:pPr>
          <w:r>
            <w:rPr>
              <w:color w:val="auto"/>
              <w:lang w:val="en-US"/>
            </w:rPr>
            <w:t xml:space="preserve">Le Diapason 2 place des </w:t>
          </w:r>
          <w:proofErr w:type="spellStart"/>
          <w:r>
            <w:rPr>
              <w:color w:val="auto"/>
              <w:lang w:val="en-US"/>
            </w:rPr>
            <w:t>Savoirs</w:t>
          </w:r>
          <w:proofErr w:type="spellEnd"/>
        </w:p>
        <w:p w14:paraId="4991BB86" w14:textId="77777777" w:rsidR="00EF0FB5" w:rsidRDefault="00EF0FB5" w:rsidP="00EF0FB5">
          <w:pPr>
            <w:pStyle w:val="PieddePage0"/>
            <w:jc w:val="right"/>
            <w:rPr>
              <w:color w:val="auto"/>
              <w:lang w:val="en-US"/>
            </w:rPr>
          </w:pPr>
          <w:r>
            <w:rPr>
              <w:color w:val="auto"/>
              <w:lang w:val="en-US"/>
            </w:rPr>
            <w:t xml:space="preserve">21035 Dijon </w:t>
          </w:r>
          <w:proofErr w:type="spellStart"/>
          <w:r>
            <w:rPr>
              <w:color w:val="auto"/>
              <w:lang w:val="en-US"/>
            </w:rPr>
            <w:t>Cedex</w:t>
          </w:r>
          <w:proofErr w:type="spellEnd"/>
        </w:p>
        <w:p w14:paraId="76D3D952" w14:textId="77777777" w:rsidR="00EF0FB5" w:rsidRDefault="00EF0FB5" w:rsidP="00EF0FB5">
          <w:pPr>
            <w:tabs>
              <w:tab w:val="left" w:pos="5009"/>
            </w:tabs>
            <w:spacing w:line="170" w:lineRule="exact"/>
            <w:ind w:left="111"/>
            <w:jc w:val="center"/>
            <w:rPr>
              <w:sz w:val="14"/>
              <w:lang w:val="en-US"/>
            </w:rPr>
          </w:pPr>
        </w:p>
      </w:tc>
    </w:tr>
  </w:tbl>
  <w:p w14:paraId="4C8C8192" w14:textId="77777777" w:rsidR="000E64B8" w:rsidRPr="00800306" w:rsidRDefault="000E64B8" w:rsidP="0066014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CA33FB" w14:textId="77777777" w:rsidR="00105BC7" w:rsidRDefault="00105BC7" w:rsidP="0079276E">
      <w:r>
        <w:separator/>
      </w:r>
    </w:p>
  </w:footnote>
  <w:footnote w:type="continuationSeparator" w:id="0">
    <w:p w14:paraId="2F25D87E" w14:textId="77777777" w:rsidR="00105BC7" w:rsidRDefault="00105BC7" w:rsidP="00792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0F8225" w14:textId="77777777" w:rsidR="00992DBA" w:rsidRDefault="00556AD0" w:rsidP="0047231F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  <w:r w:rsidRPr="000F3A76"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7BCDB2C6" wp14:editId="1D506053">
          <wp:simplePos x="0" y="0"/>
          <wp:positionH relativeFrom="column">
            <wp:posOffset>4770846</wp:posOffset>
          </wp:positionH>
          <wp:positionV relativeFrom="paragraph">
            <wp:posOffset>144780</wp:posOffset>
          </wp:positionV>
          <wp:extent cx="1515110" cy="899160"/>
          <wp:effectExtent l="0" t="0" r="889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artenai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110" cy="899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1BFC">
      <w:rPr>
        <w:noProof/>
        <w:lang w:eastAsia="fr-FR"/>
      </w:rPr>
      <w:drawing>
        <wp:anchor distT="0" distB="0" distL="114300" distR="114300" simplePos="0" relativeHeight="251657216" behindDoc="0" locked="0" layoutInCell="1" allowOverlap="1" wp14:anchorId="2F8C1683" wp14:editId="2C486892">
          <wp:simplePos x="0" y="0"/>
          <wp:positionH relativeFrom="column">
            <wp:posOffset>-158115</wp:posOffset>
          </wp:positionH>
          <wp:positionV relativeFrom="paragraph">
            <wp:posOffset>-2540</wp:posOffset>
          </wp:positionV>
          <wp:extent cx="1357630" cy="1228725"/>
          <wp:effectExtent l="0" t="0" r="0" b="0"/>
          <wp:wrapTight wrapText="bothSides">
            <wp:wrapPolygon edited="0">
              <wp:start x="1616" y="1786"/>
              <wp:lineTo x="1616" y="19200"/>
              <wp:lineTo x="9295" y="19200"/>
              <wp:lineTo x="10103" y="17414"/>
              <wp:lineTo x="8891" y="16967"/>
              <wp:lineTo x="18589" y="12056"/>
              <wp:lineTo x="18185" y="9823"/>
              <wp:lineTo x="19802" y="7591"/>
              <wp:lineTo x="18589" y="6251"/>
              <wp:lineTo x="10103" y="1786"/>
              <wp:lineTo x="1616" y="1786"/>
            </wp:wrapPolygon>
          </wp:wrapTight>
          <wp:docPr id="6" name="Image 9" descr="Mac:Users:xavier.hasendahl:Desktop:ELEMENTS TEMPLATES SIG:LOGOS:REPUBLIQUE_FRANCAISE:eps:Republique_Francaise_CMJN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:Users:xavier.hasendahl:Desktop:ELEMENTS TEMPLATES SIG:LOGOS:REPUBLIQUE_FRANCAISE:eps:Republique_Francaise_CMJN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763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2DBA">
      <w:rPr>
        <w:b/>
        <w:bCs/>
        <w:sz w:val="24"/>
        <w:szCs w:val="24"/>
      </w:rPr>
      <w:tab/>
    </w:r>
  </w:p>
  <w:p w14:paraId="4A007219" w14:textId="77777777" w:rsidR="00992DBA" w:rsidRDefault="00992DBA" w:rsidP="00992DBA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</w:p>
  <w:p w14:paraId="0E260CD1" w14:textId="77777777" w:rsidR="0079276E" w:rsidRDefault="0079276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2D047" w14:textId="77777777" w:rsidR="00351D49" w:rsidRDefault="00351D4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16E6B"/>
    <w:multiLevelType w:val="hybridMultilevel"/>
    <w:tmpl w:val="BEDEEE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D0BB3"/>
    <w:multiLevelType w:val="multilevel"/>
    <w:tmpl w:val="F12CC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035D4B"/>
    <w:multiLevelType w:val="multilevel"/>
    <w:tmpl w:val="90CA3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864552"/>
    <w:multiLevelType w:val="multilevel"/>
    <w:tmpl w:val="1EA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36182B"/>
    <w:multiLevelType w:val="hybridMultilevel"/>
    <w:tmpl w:val="A106E0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B349EB"/>
    <w:multiLevelType w:val="hybridMultilevel"/>
    <w:tmpl w:val="E034C9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756B8"/>
    <w:multiLevelType w:val="hybridMultilevel"/>
    <w:tmpl w:val="E014D8DA"/>
    <w:lvl w:ilvl="0" w:tplc="9FF642C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50BB0"/>
    <w:multiLevelType w:val="hybridMultilevel"/>
    <w:tmpl w:val="5A7A6724"/>
    <w:lvl w:ilvl="0" w:tplc="0CB4D0E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8F18D7"/>
    <w:multiLevelType w:val="hybridMultilevel"/>
    <w:tmpl w:val="42982440"/>
    <w:lvl w:ilvl="0" w:tplc="807CB22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E5ADA"/>
    <w:multiLevelType w:val="hybridMultilevel"/>
    <w:tmpl w:val="3ACC0F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DF50B8"/>
    <w:multiLevelType w:val="hybridMultilevel"/>
    <w:tmpl w:val="F018567E"/>
    <w:lvl w:ilvl="0" w:tplc="98DE119E">
      <w:start w:val="1"/>
      <w:numFmt w:val="bullet"/>
      <w:lvlText w:val="•"/>
      <w:lvlJc w:val="left"/>
      <w:pPr>
        <w:ind w:left="8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4F52714C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F1EEF744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B2329F2E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421C8D58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0D9EE670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D8CC9350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F33030D2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874A352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1B1D5408"/>
    <w:multiLevelType w:val="hybridMultilevel"/>
    <w:tmpl w:val="F9AE15A4"/>
    <w:lvl w:ilvl="0" w:tplc="807CB22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9578B9"/>
    <w:multiLevelType w:val="hybridMultilevel"/>
    <w:tmpl w:val="2CA872C6"/>
    <w:lvl w:ilvl="0" w:tplc="13C6DE30">
      <w:numFmt w:val="bullet"/>
      <w:lvlText w:val="&gt;"/>
      <w:lvlJc w:val="left"/>
      <w:pPr>
        <w:ind w:left="849" w:hanging="360"/>
      </w:pPr>
      <w:rPr>
        <w:rFonts w:ascii="Arial" w:eastAsiaTheme="minorHAnsi" w:hAnsi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F342D8"/>
    <w:multiLevelType w:val="hybridMultilevel"/>
    <w:tmpl w:val="2D08FB2E"/>
    <w:lvl w:ilvl="0" w:tplc="EB56C4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0828B6"/>
    <w:multiLevelType w:val="multilevel"/>
    <w:tmpl w:val="2738F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D83877"/>
    <w:multiLevelType w:val="hybridMultilevel"/>
    <w:tmpl w:val="698E08A4"/>
    <w:lvl w:ilvl="0" w:tplc="98660D8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E40A63"/>
    <w:multiLevelType w:val="hybridMultilevel"/>
    <w:tmpl w:val="362CC414"/>
    <w:lvl w:ilvl="0" w:tplc="873C9F5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41A6D"/>
    <w:multiLevelType w:val="hybridMultilevel"/>
    <w:tmpl w:val="00483E52"/>
    <w:lvl w:ilvl="0" w:tplc="621A0A72">
      <w:numFmt w:val="bullet"/>
      <w:lvlText w:val="-"/>
      <w:lvlJc w:val="left"/>
      <w:pPr>
        <w:ind w:left="474" w:hanging="345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2DB00DF8">
      <w:numFmt w:val="bullet"/>
      <w:lvlText w:val="•"/>
      <w:lvlJc w:val="left"/>
      <w:pPr>
        <w:ind w:left="1454" w:hanging="345"/>
      </w:pPr>
      <w:rPr>
        <w:rFonts w:hint="default"/>
      </w:rPr>
    </w:lvl>
    <w:lvl w:ilvl="2" w:tplc="33641430">
      <w:numFmt w:val="bullet"/>
      <w:lvlText w:val="•"/>
      <w:lvlJc w:val="left"/>
      <w:pPr>
        <w:ind w:left="2429" w:hanging="345"/>
      </w:pPr>
      <w:rPr>
        <w:rFonts w:hint="default"/>
      </w:rPr>
    </w:lvl>
    <w:lvl w:ilvl="3" w:tplc="E996C52A">
      <w:numFmt w:val="bullet"/>
      <w:lvlText w:val="•"/>
      <w:lvlJc w:val="left"/>
      <w:pPr>
        <w:ind w:left="3403" w:hanging="345"/>
      </w:pPr>
      <w:rPr>
        <w:rFonts w:hint="default"/>
      </w:rPr>
    </w:lvl>
    <w:lvl w:ilvl="4" w:tplc="854AE7E0">
      <w:numFmt w:val="bullet"/>
      <w:lvlText w:val="•"/>
      <w:lvlJc w:val="left"/>
      <w:pPr>
        <w:ind w:left="4378" w:hanging="345"/>
      </w:pPr>
      <w:rPr>
        <w:rFonts w:hint="default"/>
      </w:rPr>
    </w:lvl>
    <w:lvl w:ilvl="5" w:tplc="3F226040">
      <w:numFmt w:val="bullet"/>
      <w:lvlText w:val="•"/>
      <w:lvlJc w:val="left"/>
      <w:pPr>
        <w:ind w:left="5352" w:hanging="345"/>
      </w:pPr>
      <w:rPr>
        <w:rFonts w:hint="default"/>
      </w:rPr>
    </w:lvl>
    <w:lvl w:ilvl="6" w:tplc="D2FEF46A">
      <w:numFmt w:val="bullet"/>
      <w:lvlText w:val="•"/>
      <w:lvlJc w:val="left"/>
      <w:pPr>
        <w:ind w:left="6327" w:hanging="345"/>
      </w:pPr>
      <w:rPr>
        <w:rFonts w:hint="default"/>
      </w:rPr>
    </w:lvl>
    <w:lvl w:ilvl="7" w:tplc="27649DEC">
      <w:numFmt w:val="bullet"/>
      <w:lvlText w:val="•"/>
      <w:lvlJc w:val="left"/>
      <w:pPr>
        <w:ind w:left="7301" w:hanging="345"/>
      </w:pPr>
      <w:rPr>
        <w:rFonts w:hint="default"/>
      </w:rPr>
    </w:lvl>
    <w:lvl w:ilvl="8" w:tplc="E09EB650">
      <w:numFmt w:val="bullet"/>
      <w:lvlText w:val="•"/>
      <w:lvlJc w:val="left"/>
      <w:pPr>
        <w:ind w:left="8276" w:hanging="345"/>
      </w:pPr>
      <w:rPr>
        <w:rFonts w:hint="default"/>
      </w:rPr>
    </w:lvl>
  </w:abstractNum>
  <w:abstractNum w:abstractNumId="18" w15:restartNumberingAfterBreak="0">
    <w:nsid w:val="3DE00B27"/>
    <w:multiLevelType w:val="hybridMultilevel"/>
    <w:tmpl w:val="FBBAA4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4E3E8D"/>
    <w:multiLevelType w:val="hybridMultilevel"/>
    <w:tmpl w:val="58948346"/>
    <w:lvl w:ilvl="0" w:tplc="8AA20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733485"/>
    <w:multiLevelType w:val="hybridMultilevel"/>
    <w:tmpl w:val="64FC799C"/>
    <w:lvl w:ilvl="0" w:tplc="EF8EB8C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063165"/>
    <w:multiLevelType w:val="hybridMultilevel"/>
    <w:tmpl w:val="3BE079AC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EC76C0"/>
    <w:multiLevelType w:val="hybridMultilevel"/>
    <w:tmpl w:val="DBCA97E8"/>
    <w:lvl w:ilvl="0" w:tplc="94E82242">
      <w:start w:val="1"/>
      <w:numFmt w:val="bullet"/>
      <w:lvlText w:val="̶"/>
      <w:lvlJc w:val="left"/>
      <w:pPr>
        <w:ind w:left="849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8D6A5D"/>
    <w:multiLevelType w:val="multilevel"/>
    <w:tmpl w:val="A274C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EB056E"/>
    <w:multiLevelType w:val="hybridMultilevel"/>
    <w:tmpl w:val="00726A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EB07CB"/>
    <w:multiLevelType w:val="hybridMultilevel"/>
    <w:tmpl w:val="3A2C26C8"/>
    <w:lvl w:ilvl="0" w:tplc="807CB22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5E6ECE"/>
    <w:multiLevelType w:val="hybridMultilevel"/>
    <w:tmpl w:val="2474BA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96EE3"/>
    <w:multiLevelType w:val="hybridMultilevel"/>
    <w:tmpl w:val="7562A436"/>
    <w:lvl w:ilvl="0" w:tplc="621A0A72">
      <w:numFmt w:val="bullet"/>
      <w:lvlText w:val="-"/>
      <w:lvlJc w:val="left"/>
      <w:pPr>
        <w:ind w:left="849" w:hanging="36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DE7D89"/>
    <w:multiLevelType w:val="multilevel"/>
    <w:tmpl w:val="ABDE0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1C42CB"/>
    <w:multiLevelType w:val="hybridMultilevel"/>
    <w:tmpl w:val="4F04DA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1D175A"/>
    <w:multiLevelType w:val="hybridMultilevel"/>
    <w:tmpl w:val="0164C97C"/>
    <w:lvl w:ilvl="0" w:tplc="8F10E97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06BDF"/>
    <w:multiLevelType w:val="hybridMultilevel"/>
    <w:tmpl w:val="3684D5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E11D60"/>
    <w:multiLevelType w:val="hybridMultilevel"/>
    <w:tmpl w:val="82543AE0"/>
    <w:lvl w:ilvl="0" w:tplc="3D0C453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35C108C"/>
    <w:multiLevelType w:val="hybridMultilevel"/>
    <w:tmpl w:val="0736EF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1A6782"/>
    <w:multiLevelType w:val="hybridMultilevel"/>
    <w:tmpl w:val="477CCDC2"/>
    <w:lvl w:ilvl="0" w:tplc="8CFACBD2">
      <w:numFmt w:val="bullet"/>
      <w:lvlText w:val="-"/>
      <w:lvlJc w:val="left"/>
      <w:pPr>
        <w:ind w:left="720" w:hanging="360"/>
      </w:pPr>
      <w:rPr>
        <w:rFonts w:ascii="CIDFont+F3" w:eastAsia="Arial" w:hAnsi="CIDFont+F3" w:cs="CIDFont+F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3429E0"/>
    <w:multiLevelType w:val="hybridMultilevel"/>
    <w:tmpl w:val="AD065B8C"/>
    <w:lvl w:ilvl="0" w:tplc="43E86A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014331"/>
    <w:multiLevelType w:val="hybridMultilevel"/>
    <w:tmpl w:val="E46A7A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507EB2"/>
    <w:multiLevelType w:val="hybridMultilevel"/>
    <w:tmpl w:val="9984F3E0"/>
    <w:lvl w:ilvl="0" w:tplc="D26E7024">
      <w:numFmt w:val="bullet"/>
      <w:lvlText w:val="-"/>
      <w:lvlJc w:val="left"/>
      <w:pPr>
        <w:ind w:left="720" w:hanging="360"/>
      </w:pPr>
      <w:rPr>
        <w:rFonts w:ascii="Marianne" w:eastAsiaTheme="minorHAnsi" w:hAnsi="Mariann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6F0BFB"/>
    <w:multiLevelType w:val="hybridMultilevel"/>
    <w:tmpl w:val="1362044E"/>
    <w:lvl w:ilvl="0" w:tplc="F9469EC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5331FF"/>
    <w:multiLevelType w:val="hybridMultilevel"/>
    <w:tmpl w:val="1700CBD0"/>
    <w:lvl w:ilvl="0" w:tplc="2B08205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C83E9D"/>
    <w:multiLevelType w:val="hybridMultilevel"/>
    <w:tmpl w:val="90D82BF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8C6DB4"/>
    <w:multiLevelType w:val="hybridMultilevel"/>
    <w:tmpl w:val="DABA92C0"/>
    <w:lvl w:ilvl="0" w:tplc="90C8E6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E644CA"/>
    <w:multiLevelType w:val="hybridMultilevel"/>
    <w:tmpl w:val="863C50EA"/>
    <w:lvl w:ilvl="0" w:tplc="B5866CAC">
      <w:numFmt w:val="bullet"/>
      <w:lvlText w:val="*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F658AE"/>
    <w:multiLevelType w:val="hybridMultilevel"/>
    <w:tmpl w:val="9A6231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7"/>
  </w:num>
  <w:num w:numId="4">
    <w:abstractNumId w:val="12"/>
  </w:num>
  <w:num w:numId="5">
    <w:abstractNumId w:val="2"/>
  </w:num>
  <w:num w:numId="6">
    <w:abstractNumId w:val="23"/>
  </w:num>
  <w:num w:numId="7">
    <w:abstractNumId w:val="1"/>
  </w:num>
  <w:num w:numId="8">
    <w:abstractNumId w:val="3"/>
  </w:num>
  <w:num w:numId="9">
    <w:abstractNumId w:val="38"/>
  </w:num>
  <w:num w:numId="10">
    <w:abstractNumId w:val="14"/>
  </w:num>
  <w:num w:numId="11">
    <w:abstractNumId w:val="19"/>
  </w:num>
  <w:num w:numId="12">
    <w:abstractNumId w:val="30"/>
  </w:num>
  <w:num w:numId="13">
    <w:abstractNumId w:val="13"/>
  </w:num>
  <w:num w:numId="14">
    <w:abstractNumId w:val="28"/>
  </w:num>
  <w:num w:numId="15">
    <w:abstractNumId w:val="5"/>
  </w:num>
  <w:num w:numId="16">
    <w:abstractNumId w:val="39"/>
  </w:num>
  <w:num w:numId="17">
    <w:abstractNumId w:val="33"/>
  </w:num>
  <w:num w:numId="18">
    <w:abstractNumId w:val="40"/>
  </w:num>
  <w:num w:numId="19">
    <w:abstractNumId w:val="21"/>
  </w:num>
  <w:num w:numId="20">
    <w:abstractNumId w:val="24"/>
  </w:num>
  <w:num w:numId="21">
    <w:abstractNumId w:val="21"/>
  </w:num>
  <w:num w:numId="22">
    <w:abstractNumId w:val="26"/>
  </w:num>
  <w:num w:numId="23">
    <w:abstractNumId w:val="16"/>
  </w:num>
  <w:num w:numId="24">
    <w:abstractNumId w:val="32"/>
  </w:num>
  <w:num w:numId="25">
    <w:abstractNumId w:val="6"/>
  </w:num>
  <w:num w:numId="26">
    <w:abstractNumId w:val="43"/>
  </w:num>
  <w:num w:numId="27">
    <w:abstractNumId w:val="15"/>
  </w:num>
  <w:num w:numId="28">
    <w:abstractNumId w:val="35"/>
  </w:num>
  <w:num w:numId="29">
    <w:abstractNumId w:val="42"/>
  </w:num>
  <w:num w:numId="30">
    <w:abstractNumId w:val="25"/>
  </w:num>
  <w:num w:numId="31">
    <w:abstractNumId w:val="36"/>
  </w:num>
  <w:num w:numId="32">
    <w:abstractNumId w:val="11"/>
  </w:num>
  <w:num w:numId="33">
    <w:abstractNumId w:val="8"/>
  </w:num>
  <w:num w:numId="34">
    <w:abstractNumId w:val="29"/>
  </w:num>
  <w:num w:numId="35">
    <w:abstractNumId w:val="31"/>
  </w:num>
  <w:num w:numId="36">
    <w:abstractNumId w:val="34"/>
  </w:num>
  <w:num w:numId="37">
    <w:abstractNumId w:val="0"/>
  </w:num>
  <w:num w:numId="38">
    <w:abstractNumId w:val="41"/>
  </w:num>
  <w:num w:numId="39">
    <w:abstractNumId w:val="7"/>
  </w:num>
  <w:num w:numId="40">
    <w:abstractNumId w:val="4"/>
  </w:num>
  <w:num w:numId="41">
    <w:abstractNumId w:val="10"/>
  </w:num>
  <w:num w:numId="42">
    <w:abstractNumId w:val="9"/>
  </w:num>
  <w:num w:numId="43">
    <w:abstractNumId w:val="20"/>
  </w:num>
  <w:num w:numId="44">
    <w:abstractNumId w:val="37"/>
  </w:num>
  <w:num w:numId="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formatting="1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3DF"/>
    <w:rsid w:val="000033CE"/>
    <w:rsid w:val="000039C5"/>
    <w:rsid w:val="00004212"/>
    <w:rsid w:val="000051ED"/>
    <w:rsid w:val="00005706"/>
    <w:rsid w:val="00007FEA"/>
    <w:rsid w:val="00011CC4"/>
    <w:rsid w:val="000126CB"/>
    <w:rsid w:val="000157BF"/>
    <w:rsid w:val="0001731E"/>
    <w:rsid w:val="00017E21"/>
    <w:rsid w:val="00020978"/>
    <w:rsid w:val="00021BFC"/>
    <w:rsid w:val="000230A3"/>
    <w:rsid w:val="00025136"/>
    <w:rsid w:val="000257DD"/>
    <w:rsid w:val="00027376"/>
    <w:rsid w:val="00027531"/>
    <w:rsid w:val="00030217"/>
    <w:rsid w:val="000308C8"/>
    <w:rsid w:val="000323CC"/>
    <w:rsid w:val="00033844"/>
    <w:rsid w:val="00033963"/>
    <w:rsid w:val="00037FBD"/>
    <w:rsid w:val="00041504"/>
    <w:rsid w:val="00042DDE"/>
    <w:rsid w:val="00044C0E"/>
    <w:rsid w:val="00045911"/>
    <w:rsid w:val="00050F95"/>
    <w:rsid w:val="000529EA"/>
    <w:rsid w:val="00052DAE"/>
    <w:rsid w:val="00053462"/>
    <w:rsid w:val="000562EE"/>
    <w:rsid w:val="00056686"/>
    <w:rsid w:val="0005702F"/>
    <w:rsid w:val="0006031E"/>
    <w:rsid w:val="000629AF"/>
    <w:rsid w:val="00063FDE"/>
    <w:rsid w:val="00065060"/>
    <w:rsid w:val="00065976"/>
    <w:rsid w:val="00065AA1"/>
    <w:rsid w:val="0007146F"/>
    <w:rsid w:val="00071B9F"/>
    <w:rsid w:val="00073FA2"/>
    <w:rsid w:val="0007438C"/>
    <w:rsid w:val="00075639"/>
    <w:rsid w:val="00075F14"/>
    <w:rsid w:val="00076110"/>
    <w:rsid w:val="00076768"/>
    <w:rsid w:val="00076B31"/>
    <w:rsid w:val="00084828"/>
    <w:rsid w:val="00090BAB"/>
    <w:rsid w:val="000924D0"/>
    <w:rsid w:val="0009268C"/>
    <w:rsid w:val="00092776"/>
    <w:rsid w:val="0009351C"/>
    <w:rsid w:val="00093DE0"/>
    <w:rsid w:val="000948F1"/>
    <w:rsid w:val="00095ED9"/>
    <w:rsid w:val="00095F1E"/>
    <w:rsid w:val="000A03B4"/>
    <w:rsid w:val="000A2D82"/>
    <w:rsid w:val="000A40FF"/>
    <w:rsid w:val="000A5A89"/>
    <w:rsid w:val="000A5D45"/>
    <w:rsid w:val="000A6ECD"/>
    <w:rsid w:val="000B0213"/>
    <w:rsid w:val="000B18CD"/>
    <w:rsid w:val="000B2933"/>
    <w:rsid w:val="000B35D0"/>
    <w:rsid w:val="000C26DB"/>
    <w:rsid w:val="000C3432"/>
    <w:rsid w:val="000C629A"/>
    <w:rsid w:val="000C7E91"/>
    <w:rsid w:val="000C7F89"/>
    <w:rsid w:val="000D0736"/>
    <w:rsid w:val="000D27B0"/>
    <w:rsid w:val="000D395F"/>
    <w:rsid w:val="000D4F55"/>
    <w:rsid w:val="000D510A"/>
    <w:rsid w:val="000E2F9B"/>
    <w:rsid w:val="000E3CA1"/>
    <w:rsid w:val="000E63AA"/>
    <w:rsid w:val="000E64B8"/>
    <w:rsid w:val="000F09BB"/>
    <w:rsid w:val="000F5581"/>
    <w:rsid w:val="000F68AD"/>
    <w:rsid w:val="00105BC7"/>
    <w:rsid w:val="001078B3"/>
    <w:rsid w:val="00110401"/>
    <w:rsid w:val="00112F85"/>
    <w:rsid w:val="0011424F"/>
    <w:rsid w:val="00114644"/>
    <w:rsid w:val="0011697D"/>
    <w:rsid w:val="0011771B"/>
    <w:rsid w:val="00121AF8"/>
    <w:rsid w:val="001258B7"/>
    <w:rsid w:val="00125A9F"/>
    <w:rsid w:val="00126479"/>
    <w:rsid w:val="00126529"/>
    <w:rsid w:val="00130452"/>
    <w:rsid w:val="00134A82"/>
    <w:rsid w:val="00134E98"/>
    <w:rsid w:val="001363CB"/>
    <w:rsid w:val="00136DD9"/>
    <w:rsid w:val="00137A35"/>
    <w:rsid w:val="00143070"/>
    <w:rsid w:val="0014454C"/>
    <w:rsid w:val="00147EDE"/>
    <w:rsid w:val="001555CA"/>
    <w:rsid w:val="00155FB4"/>
    <w:rsid w:val="00156267"/>
    <w:rsid w:val="001567E3"/>
    <w:rsid w:val="00156CDE"/>
    <w:rsid w:val="0016070A"/>
    <w:rsid w:val="00162EDC"/>
    <w:rsid w:val="0016368E"/>
    <w:rsid w:val="00163919"/>
    <w:rsid w:val="001727B4"/>
    <w:rsid w:val="0017362A"/>
    <w:rsid w:val="001738DE"/>
    <w:rsid w:val="0017737A"/>
    <w:rsid w:val="00180CE7"/>
    <w:rsid w:val="001834A5"/>
    <w:rsid w:val="001850E9"/>
    <w:rsid w:val="00192247"/>
    <w:rsid w:val="001931CF"/>
    <w:rsid w:val="00197697"/>
    <w:rsid w:val="00197C25"/>
    <w:rsid w:val="001A134F"/>
    <w:rsid w:val="001A1C7C"/>
    <w:rsid w:val="001A42D4"/>
    <w:rsid w:val="001A7630"/>
    <w:rsid w:val="001B00C6"/>
    <w:rsid w:val="001B0DB2"/>
    <w:rsid w:val="001B2C67"/>
    <w:rsid w:val="001B2E30"/>
    <w:rsid w:val="001B39FA"/>
    <w:rsid w:val="001B3D82"/>
    <w:rsid w:val="001B4A96"/>
    <w:rsid w:val="001B61F7"/>
    <w:rsid w:val="001B712A"/>
    <w:rsid w:val="001C193E"/>
    <w:rsid w:val="001C7D89"/>
    <w:rsid w:val="001D1FF6"/>
    <w:rsid w:val="001D2281"/>
    <w:rsid w:val="001D2499"/>
    <w:rsid w:val="001D2E3F"/>
    <w:rsid w:val="001D3767"/>
    <w:rsid w:val="001D7458"/>
    <w:rsid w:val="001D7BF2"/>
    <w:rsid w:val="001E09CD"/>
    <w:rsid w:val="001E253E"/>
    <w:rsid w:val="001E320B"/>
    <w:rsid w:val="001E523A"/>
    <w:rsid w:val="001F0296"/>
    <w:rsid w:val="001F0E52"/>
    <w:rsid w:val="001F1794"/>
    <w:rsid w:val="001F6088"/>
    <w:rsid w:val="001F6E35"/>
    <w:rsid w:val="001F6EAF"/>
    <w:rsid w:val="001F781B"/>
    <w:rsid w:val="00200599"/>
    <w:rsid w:val="00201DF1"/>
    <w:rsid w:val="002022D9"/>
    <w:rsid w:val="00204246"/>
    <w:rsid w:val="00204D98"/>
    <w:rsid w:val="00210596"/>
    <w:rsid w:val="00210E97"/>
    <w:rsid w:val="00216992"/>
    <w:rsid w:val="00217831"/>
    <w:rsid w:val="002205FC"/>
    <w:rsid w:val="002206DC"/>
    <w:rsid w:val="00220E14"/>
    <w:rsid w:val="00221235"/>
    <w:rsid w:val="002216FA"/>
    <w:rsid w:val="00221AD9"/>
    <w:rsid w:val="00222B16"/>
    <w:rsid w:val="00223725"/>
    <w:rsid w:val="00224DEB"/>
    <w:rsid w:val="00234ED8"/>
    <w:rsid w:val="002368A4"/>
    <w:rsid w:val="00236C28"/>
    <w:rsid w:val="002405F5"/>
    <w:rsid w:val="00241F00"/>
    <w:rsid w:val="002420EB"/>
    <w:rsid w:val="00242BEE"/>
    <w:rsid w:val="00245DBC"/>
    <w:rsid w:val="002474C4"/>
    <w:rsid w:val="00251629"/>
    <w:rsid w:val="0025460B"/>
    <w:rsid w:val="002547E2"/>
    <w:rsid w:val="002608BF"/>
    <w:rsid w:val="002622F6"/>
    <w:rsid w:val="0026388C"/>
    <w:rsid w:val="002654DF"/>
    <w:rsid w:val="00267D2F"/>
    <w:rsid w:val="00274720"/>
    <w:rsid w:val="00275421"/>
    <w:rsid w:val="002805D6"/>
    <w:rsid w:val="00280F3B"/>
    <w:rsid w:val="00284DEF"/>
    <w:rsid w:val="0028579B"/>
    <w:rsid w:val="00286ECC"/>
    <w:rsid w:val="00290741"/>
    <w:rsid w:val="002909D5"/>
    <w:rsid w:val="00292FD4"/>
    <w:rsid w:val="0029447E"/>
    <w:rsid w:val="00296D11"/>
    <w:rsid w:val="002A1584"/>
    <w:rsid w:val="002A18B5"/>
    <w:rsid w:val="002A2ED1"/>
    <w:rsid w:val="002A30D6"/>
    <w:rsid w:val="002A483F"/>
    <w:rsid w:val="002A4B9E"/>
    <w:rsid w:val="002A73EF"/>
    <w:rsid w:val="002B17B0"/>
    <w:rsid w:val="002B2A73"/>
    <w:rsid w:val="002B483E"/>
    <w:rsid w:val="002B52E0"/>
    <w:rsid w:val="002C0262"/>
    <w:rsid w:val="002C37E9"/>
    <w:rsid w:val="002C421F"/>
    <w:rsid w:val="002C5734"/>
    <w:rsid w:val="002D02F8"/>
    <w:rsid w:val="002D5F78"/>
    <w:rsid w:val="002D67B1"/>
    <w:rsid w:val="002D7B6D"/>
    <w:rsid w:val="002E13D6"/>
    <w:rsid w:val="002E4E6D"/>
    <w:rsid w:val="002E62EB"/>
    <w:rsid w:val="002E7C17"/>
    <w:rsid w:val="002F7CE7"/>
    <w:rsid w:val="00301837"/>
    <w:rsid w:val="003023F8"/>
    <w:rsid w:val="00304A2E"/>
    <w:rsid w:val="00305FD9"/>
    <w:rsid w:val="0030693B"/>
    <w:rsid w:val="0031092E"/>
    <w:rsid w:val="0031697F"/>
    <w:rsid w:val="003177AE"/>
    <w:rsid w:val="00321BCC"/>
    <w:rsid w:val="00321E58"/>
    <w:rsid w:val="00322D73"/>
    <w:rsid w:val="00323192"/>
    <w:rsid w:val="0032493C"/>
    <w:rsid w:val="00325DE5"/>
    <w:rsid w:val="003324D9"/>
    <w:rsid w:val="00334A73"/>
    <w:rsid w:val="003364F6"/>
    <w:rsid w:val="003368A1"/>
    <w:rsid w:val="00336930"/>
    <w:rsid w:val="00340699"/>
    <w:rsid w:val="003427B7"/>
    <w:rsid w:val="00342E24"/>
    <w:rsid w:val="00343248"/>
    <w:rsid w:val="00347416"/>
    <w:rsid w:val="0035022E"/>
    <w:rsid w:val="00350B41"/>
    <w:rsid w:val="003513F8"/>
    <w:rsid w:val="00351D49"/>
    <w:rsid w:val="003529FD"/>
    <w:rsid w:val="0035355E"/>
    <w:rsid w:val="00353C46"/>
    <w:rsid w:val="003553C6"/>
    <w:rsid w:val="003556E2"/>
    <w:rsid w:val="00356271"/>
    <w:rsid w:val="00356531"/>
    <w:rsid w:val="0035754F"/>
    <w:rsid w:val="00361129"/>
    <w:rsid w:val="00363B92"/>
    <w:rsid w:val="003712B3"/>
    <w:rsid w:val="00372800"/>
    <w:rsid w:val="00373772"/>
    <w:rsid w:val="0037497F"/>
    <w:rsid w:val="003763D3"/>
    <w:rsid w:val="00377E26"/>
    <w:rsid w:val="003816FA"/>
    <w:rsid w:val="00382654"/>
    <w:rsid w:val="00382934"/>
    <w:rsid w:val="00384C5B"/>
    <w:rsid w:val="003969A6"/>
    <w:rsid w:val="003978E4"/>
    <w:rsid w:val="00397E72"/>
    <w:rsid w:val="003A5A15"/>
    <w:rsid w:val="003A773A"/>
    <w:rsid w:val="003B0FBB"/>
    <w:rsid w:val="003B1FD0"/>
    <w:rsid w:val="003B1FD5"/>
    <w:rsid w:val="003B38DD"/>
    <w:rsid w:val="003B3D2E"/>
    <w:rsid w:val="003B6DAA"/>
    <w:rsid w:val="003C060F"/>
    <w:rsid w:val="003C2DF0"/>
    <w:rsid w:val="003C738C"/>
    <w:rsid w:val="003D068F"/>
    <w:rsid w:val="003D0C01"/>
    <w:rsid w:val="003D17CA"/>
    <w:rsid w:val="003D26DB"/>
    <w:rsid w:val="003D3769"/>
    <w:rsid w:val="003D493F"/>
    <w:rsid w:val="003D576E"/>
    <w:rsid w:val="003D656C"/>
    <w:rsid w:val="003E0C5C"/>
    <w:rsid w:val="003F0534"/>
    <w:rsid w:val="003F1C15"/>
    <w:rsid w:val="003F1C6D"/>
    <w:rsid w:val="003F3C6F"/>
    <w:rsid w:val="003F46C3"/>
    <w:rsid w:val="003F76AD"/>
    <w:rsid w:val="003F77D5"/>
    <w:rsid w:val="003F78D4"/>
    <w:rsid w:val="003F7D3C"/>
    <w:rsid w:val="00403017"/>
    <w:rsid w:val="00404966"/>
    <w:rsid w:val="00405C1B"/>
    <w:rsid w:val="004078E9"/>
    <w:rsid w:val="00407B57"/>
    <w:rsid w:val="004107B9"/>
    <w:rsid w:val="0041151D"/>
    <w:rsid w:val="004117A9"/>
    <w:rsid w:val="00412478"/>
    <w:rsid w:val="00417A84"/>
    <w:rsid w:val="00423B85"/>
    <w:rsid w:val="004247A0"/>
    <w:rsid w:val="004253D5"/>
    <w:rsid w:val="00427E25"/>
    <w:rsid w:val="00434B50"/>
    <w:rsid w:val="00435109"/>
    <w:rsid w:val="00441462"/>
    <w:rsid w:val="00441982"/>
    <w:rsid w:val="004424CD"/>
    <w:rsid w:val="00442E40"/>
    <w:rsid w:val="00445B07"/>
    <w:rsid w:val="0044656B"/>
    <w:rsid w:val="00447BF8"/>
    <w:rsid w:val="00447C4C"/>
    <w:rsid w:val="00450120"/>
    <w:rsid w:val="00450A61"/>
    <w:rsid w:val="004511A4"/>
    <w:rsid w:val="004539A9"/>
    <w:rsid w:val="00453ED9"/>
    <w:rsid w:val="00453FBF"/>
    <w:rsid w:val="00457CB0"/>
    <w:rsid w:val="004601E8"/>
    <w:rsid w:val="00462692"/>
    <w:rsid w:val="0046467E"/>
    <w:rsid w:val="0047007A"/>
    <w:rsid w:val="004714C6"/>
    <w:rsid w:val="0047231F"/>
    <w:rsid w:val="00472944"/>
    <w:rsid w:val="0047306F"/>
    <w:rsid w:val="004731F6"/>
    <w:rsid w:val="00473EF7"/>
    <w:rsid w:val="0047637F"/>
    <w:rsid w:val="00477BC1"/>
    <w:rsid w:val="00477D57"/>
    <w:rsid w:val="004825DD"/>
    <w:rsid w:val="004849B6"/>
    <w:rsid w:val="00485DEB"/>
    <w:rsid w:val="00491338"/>
    <w:rsid w:val="00491912"/>
    <w:rsid w:val="004928C4"/>
    <w:rsid w:val="00493039"/>
    <w:rsid w:val="00493218"/>
    <w:rsid w:val="00494FBF"/>
    <w:rsid w:val="004A132D"/>
    <w:rsid w:val="004A2B7E"/>
    <w:rsid w:val="004A44C0"/>
    <w:rsid w:val="004A75DB"/>
    <w:rsid w:val="004B3647"/>
    <w:rsid w:val="004B42D9"/>
    <w:rsid w:val="004B4918"/>
    <w:rsid w:val="004B4946"/>
    <w:rsid w:val="004B4D2A"/>
    <w:rsid w:val="004B7194"/>
    <w:rsid w:val="004C08DB"/>
    <w:rsid w:val="004C208D"/>
    <w:rsid w:val="004C371B"/>
    <w:rsid w:val="004C44CF"/>
    <w:rsid w:val="004C7FC7"/>
    <w:rsid w:val="004D1275"/>
    <w:rsid w:val="004D1765"/>
    <w:rsid w:val="004D1819"/>
    <w:rsid w:val="004D71B8"/>
    <w:rsid w:val="004E0967"/>
    <w:rsid w:val="004E2701"/>
    <w:rsid w:val="004E3527"/>
    <w:rsid w:val="004E526A"/>
    <w:rsid w:val="004E5FAA"/>
    <w:rsid w:val="004E610F"/>
    <w:rsid w:val="004E6B43"/>
    <w:rsid w:val="004E70CC"/>
    <w:rsid w:val="004F011D"/>
    <w:rsid w:val="004F05FF"/>
    <w:rsid w:val="004F08B3"/>
    <w:rsid w:val="004F2B5F"/>
    <w:rsid w:val="004F403D"/>
    <w:rsid w:val="004F46E7"/>
    <w:rsid w:val="004F6717"/>
    <w:rsid w:val="004F7A49"/>
    <w:rsid w:val="00500B11"/>
    <w:rsid w:val="005028A3"/>
    <w:rsid w:val="00511275"/>
    <w:rsid w:val="00511EB7"/>
    <w:rsid w:val="0051200B"/>
    <w:rsid w:val="00523110"/>
    <w:rsid w:val="0052321A"/>
    <w:rsid w:val="00524CE7"/>
    <w:rsid w:val="00525EF0"/>
    <w:rsid w:val="00526A17"/>
    <w:rsid w:val="00526EB8"/>
    <w:rsid w:val="00527A6A"/>
    <w:rsid w:val="00531800"/>
    <w:rsid w:val="00532345"/>
    <w:rsid w:val="005324E9"/>
    <w:rsid w:val="00533CB4"/>
    <w:rsid w:val="0053472E"/>
    <w:rsid w:val="005377EA"/>
    <w:rsid w:val="00537A48"/>
    <w:rsid w:val="005402FB"/>
    <w:rsid w:val="005417EF"/>
    <w:rsid w:val="00541D90"/>
    <w:rsid w:val="0054525B"/>
    <w:rsid w:val="005458A4"/>
    <w:rsid w:val="0054757E"/>
    <w:rsid w:val="005476C3"/>
    <w:rsid w:val="00553A7C"/>
    <w:rsid w:val="00553B84"/>
    <w:rsid w:val="00553B8A"/>
    <w:rsid w:val="00556AD0"/>
    <w:rsid w:val="00556F53"/>
    <w:rsid w:val="00561B20"/>
    <w:rsid w:val="00562A14"/>
    <w:rsid w:val="0056355F"/>
    <w:rsid w:val="00564BB1"/>
    <w:rsid w:val="005672A0"/>
    <w:rsid w:val="00571577"/>
    <w:rsid w:val="0058037D"/>
    <w:rsid w:val="00582D58"/>
    <w:rsid w:val="00584B09"/>
    <w:rsid w:val="005853BA"/>
    <w:rsid w:val="005855B6"/>
    <w:rsid w:val="005916DD"/>
    <w:rsid w:val="00592519"/>
    <w:rsid w:val="00593F22"/>
    <w:rsid w:val="00595D20"/>
    <w:rsid w:val="00595F6E"/>
    <w:rsid w:val="00596407"/>
    <w:rsid w:val="00596F66"/>
    <w:rsid w:val="005A0648"/>
    <w:rsid w:val="005A0A32"/>
    <w:rsid w:val="005A20A5"/>
    <w:rsid w:val="005A2CDC"/>
    <w:rsid w:val="005A35C1"/>
    <w:rsid w:val="005A5809"/>
    <w:rsid w:val="005A6A6E"/>
    <w:rsid w:val="005A7FC7"/>
    <w:rsid w:val="005B0283"/>
    <w:rsid w:val="005B11EF"/>
    <w:rsid w:val="005B351F"/>
    <w:rsid w:val="005B39C8"/>
    <w:rsid w:val="005B3DCC"/>
    <w:rsid w:val="005B607E"/>
    <w:rsid w:val="005C0123"/>
    <w:rsid w:val="005C203E"/>
    <w:rsid w:val="005C2893"/>
    <w:rsid w:val="005C325E"/>
    <w:rsid w:val="005D43BC"/>
    <w:rsid w:val="005D54C4"/>
    <w:rsid w:val="005D6D06"/>
    <w:rsid w:val="005E1B15"/>
    <w:rsid w:val="005E4E9C"/>
    <w:rsid w:val="005F2E98"/>
    <w:rsid w:val="005F36A6"/>
    <w:rsid w:val="005F6E19"/>
    <w:rsid w:val="00600C11"/>
    <w:rsid w:val="0060256F"/>
    <w:rsid w:val="006027F1"/>
    <w:rsid w:val="006032A5"/>
    <w:rsid w:val="006107E7"/>
    <w:rsid w:val="00612D69"/>
    <w:rsid w:val="006150AF"/>
    <w:rsid w:val="0061535F"/>
    <w:rsid w:val="0061579D"/>
    <w:rsid w:val="0061740C"/>
    <w:rsid w:val="00617CD6"/>
    <w:rsid w:val="006204B9"/>
    <w:rsid w:val="0062263C"/>
    <w:rsid w:val="00623D29"/>
    <w:rsid w:val="0062444C"/>
    <w:rsid w:val="00625673"/>
    <w:rsid w:val="0062685C"/>
    <w:rsid w:val="0063084B"/>
    <w:rsid w:val="00630C40"/>
    <w:rsid w:val="006328F7"/>
    <w:rsid w:val="006337E3"/>
    <w:rsid w:val="006354DC"/>
    <w:rsid w:val="0063635F"/>
    <w:rsid w:val="006400EA"/>
    <w:rsid w:val="006407E5"/>
    <w:rsid w:val="00641F92"/>
    <w:rsid w:val="00642A70"/>
    <w:rsid w:val="0064617C"/>
    <w:rsid w:val="006477B0"/>
    <w:rsid w:val="00647E28"/>
    <w:rsid w:val="00650F1F"/>
    <w:rsid w:val="0065271B"/>
    <w:rsid w:val="00653D09"/>
    <w:rsid w:val="00655684"/>
    <w:rsid w:val="00656945"/>
    <w:rsid w:val="0066014E"/>
    <w:rsid w:val="00662EC7"/>
    <w:rsid w:val="00664C21"/>
    <w:rsid w:val="006654E5"/>
    <w:rsid w:val="0067073D"/>
    <w:rsid w:val="00671FF0"/>
    <w:rsid w:val="00672B49"/>
    <w:rsid w:val="00672FDC"/>
    <w:rsid w:val="006804C1"/>
    <w:rsid w:val="00680E4B"/>
    <w:rsid w:val="00681D72"/>
    <w:rsid w:val="006869BC"/>
    <w:rsid w:val="00686C4C"/>
    <w:rsid w:val="00687C21"/>
    <w:rsid w:val="00687E29"/>
    <w:rsid w:val="00690761"/>
    <w:rsid w:val="00690D94"/>
    <w:rsid w:val="0069251B"/>
    <w:rsid w:val="00693807"/>
    <w:rsid w:val="00695502"/>
    <w:rsid w:val="0069570D"/>
    <w:rsid w:val="00696C20"/>
    <w:rsid w:val="00697875"/>
    <w:rsid w:val="00697CE4"/>
    <w:rsid w:val="006A28A0"/>
    <w:rsid w:val="006A2ABA"/>
    <w:rsid w:val="006A310B"/>
    <w:rsid w:val="006A3BBF"/>
    <w:rsid w:val="006A4015"/>
    <w:rsid w:val="006B3556"/>
    <w:rsid w:val="006B5AED"/>
    <w:rsid w:val="006B6D26"/>
    <w:rsid w:val="006B7D09"/>
    <w:rsid w:val="006C00E3"/>
    <w:rsid w:val="006C0913"/>
    <w:rsid w:val="006C1118"/>
    <w:rsid w:val="006C6E39"/>
    <w:rsid w:val="006D0269"/>
    <w:rsid w:val="006D3D59"/>
    <w:rsid w:val="006D6820"/>
    <w:rsid w:val="006D7616"/>
    <w:rsid w:val="006D7E55"/>
    <w:rsid w:val="006E4D10"/>
    <w:rsid w:val="006E7AAD"/>
    <w:rsid w:val="006F2E5D"/>
    <w:rsid w:val="006F3C6F"/>
    <w:rsid w:val="006F43A3"/>
    <w:rsid w:val="006F6D61"/>
    <w:rsid w:val="00701ABB"/>
    <w:rsid w:val="007022CB"/>
    <w:rsid w:val="0070274D"/>
    <w:rsid w:val="00704B0B"/>
    <w:rsid w:val="00704E37"/>
    <w:rsid w:val="0070590D"/>
    <w:rsid w:val="00705AE6"/>
    <w:rsid w:val="00711AEC"/>
    <w:rsid w:val="00713A89"/>
    <w:rsid w:val="00715A57"/>
    <w:rsid w:val="00716517"/>
    <w:rsid w:val="00717DF4"/>
    <w:rsid w:val="00721153"/>
    <w:rsid w:val="0072188F"/>
    <w:rsid w:val="007221F8"/>
    <w:rsid w:val="007227E3"/>
    <w:rsid w:val="00725530"/>
    <w:rsid w:val="00725F58"/>
    <w:rsid w:val="00725F7E"/>
    <w:rsid w:val="007268C9"/>
    <w:rsid w:val="007308FD"/>
    <w:rsid w:val="00730DC1"/>
    <w:rsid w:val="00733586"/>
    <w:rsid w:val="007346BB"/>
    <w:rsid w:val="00736FDC"/>
    <w:rsid w:val="007372F6"/>
    <w:rsid w:val="007400CF"/>
    <w:rsid w:val="00744A8B"/>
    <w:rsid w:val="00745971"/>
    <w:rsid w:val="00747A49"/>
    <w:rsid w:val="00751171"/>
    <w:rsid w:val="00751A45"/>
    <w:rsid w:val="00756175"/>
    <w:rsid w:val="00756B18"/>
    <w:rsid w:val="00757CF0"/>
    <w:rsid w:val="00757D8D"/>
    <w:rsid w:val="007615BC"/>
    <w:rsid w:val="00761850"/>
    <w:rsid w:val="00763BFF"/>
    <w:rsid w:val="00763DBF"/>
    <w:rsid w:val="0076406A"/>
    <w:rsid w:val="00766CF4"/>
    <w:rsid w:val="00767F69"/>
    <w:rsid w:val="0077058C"/>
    <w:rsid w:val="00770F2F"/>
    <w:rsid w:val="00780800"/>
    <w:rsid w:val="00780EF0"/>
    <w:rsid w:val="00782792"/>
    <w:rsid w:val="00782D58"/>
    <w:rsid w:val="00782D74"/>
    <w:rsid w:val="00785192"/>
    <w:rsid w:val="0078563D"/>
    <w:rsid w:val="0079276E"/>
    <w:rsid w:val="007953CB"/>
    <w:rsid w:val="007963FE"/>
    <w:rsid w:val="0079690E"/>
    <w:rsid w:val="007972F5"/>
    <w:rsid w:val="00797718"/>
    <w:rsid w:val="007A0B48"/>
    <w:rsid w:val="007A0F62"/>
    <w:rsid w:val="007A234B"/>
    <w:rsid w:val="007A32A8"/>
    <w:rsid w:val="007A5FCA"/>
    <w:rsid w:val="007A752B"/>
    <w:rsid w:val="007B0FD4"/>
    <w:rsid w:val="007B3070"/>
    <w:rsid w:val="007B35DD"/>
    <w:rsid w:val="007B40FB"/>
    <w:rsid w:val="007B540A"/>
    <w:rsid w:val="007B7C2F"/>
    <w:rsid w:val="007C06E9"/>
    <w:rsid w:val="007C3C59"/>
    <w:rsid w:val="007C7073"/>
    <w:rsid w:val="007D0B24"/>
    <w:rsid w:val="007D1468"/>
    <w:rsid w:val="007D4D34"/>
    <w:rsid w:val="007D565D"/>
    <w:rsid w:val="007D5A6B"/>
    <w:rsid w:val="007E0139"/>
    <w:rsid w:val="007E22F5"/>
    <w:rsid w:val="007E2919"/>
    <w:rsid w:val="007E2A82"/>
    <w:rsid w:val="007E3A5C"/>
    <w:rsid w:val="007E5FED"/>
    <w:rsid w:val="007F2C9C"/>
    <w:rsid w:val="007F40C2"/>
    <w:rsid w:val="007F58E2"/>
    <w:rsid w:val="007F6635"/>
    <w:rsid w:val="007F6C0D"/>
    <w:rsid w:val="007F7918"/>
    <w:rsid w:val="00800306"/>
    <w:rsid w:val="00800415"/>
    <w:rsid w:val="008011AF"/>
    <w:rsid w:val="00801436"/>
    <w:rsid w:val="00801B16"/>
    <w:rsid w:val="00806AF6"/>
    <w:rsid w:val="00807CCD"/>
    <w:rsid w:val="0081255B"/>
    <w:rsid w:val="0081467C"/>
    <w:rsid w:val="00814D76"/>
    <w:rsid w:val="00816254"/>
    <w:rsid w:val="008174F7"/>
    <w:rsid w:val="0082471D"/>
    <w:rsid w:val="00827C7C"/>
    <w:rsid w:val="008324BE"/>
    <w:rsid w:val="0083785E"/>
    <w:rsid w:val="00840119"/>
    <w:rsid w:val="008427CC"/>
    <w:rsid w:val="00843826"/>
    <w:rsid w:val="00844EFC"/>
    <w:rsid w:val="008460B7"/>
    <w:rsid w:val="0084651E"/>
    <w:rsid w:val="00847A38"/>
    <w:rsid w:val="00851458"/>
    <w:rsid w:val="00852F09"/>
    <w:rsid w:val="0085454E"/>
    <w:rsid w:val="008558F8"/>
    <w:rsid w:val="00856361"/>
    <w:rsid w:val="008576D9"/>
    <w:rsid w:val="008576FB"/>
    <w:rsid w:val="00860784"/>
    <w:rsid w:val="0086101F"/>
    <w:rsid w:val="008671CB"/>
    <w:rsid w:val="00867937"/>
    <w:rsid w:val="00867C19"/>
    <w:rsid w:val="008703A6"/>
    <w:rsid w:val="0087058E"/>
    <w:rsid w:val="00872BEF"/>
    <w:rsid w:val="00872E89"/>
    <w:rsid w:val="008737C5"/>
    <w:rsid w:val="00874AA0"/>
    <w:rsid w:val="0087515E"/>
    <w:rsid w:val="00880FE8"/>
    <w:rsid w:val="00881E9F"/>
    <w:rsid w:val="00882D33"/>
    <w:rsid w:val="008837FF"/>
    <w:rsid w:val="00883B2C"/>
    <w:rsid w:val="00885514"/>
    <w:rsid w:val="00885518"/>
    <w:rsid w:val="008871C8"/>
    <w:rsid w:val="00891C65"/>
    <w:rsid w:val="00893623"/>
    <w:rsid w:val="00893E00"/>
    <w:rsid w:val="0089627F"/>
    <w:rsid w:val="008A01A3"/>
    <w:rsid w:val="008A0206"/>
    <w:rsid w:val="008A2C51"/>
    <w:rsid w:val="008A32D5"/>
    <w:rsid w:val="008A4289"/>
    <w:rsid w:val="008A5E48"/>
    <w:rsid w:val="008A7F61"/>
    <w:rsid w:val="008B1BC3"/>
    <w:rsid w:val="008B1FFA"/>
    <w:rsid w:val="008B387F"/>
    <w:rsid w:val="008B4993"/>
    <w:rsid w:val="008B52F3"/>
    <w:rsid w:val="008B5934"/>
    <w:rsid w:val="008C6294"/>
    <w:rsid w:val="008D13EE"/>
    <w:rsid w:val="008D1D2A"/>
    <w:rsid w:val="008D2337"/>
    <w:rsid w:val="008D3BD6"/>
    <w:rsid w:val="008D4CB9"/>
    <w:rsid w:val="008D59BF"/>
    <w:rsid w:val="008D5C75"/>
    <w:rsid w:val="008D5F3D"/>
    <w:rsid w:val="008D63A4"/>
    <w:rsid w:val="008E0688"/>
    <w:rsid w:val="008E1CD7"/>
    <w:rsid w:val="008E276E"/>
    <w:rsid w:val="008F3F23"/>
    <w:rsid w:val="008F4F11"/>
    <w:rsid w:val="008F7193"/>
    <w:rsid w:val="009002AE"/>
    <w:rsid w:val="00900EE1"/>
    <w:rsid w:val="0090174D"/>
    <w:rsid w:val="00901FFC"/>
    <w:rsid w:val="009063B9"/>
    <w:rsid w:val="00906813"/>
    <w:rsid w:val="00911A72"/>
    <w:rsid w:val="00912340"/>
    <w:rsid w:val="00913C90"/>
    <w:rsid w:val="00914322"/>
    <w:rsid w:val="009146E6"/>
    <w:rsid w:val="00915896"/>
    <w:rsid w:val="00915EE3"/>
    <w:rsid w:val="00917563"/>
    <w:rsid w:val="00922884"/>
    <w:rsid w:val="009228F8"/>
    <w:rsid w:val="009233F8"/>
    <w:rsid w:val="0092415D"/>
    <w:rsid w:val="00926289"/>
    <w:rsid w:val="0093031C"/>
    <w:rsid w:val="0093129E"/>
    <w:rsid w:val="009323EF"/>
    <w:rsid w:val="00933EEF"/>
    <w:rsid w:val="0093444C"/>
    <w:rsid w:val="00935222"/>
    <w:rsid w:val="0093700A"/>
    <w:rsid w:val="00942B28"/>
    <w:rsid w:val="00942E2C"/>
    <w:rsid w:val="00950023"/>
    <w:rsid w:val="00950178"/>
    <w:rsid w:val="0095078F"/>
    <w:rsid w:val="0095425C"/>
    <w:rsid w:val="00954807"/>
    <w:rsid w:val="00957662"/>
    <w:rsid w:val="00961EFE"/>
    <w:rsid w:val="009624D3"/>
    <w:rsid w:val="00965B19"/>
    <w:rsid w:val="009671A8"/>
    <w:rsid w:val="00967789"/>
    <w:rsid w:val="00970F42"/>
    <w:rsid w:val="009724B8"/>
    <w:rsid w:val="00974AC9"/>
    <w:rsid w:val="00974E8C"/>
    <w:rsid w:val="00982FCF"/>
    <w:rsid w:val="0098325D"/>
    <w:rsid w:val="00985008"/>
    <w:rsid w:val="00985D2F"/>
    <w:rsid w:val="00990EE1"/>
    <w:rsid w:val="00992949"/>
    <w:rsid w:val="00992DBA"/>
    <w:rsid w:val="00993582"/>
    <w:rsid w:val="0099537B"/>
    <w:rsid w:val="009968A8"/>
    <w:rsid w:val="00997E09"/>
    <w:rsid w:val="009A08EC"/>
    <w:rsid w:val="009A1548"/>
    <w:rsid w:val="009A461D"/>
    <w:rsid w:val="009A5EA6"/>
    <w:rsid w:val="009A7B7A"/>
    <w:rsid w:val="009B294A"/>
    <w:rsid w:val="009B302B"/>
    <w:rsid w:val="009B3BBA"/>
    <w:rsid w:val="009B405B"/>
    <w:rsid w:val="009B40E6"/>
    <w:rsid w:val="009B6CEE"/>
    <w:rsid w:val="009C122C"/>
    <w:rsid w:val="009C144C"/>
    <w:rsid w:val="009C284B"/>
    <w:rsid w:val="009C2BC3"/>
    <w:rsid w:val="009C3CAF"/>
    <w:rsid w:val="009C676F"/>
    <w:rsid w:val="009C7249"/>
    <w:rsid w:val="009D628D"/>
    <w:rsid w:val="009E057D"/>
    <w:rsid w:val="009E2C16"/>
    <w:rsid w:val="009E30F5"/>
    <w:rsid w:val="009E5EA9"/>
    <w:rsid w:val="009E61FF"/>
    <w:rsid w:val="009F2DFA"/>
    <w:rsid w:val="009F2F24"/>
    <w:rsid w:val="009F75C4"/>
    <w:rsid w:val="00A013EC"/>
    <w:rsid w:val="00A03322"/>
    <w:rsid w:val="00A06B6F"/>
    <w:rsid w:val="00A06C8A"/>
    <w:rsid w:val="00A07B2B"/>
    <w:rsid w:val="00A10364"/>
    <w:rsid w:val="00A11776"/>
    <w:rsid w:val="00A1330F"/>
    <w:rsid w:val="00A152B2"/>
    <w:rsid w:val="00A15879"/>
    <w:rsid w:val="00A16C93"/>
    <w:rsid w:val="00A20235"/>
    <w:rsid w:val="00A20CD8"/>
    <w:rsid w:val="00A21084"/>
    <w:rsid w:val="00A26E7C"/>
    <w:rsid w:val="00A30E2D"/>
    <w:rsid w:val="00A30EA6"/>
    <w:rsid w:val="00A30ECF"/>
    <w:rsid w:val="00A33555"/>
    <w:rsid w:val="00A36C0E"/>
    <w:rsid w:val="00A428E4"/>
    <w:rsid w:val="00A432D9"/>
    <w:rsid w:val="00A4461E"/>
    <w:rsid w:val="00A503C4"/>
    <w:rsid w:val="00A507CC"/>
    <w:rsid w:val="00A52221"/>
    <w:rsid w:val="00A52302"/>
    <w:rsid w:val="00A527FB"/>
    <w:rsid w:val="00A5300B"/>
    <w:rsid w:val="00A54F57"/>
    <w:rsid w:val="00A56123"/>
    <w:rsid w:val="00A5630A"/>
    <w:rsid w:val="00A563C9"/>
    <w:rsid w:val="00A61F27"/>
    <w:rsid w:val="00A66C81"/>
    <w:rsid w:val="00A67E31"/>
    <w:rsid w:val="00A70FAF"/>
    <w:rsid w:val="00A73735"/>
    <w:rsid w:val="00A755E6"/>
    <w:rsid w:val="00A75E7C"/>
    <w:rsid w:val="00A76F9C"/>
    <w:rsid w:val="00A77A1B"/>
    <w:rsid w:val="00A821CF"/>
    <w:rsid w:val="00A840F2"/>
    <w:rsid w:val="00A85557"/>
    <w:rsid w:val="00A931D0"/>
    <w:rsid w:val="00A97581"/>
    <w:rsid w:val="00A977EF"/>
    <w:rsid w:val="00A97A38"/>
    <w:rsid w:val="00AA049C"/>
    <w:rsid w:val="00AA325C"/>
    <w:rsid w:val="00AB0307"/>
    <w:rsid w:val="00AB25F2"/>
    <w:rsid w:val="00AB3C90"/>
    <w:rsid w:val="00AB6768"/>
    <w:rsid w:val="00AB71D0"/>
    <w:rsid w:val="00AB799A"/>
    <w:rsid w:val="00AB7B36"/>
    <w:rsid w:val="00AB7C6B"/>
    <w:rsid w:val="00AC5134"/>
    <w:rsid w:val="00AC51F1"/>
    <w:rsid w:val="00AC72F0"/>
    <w:rsid w:val="00AC7507"/>
    <w:rsid w:val="00AD02EA"/>
    <w:rsid w:val="00AD294A"/>
    <w:rsid w:val="00AD2B0A"/>
    <w:rsid w:val="00AD2B0C"/>
    <w:rsid w:val="00AD41D8"/>
    <w:rsid w:val="00AD7436"/>
    <w:rsid w:val="00AE17CA"/>
    <w:rsid w:val="00AE4095"/>
    <w:rsid w:val="00AE54B2"/>
    <w:rsid w:val="00AE5674"/>
    <w:rsid w:val="00AE646A"/>
    <w:rsid w:val="00AE6A0C"/>
    <w:rsid w:val="00AF1456"/>
    <w:rsid w:val="00AF193A"/>
    <w:rsid w:val="00AF1CA5"/>
    <w:rsid w:val="00AF6969"/>
    <w:rsid w:val="00AF73A0"/>
    <w:rsid w:val="00B01231"/>
    <w:rsid w:val="00B02EBA"/>
    <w:rsid w:val="00B037FB"/>
    <w:rsid w:val="00B05FE7"/>
    <w:rsid w:val="00B10927"/>
    <w:rsid w:val="00B12715"/>
    <w:rsid w:val="00B14B0C"/>
    <w:rsid w:val="00B1640D"/>
    <w:rsid w:val="00B17E0B"/>
    <w:rsid w:val="00B230B9"/>
    <w:rsid w:val="00B23600"/>
    <w:rsid w:val="00B25651"/>
    <w:rsid w:val="00B3362A"/>
    <w:rsid w:val="00B35EDA"/>
    <w:rsid w:val="00B35F99"/>
    <w:rsid w:val="00B36992"/>
    <w:rsid w:val="00B379FF"/>
    <w:rsid w:val="00B37CB1"/>
    <w:rsid w:val="00B40746"/>
    <w:rsid w:val="00B433DC"/>
    <w:rsid w:val="00B43955"/>
    <w:rsid w:val="00B439EE"/>
    <w:rsid w:val="00B46866"/>
    <w:rsid w:val="00B51496"/>
    <w:rsid w:val="00B53079"/>
    <w:rsid w:val="00B5331F"/>
    <w:rsid w:val="00B53A29"/>
    <w:rsid w:val="00B56989"/>
    <w:rsid w:val="00B56A9D"/>
    <w:rsid w:val="00B60653"/>
    <w:rsid w:val="00B60689"/>
    <w:rsid w:val="00B62DC3"/>
    <w:rsid w:val="00B6336E"/>
    <w:rsid w:val="00B6446D"/>
    <w:rsid w:val="00B646CE"/>
    <w:rsid w:val="00B654BF"/>
    <w:rsid w:val="00B66031"/>
    <w:rsid w:val="00B660EA"/>
    <w:rsid w:val="00B72615"/>
    <w:rsid w:val="00B73AA1"/>
    <w:rsid w:val="00B747C7"/>
    <w:rsid w:val="00B756F6"/>
    <w:rsid w:val="00B77360"/>
    <w:rsid w:val="00B773D9"/>
    <w:rsid w:val="00B8110A"/>
    <w:rsid w:val="00B81797"/>
    <w:rsid w:val="00B8197F"/>
    <w:rsid w:val="00B864B8"/>
    <w:rsid w:val="00B86D85"/>
    <w:rsid w:val="00B8753E"/>
    <w:rsid w:val="00B87A85"/>
    <w:rsid w:val="00B90D77"/>
    <w:rsid w:val="00B916AA"/>
    <w:rsid w:val="00B9314E"/>
    <w:rsid w:val="00BA066E"/>
    <w:rsid w:val="00BA37CC"/>
    <w:rsid w:val="00BA6488"/>
    <w:rsid w:val="00BA6B08"/>
    <w:rsid w:val="00BA7FC6"/>
    <w:rsid w:val="00BB076D"/>
    <w:rsid w:val="00BB0D37"/>
    <w:rsid w:val="00BB2B89"/>
    <w:rsid w:val="00BB3076"/>
    <w:rsid w:val="00BB3913"/>
    <w:rsid w:val="00BB71E7"/>
    <w:rsid w:val="00BC02F3"/>
    <w:rsid w:val="00BC0A24"/>
    <w:rsid w:val="00BC104B"/>
    <w:rsid w:val="00BC2F5A"/>
    <w:rsid w:val="00BC3575"/>
    <w:rsid w:val="00BC714E"/>
    <w:rsid w:val="00BC75F3"/>
    <w:rsid w:val="00BD213D"/>
    <w:rsid w:val="00BD3F0C"/>
    <w:rsid w:val="00BD4723"/>
    <w:rsid w:val="00BD66E1"/>
    <w:rsid w:val="00BE5C37"/>
    <w:rsid w:val="00BE5C5A"/>
    <w:rsid w:val="00BE7DC0"/>
    <w:rsid w:val="00BF0E20"/>
    <w:rsid w:val="00BF2B36"/>
    <w:rsid w:val="00BF2FE9"/>
    <w:rsid w:val="00BF4353"/>
    <w:rsid w:val="00BF7852"/>
    <w:rsid w:val="00BF79CB"/>
    <w:rsid w:val="00C00315"/>
    <w:rsid w:val="00C02907"/>
    <w:rsid w:val="00C02CF3"/>
    <w:rsid w:val="00C06639"/>
    <w:rsid w:val="00C068C6"/>
    <w:rsid w:val="00C07C09"/>
    <w:rsid w:val="00C133B7"/>
    <w:rsid w:val="00C1578D"/>
    <w:rsid w:val="00C15D7C"/>
    <w:rsid w:val="00C170E1"/>
    <w:rsid w:val="00C17266"/>
    <w:rsid w:val="00C20B03"/>
    <w:rsid w:val="00C20CD4"/>
    <w:rsid w:val="00C2140E"/>
    <w:rsid w:val="00C21631"/>
    <w:rsid w:val="00C23013"/>
    <w:rsid w:val="00C25799"/>
    <w:rsid w:val="00C25A37"/>
    <w:rsid w:val="00C27E6A"/>
    <w:rsid w:val="00C31D78"/>
    <w:rsid w:val="00C3328C"/>
    <w:rsid w:val="00C33383"/>
    <w:rsid w:val="00C344FD"/>
    <w:rsid w:val="00C3579C"/>
    <w:rsid w:val="00C36631"/>
    <w:rsid w:val="00C37755"/>
    <w:rsid w:val="00C41633"/>
    <w:rsid w:val="00C41D5C"/>
    <w:rsid w:val="00C42841"/>
    <w:rsid w:val="00C42E0D"/>
    <w:rsid w:val="00C44A28"/>
    <w:rsid w:val="00C550B6"/>
    <w:rsid w:val="00C57A76"/>
    <w:rsid w:val="00C60937"/>
    <w:rsid w:val="00C60AA9"/>
    <w:rsid w:val="00C61458"/>
    <w:rsid w:val="00C650CF"/>
    <w:rsid w:val="00C656A0"/>
    <w:rsid w:val="00C67312"/>
    <w:rsid w:val="00C72220"/>
    <w:rsid w:val="00C7265F"/>
    <w:rsid w:val="00C72D20"/>
    <w:rsid w:val="00C7518D"/>
    <w:rsid w:val="00C7632D"/>
    <w:rsid w:val="00C76EA0"/>
    <w:rsid w:val="00C77343"/>
    <w:rsid w:val="00C81638"/>
    <w:rsid w:val="00C81D96"/>
    <w:rsid w:val="00C82235"/>
    <w:rsid w:val="00C82B98"/>
    <w:rsid w:val="00C9377E"/>
    <w:rsid w:val="00C97A89"/>
    <w:rsid w:val="00CA3336"/>
    <w:rsid w:val="00CA5DD1"/>
    <w:rsid w:val="00CA7AD6"/>
    <w:rsid w:val="00CB0333"/>
    <w:rsid w:val="00CB1079"/>
    <w:rsid w:val="00CB1A10"/>
    <w:rsid w:val="00CB238D"/>
    <w:rsid w:val="00CB28B3"/>
    <w:rsid w:val="00CB2F9B"/>
    <w:rsid w:val="00CB3BC5"/>
    <w:rsid w:val="00CB5971"/>
    <w:rsid w:val="00CB7296"/>
    <w:rsid w:val="00CC0A28"/>
    <w:rsid w:val="00CC3DE0"/>
    <w:rsid w:val="00CD07B1"/>
    <w:rsid w:val="00CD09C9"/>
    <w:rsid w:val="00CD1212"/>
    <w:rsid w:val="00CD5E65"/>
    <w:rsid w:val="00CD616A"/>
    <w:rsid w:val="00CD76A4"/>
    <w:rsid w:val="00CD7E64"/>
    <w:rsid w:val="00CE4DF2"/>
    <w:rsid w:val="00CE7D70"/>
    <w:rsid w:val="00CF6461"/>
    <w:rsid w:val="00D04940"/>
    <w:rsid w:val="00D0513D"/>
    <w:rsid w:val="00D061E4"/>
    <w:rsid w:val="00D10424"/>
    <w:rsid w:val="00D10C52"/>
    <w:rsid w:val="00D11BC5"/>
    <w:rsid w:val="00D12EFF"/>
    <w:rsid w:val="00D1310F"/>
    <w:rsid w:val="00D14086"/>
    <w:rsid w:val="00D14516"/>
    <w:rsid w:val="00D14622"/>
    <w:rsid w:val="00D15208"/>
    <w:rsid w:val="00D172D6"/>
    <w:rsid w:val="00D20381"/>
    <w:rsid w:val="00D21A4E"/>
    <w:rsid w:val="00D22A38"/>
    <w:rsid w:val="00D23D70"/>
    <w:rsid w:val="00D24EB2"/>
    <w:rsid w:val="00D2656E"/>
    <w:rsid w:val="00D27A6F"/>
    <w:rsid w:val="00D30A8A"/>
    <w:rsid w:val="00D3296B"/>
    <w:rsid w:val="00D32B02"/>
    <w:rsid w:val="00D34AFD"/>
    <w:rsid w:val="00D35417"/>
    <w:rsid w:val="00D35E77"/>
    <w:rsid w:val="00D3669E"/>
    <w:rsid w:val="00D43AAE"/>
    <w:rsid w:val="00D43CB7"/>
    <w:rsid w:val="00D446EC"/>
    <w:rsid w:val="00D450E3"/>
    <w:rsid w:val="00D455E4"/>
    <w:rsid w:val="00D461D0"/>
    <w:rsid w:val="00D5136A"/>
    <w:rsid w:val="00D5517E"/>
    <w:rsid w:val="00D57C82"/>
    <w:rsid w:val="00D60B7B"/>
    <w:rsid w:val="00D62F29"/>
    <w:rsid w:val="00D63E1B"/>
    <w:rsid w:val="00D64DF9"/>
    <w:rsid w:val="00D67A53"/>
    <w:rsid w:val="00D706F7"/>
    <w:rsid w:val="00D721BB"/>
    <w:rsid w:val="00D7455C"/>
    <w:rsid w:val="00D746CF"/>
    <w:rsid w:val="00D75090"/>
    <w:rsid w:val="00D75ABA"/>
    <w:rsid w:val="00D76890"/>
    <w:rsid w:val="00D76D1C"/>
    <w:rsid w:val="00D8397A"/>
    <w:rsid w:val="00D85098"/>
    <w:rsid w:val="00D85BEA"/>
    <w:rsid w:val="00D87205"/>
    <w:rsid w:val="00D92EBF"/>
    <w:rsid w:val="00D9493D"/>
    <w:rsid w:val="00D95F7A"/>
    <w:rsid w:val="00D96306"/>
    <w:rsid w:val="00DA0EB3"/>
    <w:rsid w:val="00DA107D"/>
    <w:rsid w:val="00DA1970"/>
    <w:rsid w:val="00DA25B6"/>
    <w:rsid w:val="00DA3093"/>
    <w:rsid w:val="00DA320C"/>
    <w:rsid w:val="00DA3DEB"/>
    <w:rsid w:val="00DB23C2"/>
    <w:rsid w:val="00DB2A8B"/>
    <w:rsid w:val="00DB459E"/>
    <w:rsid w:val="00DB5393"/>
    <w:rsid w:val="00DB635A"/>
    <w:rsid w:val="00DB6BCE"/>
    <w:rsid w:val="00DB6C2B"/>
    <w:rsid w:val="00DB6E72"/>
    <w:rsid w:val="00DC1F44"/>
    <w:rsid w:val="00DC204A"/>
    <w:rsid w:val="00DC38F8"/>
    <w:rsid w:val="00DC537D"/>
    <w:rsid w:val="00DC6D7E"/>
    <w:rsid w:val="00DD272D"/>
    <w:rsid w:val="00DD2E8C"/>
    <w:rsid w:val="00DD3B91"/>
    <w:rsid w:val="00DD46D4"/>
    <w:rsid w:val="00DD67D6"/>
    <w:rsid w:val="00DE0B2D"/>
    <w:rsid w:val="00DE0F5D"/>
    <w:rsid w:val="00DE107B"/>
    <w:rsid w:val="00DE30F3"/>
    <w:rsid w:val="00DE3AB9"/>
    <w:rsid w:val="00DF07AE"/>
    <w:rsid w:val="00DF144C"/>
    <w:rsid w:val="00DF21FA"/>
    <w:rsid w:val="00DF3598"/>
    <w:rsid w:val="00DF4A74"/>
    <w:rsid w:val="00E00132"/>
    <w:rsid w:val="00E00E6D"/>
    <w:rsid w:val="00E01903"/>
    <w:rsid w:val="00E023E0"/>
    <w:rsid w:val="00E03AE4"/>
    <w:rsid w:val="00E04EC5"/>
    <w:rsid w:val="00E161F3"/>
    <w:rsid w:val="00E16E22"/>
    <w:rsid w:val="00E1750F"/>
    <w:rsid w:val="00E239F6"/>
    <w:rsid w:val="00E251E3"/>
    <w:rsid w:val="00E32068"/>
    <w:rsid w:val="00E33DE1"/>
    <w:rsid w:val="00E36457"/>
    <w:rsid w:val="00E41149"/>
    <w:rsid w:val="00E43C9D"/>
    <w:rsid w:val="00E44FE7"/>
    <w:rsid w:val="00E473DF"/>
    <w:rsid w:val="00E47E03"/>
    <w:rsid w:val="00E50883"/>
    <w:rsid w:val="00E5406B"/>
    <w:rsid w:val="00E542DA"/>
    <w:rsid w:val="00E54E46"/>
    <w:rsid w:val="00E56B10"/>
    <w:rsid w:val="00E604DB"/>
    <w:rsid w:val="00E607FC"/>
    <w:rsid w:val="00E62602"/>
    <w:rsid w:val="00E648BE"/>
    <w:rsid w:val="00E65268"/>
    <w:rsid w:val="00E65CA4"/>
    <w:rsid w:val="00E71644"/>
    <w:rsid w:val="00E71E88"/>
    <w:rsid w:val="00E72985"/>
    <w:rsid w:val="00E74942"/>
    <w:rsid w:val="00E7527D"/>
    <w:rsid w:val="00E75946"/>
    <w:rsid w:val="00E77BD4"/>
    <w:rsid w:val="00E81383"/>
    <w:rsid w:val="00E82AB1"/>
    <w:rsid w:val="00E90700"/>
    <w:rsid w:val="00E92F29"/>
    <w:rsid w:val="00E93188"/>
    <w:rsid w:val="00EA097D"/>
    <w:rsid w:val="00EA2623"/>
    <w:rsid w:val="00EA33F3"/>
    <w:rsid w:val="00EA571B"/>
    <w:rsid w:val="00EA61A5"/>
    <w:rsid w:val="00EA6390"/>
    <w:rsid w:val="00EA6BEB"/>
    <w:rsid w:val="00EB2433"/>
    <w:rsid w:val="00EB244E"/>
    <w:rsid w:val="00EB2585"/>
    <w:rsid w:val="00EB270E"/>
    <w:rsid w:val="00EB4086"/>
    <w:rsid w:val="00EB632C"/>
    <w:rsid w:val="00EC0754"/>
    <w:rsid w:val="00EC206B"/>
    <w:rsid w:val="00EC2E5C"/>
    <w:rsid w:val="00EC3817"/>
    <w:rsid w:val="00EC4B48"/>
    <w:rsid w:val="00EC5A7D"/>
    <w:rsid w:val="00EC7DF0"/>
    <w:rsid w:val="00ED0EB2"/>
    <w:rsid w:val="00ED1B5E"/>
    <w:rsid w:val="00ED2A7D"/>
    <w:rsid w:val="00ED555B"/>
    <w:rsid w:val="00ED6638"/>
    <w:rsid w:val="00ED7D24"/>
    <w:rsid w:val="00EE0E18"/>
    <w:rsid w:val="00EE3C2D"/>
    <w:rsid w:val="00EE5AE3"/>
    <w:rsid w:val="00EE70F8"/>
    <w:rsid w:val="00EE7480"/>
    <w:rsid w:val="00EF0F36"/>
    <w:rsid w:val="00EF0FB5"/>
    <w:rsid w:val="00EF3C4F"/>
    <w:rsid w:val="00EF64E6"/>
    <w:rsid w:val="00EF749B"/>
    <w:rsid w:val="00F02614"/>
    <w:rsid w:val="00F030B8"/>
    <w:rsid w:val="00F057D3"/>
    <w:rsid w:val="00F0687A"/>
    <w:rsid w:val="00F07C79"/>
    <w:rsid w:val="00F1320F"/>
    <w:rsid w:val="00F13891"/>
    <w:rsid w:val="00F16EBA"/>
    <w:rsid w:val="00F21795"/>
    <w:rsid w:val="00F2258F"/>
    <w:rsid w:val="00F30180"/>
    <w:rsid w:val="00F31A51"/>
    <w:rsid w:val="00F31BB5"/>
    <w:rsid w:val="00F33235"/>
    <w:rsid w:val="00F338DD"/>
    <w:rsid w:val="00F4041C"/>
    <w:rsid w:val="00F40A5B"/>
    <w:rsid w:val="00F40BD8"/>
    <w:rsid w:val="00F423AD"/>
    <w:rsid w:val="00F425E4"/>
    <w:rsid w:val="00F43DDC"/>
    <w:rsid w:val="00F45D06"/>
    <w:rsid w:val="00F460D0"/>
    <w:rsid w:val="00F50437"/>
    <w:rsid w:val="00F50D2D"/>
    <w:rsid w:val="00F5371F"/>
    <w:rsid w:val="00F54914"/>
    <w:rsid w:val="00F557F4"/>
    <w:rsid w:val="00F568CD"/>
    <w:rsid w:val="00F5792B"/>
    <w:rsid w:val="00F60753"/>
    <w:rsid w:val="00F60DE1"/>
    <w:rsid w:val="00F64B8F"/>
    <w:rsid w:val="00F65F7E"/>
    <w:rsid w:val="00F674D3"/>
    <w:rsid w:val="00F67A41"/>
    <w:rsid w:val="00F70228"/>
    <w:rsid w:val="00F85CAF"/>
    <w:rsid w:val="00F8601F"/>
    <w:rsid w:val="00F861E0"/>
    <w:rsid w:val="00F91682"/>
    <w:rsid w:val="00F97D19"/>
    <w:rsid w:val="00FA15B4"/>
    <w:rsid w:val="00FA4AF0"/>
    <w:rsid w:val="00FB19A5"/>
    <w:rsid w:val="00FB46B6"/>
    <w:rsid w:val="00FB53EF"/>
    <w:rsid w:val="00FB6A61"/>
    <w:rsid w:val="00FB717C"/>
    <w:rsid w:val="00FC004D"/>
    <w:rsid w:val="00FC00B9"/>
    <w:rsid w:val="00FC1ADE"/>
    <w:rsid w:val="00FC44A2"/>
    <w:rsid w:val="00FC6761"/>
    <w:rsid w:val="00FD2684"/>
    <w:rsid w:val="00FD7BAC"/>
    <w:rsid w:val="00FE0A20"/>
    <w:rsid w:val="00FE1EBB"/>
    <w:rsid w:val="00FE340E"/>
    <w:rsid w:val="00FE4D8A"/>
    <w:rsid w:val="00FE6F44"/>
    <w:rsid w:val="00FE7483"/>
    <w:rsid w:val="00FF0960"/>
    <w:rsid w:val="00FF233F"/>
    <w:rsid w:val="00FF257B"/>
    <w:rsid w:val="00FF324C"/>
    <w:rsid w:val="00FF4E9F"/>
    <w:rsid w:val="00FF6339"/>
    <w:rsid w:val="00FF6651"/>
    <w:rsid w:val="00FF677A"/>
    <w:rsid w:val="00FF693A"/>
    <w:rsid w:val="00FF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9108D7"/>
  <w15:docId w15:val="{1BB521CA-E04C-431C-AD84-ED2273872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57D8D"/>
    <w:rPr>
      <w:lang w:val="fr-FR"/>
    </w:rPr>
  </w:style>
  <w:style w:type="paragraph" w:styleId="Titre1">
    <w:name w:val="heading 1"/>
    <w:basedOn w:val="Normal"/>
    <w:next w:val="Corpsdetexte"/>
    <w:link w:val="Titre1Car"/>
    <w:uiPriority w:val="9"/>
    <w:qFormat/>
    <w:rsid w:val="006B6D26"/>
    <w:pPr>
      <w:jc w:val="center"/>
      <w:outlineLvl w:val="0"/>
    </w:pPr>
    <w:rPr>
      <w:b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rsid w:val="007D565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D46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23431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076B31"/>
  </w:style>
  <w:style w:type="paragraph" w:styleId="Paragraphedeliste">
    <w:name w:val="List Paragraph"/>
    <w:basedOn w:val="Normal"/>
    <w:uiPriority w:val="34"/>
    <w:qFormat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link w:val="dateCar"/>
    <w:rsid w:val="0079276E"/>
    <w:pPr>
      <w:ind w:left="111"/>
    </w:pPr>
    <w:rPr>
      <w:i/>
      <w:color w:val="231F20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79276E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076B31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"/>
    <w:next w:val="Corpsdetexte"/>
    <w:link w:val="SignatCar"/>
    <w:qFormat/>
    <w:rsid w:val="00076B31"/>
    <w:pPr>
      <w:jc w:val="right"/>
    </w:pPr>
    <w:rPr>
      <w:color w:val="231F20"/>
    </w:rPr>
  </w:style>
  <w:style w:type="character" w:customStyle="1" w:styleId="CorpsdetexteCar">
    <w:name w:val="Corps de texte Car"/>
    <w:basedOn w:val="Policepardfaut"/>
    <w:link w:val="Corpsdetexte"/>
    <w:uiPriority w:val="1"/>
    <w:rsid w:val="00076B31"/>
  </w:style>
  <w:style w:type="character" w:customStyle="1" w:styleId="ObjetCar">
    <w:name w:val="Objet Car"/>
    <w:basedOn w:val="CorpsdetexteCar"/>
    <w:link w:val="Objet"/>
    <w:rsid w:val="00076B31"/>
    <w:rPr>
      <w:b/>
      <w:color w:val="231F20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6B6D26"/>
    <w:rPr>
      <w:b/>
      <w:sz w:val="24"/>
      <w:szCs w:val="24"/>
      <w:lang w:val="fr-FR"/>
    </w:rPr>
  </w:style>
  <w:style w:type="character" w:customStyle="1" w:styleId="SignatCar">
    <w:name w:val="Signat Car"/>
    <w:basedOn w:val="Titre1Car"/>
    <w:link w:val="Signat"/>
    <w:rsid w:val="00076B31"/>
    <w:rPr>
      <w:b/>
      <w:color w:val="231F20"/>
      <w:sz w:val="24"/>
      <w:szCs w:val="24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lang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076B31"/>
    <w:pPr>
      <w:jc w:val="center"/>
    </w:pPr>
    <w:rPr>
      <w:b/>
      <w:bCs/>
      <w:sz w:val="16"/>
      <w:szCs w:val="16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076B31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076B31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qFormat/>
    <w:rsid w:val="00076B31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076B31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qFormat/>
    <w:rsid w:val="00076B31"/>
    <w:pPr>
      <w:spacing w:line="276" w:lineRule="auto"/>
    </w:pPr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076B31"/>
    <w:rPr>
      <w:b/>
      <w:bCs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076B31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076B31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076B31"/>
    <w:rPr>
      <w:b w:val="0"/>
      <w:bCs w:val="0"/>
      <w:sz w:val="16"/>
      <w:szCs w:val="16"/>
      <w:lang w:val="fr-FR"/>
    </w:rPr>
  </w:style>
  <w:style w:type="table" w:styleId="Grilledutableau">
    <w:name w:val="Table Grid"/>
    <w:basedOn w:val="TableauNormal"/>
    <w:uiPriority w:val="39"/>
    <w:rsid w:val="00965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60DE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intituledirection">
    <w:name w:val="intitule direction"/>
    <w:basedOn w:val="Normal"/>
    <w:next w:val="Corpsdetexte"/>
    <w:link w:val="intituledirectionCar"/>
    <w:qFormat/>
    <w:rsid w:val="00076B31"/>
    <w:pPr>
      <w:tabs>
        <w:tab w:val="left" w:pos="5009"/>
      </w:tabs>
      <w:spacing w:line="276" w:lineRule="auto"/>
      <w:ind w:left="187" w:hanging="187"/>
    </w:pPr>
    <w:rPr>
      <w:b/>
      <w:bCs/>
      <w:color w:val="000000" w:themeColor="text1"/>
      <w:sz w:val="24"/>
      <w:szCs w:val="24"/>
    </w:rPr>
  </w:style>
  <w:style w:type="character" w:customStyle="1" w:styleId="intituledirectionCar">
    <w:name w:val="intitule direction Car"/>
    <w:basedOn w:val="Policepardfaut"/>
    <w:link w:val="intituledirection"/>
    <w:rsid w:val="00076B31"/>
    <w:rPr>
      <w:b/>
      <w:bCs/>
      <w:color w:val="000000" w:themeColor="text1"/>
      <w:sz w:val="24"/>
      <w:szCs w:val="24"/>
      <w:lang w:val="fr-FR"/>
    </w:rPr>
  </w:style>
  <w:style w:type="paragraph" w:customStyle="1" w:styleId="Date2">
    <w:name w:val="Date 2"/>
    <w:basedOn w:val="Normal"/>
    <w:link w:val="Date2Car"/>
    <w:rsid w:val="00CF6461"/>
    <w:pPr>
      <w:spacing w:before="139"/>
      <w:ind w:left="111"/>
      <w:jc w:val="right"/>
    </w:pPr>
    <w:rPr>
      <w:color w:val="231F20"/>
      <w:sz w:val="16"/>
      <w:szCs w:val="22"/>
    </w:rPr>
  </w:style>
  <w:style w:type="character" w:customStyle="1" w:styleId="Date2Car">
    <w:name w:val="Date 2 Car"/>
    <w:basedOn w:val="Policepardfaut"/>
    <w:link w:val="Date2"/>
    <w:rsid w:val="00CF6461"/>
    <w:rPr>
      <w:color w:val="231F20"/>
      <w:sz w:val="16"/>
      <w:szCs w:val="22"/>
      <w:lang w:val="fr-FR"/>
    </w:rPr>
  </w:style>
  <w:style w:type="paragraph" w:customStyle="1" w:styleId="Date20">
    <w:name w:val="Date2"/>
    <w:basedOn w:val="Date2"/>
    <w:next w:val="Corpsdetexte"/>
    <w:link w:val="Date2Car0"/>
    <w:qFormat/>
    <w:rsid w:val="00076B31"/>
    <w:pPr>
      <w:ind w:left="0"/>
    </w:pPr>
  </w:style>
  <w:style w:type="paragraph" w:customStyle="1" w:styleId="PieddePage0">
    <w:name w:val="Pied de Page"/>
    <w:basedOn w:val="Normal"/>
    <w:next w:val="Corpsdetexte"/>
    <w:link w:val="PieddePageCar0"/>
    <w:qFormat/>
    <w:rsid w:val="00076B31"/>
    <w:pPr>
      <w:spacing w:line="161" w:lineRule="exact"/>
      <w:ind w:left="187" w:hanging="187"/>
    </w:pPr>
    <w:rPr>
      <w:color w:val="939598"/>
      <w:sz w:val="14"/>
    </w:rPr>
  </w:style>
  <w:style w:type="character" w:customStyle="1" w:styleId="Date2Car0">
    <w:name w:val="Date2 Car"/>
    <w:basedOn w:val="Date2Car"/>
    <w:link w:val="Date20"/>
    <w:rsid w:val="00076B31"/>
    <w:rPr>
      <w:color w:val="231F20"/>
      <w:sz w:val="16"/>
      <w:szCs w:val="22"/>
      <w:lang w:val="fr-FR"/>
    </w:rPr>
  </w:style>
  <w:style w:type="character" w:customStyle="1" w:styleId="PieddePageCar0">
    <w:name w:val="Pied de Page Car"/>
    <w:basedOn w:val="Policepardfaut"/>
    <w:link w:val="PieddePage0"/>
    <w:rsid w:val="00076B31"/>
    <w:rPr>
      <w:color w:val="939598"/>
      <w:sz w:val="14"/>
      <w:lang w:val="fr-FR"/>
    </w:rPr>
  </w:style>
  <w:style w:type="paragraph" w:customStyle="1" w:styleId="Date10">
    <w:name w:val="Date 1"/>
    <w:basedOn w:val="Corpsdetexte"/>
    <w:next w:val="Corpsdetexte"/>
    <w:link w:val="Date1Car"/>
    <w:qFormat/>
    <w:rsid w:val="00076B31"/>
    <w:rPr>
      <w:rFonts w:asciiTheme="minorHAnsi" w:hAnsiTheme="minorHAnsi" w:cstheme="minorHAnsi"/>
      <w:color w:val="231F20"/>
    </w:rPr>
  </w:style>
  <w:style w:type="character" w:customStyle="1" w:styleId="Date1Car">
    <w:name w:val="Date 1 Car"/>
    <w:basedOn w:val="CorpsdetexteCar"/>
    <w:link w:val="Date10"/>
    <w:rsid w:val="00076B31"/>
    <w:rPr>
      <w:rFonts w:asciiTheme="minorHAnsi" w:hAnsiTheme="minorHAnsi" w:cstheme="minorHAnsi"/>
      <w:color w:val="231F20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681D72"/>
  </w:style>
  <w:style w:type="paragraph" w:styleId="Textedebulles">
    <w:name w:val="Balloon Text"/>
    <w:basedOn w:val="Normal"/>
    <w:link w:val="TextedebullesCar"/>
    <w:uiPriority w:val="99"/>
    <w:semiHidden/>
    <w:unhideWhenUsed/>
    <w:rsid w:val="00DA309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30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B52F3"/>
    <w:pPr>
      <w:widowControl/>
      <w:adjustRightInd w:val="0"/>
    </w:pPr>
    <w:rPr>
      <w:rFonts w:ascii="Calibri" w:hAnsi="Calibri" w:cs="Calibri"/>
      <w:color w:val="000000"/>
      <w:sz w:val="24"/>
      <w:szCs w:val="24"/>
      <w:lang w:val="fr-FR"/>
    </w:rPr>
  </w:style>
  <w:style w:type="character" w:styleId="lev">
    <w:name w:val="Strong"/>
    <w:basedOn w:val="Policepardfaut"/>
    <w:uiPriority w:val="22"/>
    <w:qFormat/>
    <w:rsid w:val="00E01903"/>
    <w:rPr>
      <w:b/>
      <w:bCs/>
    </w:rPr>
  </w:style>
  <w:style w:type="character" w:customStyle="1" w:styleId="mise-en-avant-refcom">
    <w:name w:val="mise-en-avant-refcom"/>
    <w:basedOn w:val="Policepardfaut"/>
    <w:rsid w:val="007268C9"/>
  </w:style>
  <w:style w:type="character" w:customStyle="1" w:styleId="css-901oao">
    <w:name w:val="css-901oao"/>
    <w:basedOn w:val="Policepardfaut"/>
    <w:rsid w:val="00084828"/>
  </w:style>
  <w:style w:type="character" w:customStyle="1" w:styleId="Titre2Car">
    <w:name w:val="Titre 2 Car"/>
    <w:basedOn w:val="Policepardfaut"/>
    <w:link w:val="Titre2"/>
    <w:uiPriority w:val="9"/>
    <w:semiHidden/>
    <w:rsid w:val="007D565D"/>
    <w:rPr>
      <w:rFonts w:asciiTheme="majorHAnsi" w:eastAsiaTheme="majorEastAsia" w:hAnsiTheme="majorHAnsi" w:cstheme="majorBidi"/>
      <w:color w:val="344E4A" w:themeColor="accent1" w:themeShade="BF"/>
      <w:sz w:val="26"/>
      <w:szCs w:val="26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B916A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916AA"/>
    <w:pPr>
      <w:widowControl/>
      <w:autoSpaceDE/>
      <w:autoSpaceDN/>
      <w:spacing w:after="200"/>
    </w:pPr>
    <w:rPr>
      <w:rFonts w:asciiTheme="minorHAnsi" w:hAnsiTheme="minorHAnsi" w:cstheme="minorBidi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916AA"/>
    <w:rPr>
      <w:rFonts w:asciiTheme="minorHAnsi" w:hAnsiTheme="minorHAnsi" w:cstheme="minorBidi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2BEE"/>
    <w:pPr>
      <w:widowControl w:val="0"/>
      <w:autoSpaceDE w:val="0"/>
      <w:autoSpaceDN w:val="0"/>
      <w:spacing w:after="0"/>
    </w:pPr>
    <w:rPr>
      <w:rFonts w:ascii="Arial" w:hAnsi="Arial" w:cs="Arial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2BEE"/>
    <w:rPr>
      <w:rFonts w:asciiTheme="minorHAnsi" w:hAnsiTheme="minorHAnsi" w:cstheme="minorBidi"/>
      <w:b/>
      <w:bCs/>
      <w:lang w:val="fr-FR"/>
    </w:rPr>
  </w:style>
  <w:style w:type="character" w:customStyle="1" w:styleId="InternetLink">
    <w:name w:val="Internet Link"/>
    <w:basedOn w:val="Policepardfaut"/>
    <w:uiPriority w:val="99"/>
    <w:rsid w:val="001A42D4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629AF"/>
    <w:rPr>
      <w:color w:val="5770BE" w:themeColor="followedHyperlink"/>
      <w:u w:val="single"/>
    </w:rPr>
  </w:style>
  <w:style w:type="character" w:customStyle="1" w:styleId="r-18u37iz">
    <w:name w:val="r-18u37iz"/>
    <w:basedOn w:val="Policepardfaut"/>
    <w:rsid w:val="001B712A"/>
  </w:style>
  <w:style w:type="character" w:customStyle="1" w:styleId="ob-grid-header-text">
    <w:name w:val="ob-grid-header-text"/>
    <w:basedOn w:val="Policepardfaut"/>
    <w:rsid w:val="00322D73"/>
  </w:style>
  <w:style w:type="character" w:customStyle="1" w:styleId="ob-unit">
    <w:name w:val="ob-unit"/>
    <w:basedOn w:val="Policepardfaut"/>
    <w:rsid w:val="00322D73"/>
  </w:style>
  <w:style w:type="character" w:customStyle="1" w:styleId="Titre3Car">
    <w:name w:val="Titre 3 Car"/>
    <w:basedOn w:val="Policepardfaut"/>
    <w:link w:val="Titre3"/>
    <w:uiPriority w:val="9"/>
    <w:rsid w:val="00DD46D4"/>
    <w:rPr>
      <w:rFonts w:asciiTheme="majorHAnsi" w:eastAsiaTheme="majorEastAsia" w:hAnsiTheme="majorHAnsi" w:cstheme="majorBidi"/>
      <w:color w:val="223431" w:themeColor="accent1" w:themeShade="7F"/>
      <w:sz w:val="24"/>
      <w:szCs w:val="24"/>
      <w:lang w:val="fr-FR"/>
    </w:rPr>
  </w:style>
  <w:style w:type="paragraph" w:customStyle="1" w:styleId="Standard">
    <w:name w:val="Standard"/>
    <w:rsid w:val="00671FF0"/>
    <w:pPr>
      <w:widowControl/>
      <w:suppressAutoHyphens/>
      <w:autoSpaceDE/>
      <w:textAlignment w:val="baseline"/>
    </w:pPr>
    <w:rPr>
      <w:rFonts w:ascii="Liberation Serif" w:eastAsia="NSimSun" w:hAnsi="Liberation Serif"/>
      <w:kern w:val="3"/>
      <w:sz w:val="24"/>
      <w:szCs w:val="24"/>
      <w:lang w:val="fr-FR" w:eastAsia="zh-CN" w:bidi="hi-IN"/>
    </w:rPr>
  </w:style>
  <w:style w:type="table" w:styleId="Tableausimple1">
    <w:name w:val="Plain Table 1"/>
    <w:basedOn w:val="TableauNormal"/>
    <w:uiPriority w:val="41"/>
    <w:rsid w:val="00A5630A"/>
    <w:pPr>
      <w:widowControl/>
      <w:autoSpaceDE/>
      <w:autoSpaceDN/>
    </w:pPr>
    <w:rPr>
      <w:rFonts w:asciiTheme="minorHAnsi" w:hAnsiTheme="minorHAnsi" w:cstheme="minorBidi"/>
      <w:sz w:val="22"/>
      <w:szCs w:val="22"/>
      <w:lang w:val="fr-FR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vision">
    <w:name w:val="Revision"/>
    <w:hidden/>
    <w:uiPriority w:val="99"/>
    <w:semiHidden/>
    <w:rsid w:val="00E72985"/>
    <w:pPr>
      <w:widowControl/>
      <w:autoSpaceDE/>
      <w:autoSpaceDN/>
    </w:pPr>
    <w:rPr>
      <w:lang w:val="fr-FR"/>
    </w:rPr>
  </w:style>
  <w:style w:type="character" w:customStyle="1" w:styleId="citation">
    <w:name w:val="citation"/>
    <w:basedOn w:val="Policepardfaut"/>
    <w:rsid w:val="009B405B"/>
  </w:style>
  <w:style w:type="character" w:styleId="Accentuation">
    <w:name w:val="Emphasis"/>
    <w:basedOn w:val="Policepardfaut"/>
    <w:uiPriority w:val="20"/>
    <w:qFormat/>
    <w:rsid w:val="009B40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2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7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7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9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1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9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4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57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8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6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loe.tainturier@ars.sante.fr" TargetMode="External"/><Relationship Id="rId1" Type="http://schemas.openxmlformats.org/officeDocument/2006/relationships/hyperlink" Target="mailto:lauranne.cournault@ars.sante.fr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chloe.tainturier@ars.sante.fr" TargetMode="External"/><Relationship Id="rId1" Type="http://schemas.openxmlformats.org/officeDocument/2006/relationships/hyperlink" Target="mailto:lauranne.cournault@ars.sante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ournault\Desktop\CP_REPUBLIQUE_FRANCAISE%20ARS_BFC.dotx" TargetMode="External"/></Relationships>
</file>

<file path=word/theme/theme1.xml><?xml version="1.0" encoding="utf-8"?>
<a:theme xmlns:a="http://schemas.openxmlformats.org/drawingml/2006/main" name="ministere">
  <a:themeElements>
    <a:clrScheme name="Marque Etat">
      <a:dk1>
        <a:sysClr val="windowText" lastClr="000000"/>
      </a:dk1>
      <a:lt1>
        <a:sysClr val="window" lastClr="FFFFFF"/>
      </a:lt1>
      <a:dk2>
        <a:srgbClr val="E1000F"/>
      </a:dk2>
      <a:lt2>
        <a:srgbClr val="000091"/>
      </a:lt2>
      <a:accent1>
        <a:srgbClr val="466964"/>
      </a:accent1>
      <a:accent2>
        <a:srgbClr val="484D7A"/>
      </a:accent2>
      <a:accent3>
        <a:srgbClr val="FDCF41"/>
      </a:accent3>
      <a:accent4>
        <a:srgbClr val="FF6F4C"/>
      </a:accent4>
      <a:accent5>
        <a:srgbClr val="A26859"/>
      </a:accent5>
      <a:accent6>
        <a:srgbClr val="D08A77"/>
      </a:accent6>
      <a:hlink>
        <a:srgbClr val="5770BE"/>
      </a:hlink>
      <a:folHlink>
        <a:srgbClr val="5770BE"/>
      </a:folHlink>
    </a:clrScheme>
    <a:fontScheme name="Ministèr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B4FF7-6746-4D4D-8AE3-4F97A8FE1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CP_REPUBLIQUE_FRANCAISE ARS_BFC</Template>
  <TotalTime>9</TotalTime>
  <Pages>3</Pages>
  <Words>476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Impression</vt:lpstr>
    </vt:vector>
  </TitlesOfParts>
  <Company>Ministères Chargés des Affaires Sociales</Company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Impression</dc:title>
  <dc:creator>COURNAULT, Lauranne</dc:creator>
  <cp:lastModifiedBy>GNECCHI, Delphine</cp:lastModifiedBy>
  <cp:revision>7</cp:revision>
  <cp:lastPrinted>2021-11-26T17:39:00Z</cp:lastPrinted>
  <dcterms:created xsi:type="dcterms:W3CDTF">2021-12-03T16:33:00Z</dcterms:created>
  <dcterms:modified xsi:type="dcterms:W3CDTF">2021-12-03T16:51:00Z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2020-03-05T00:00:00Z</vt:filetime>
  </property>
</Properties>
</file>