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F23D48" w:rsidP="00F23D48">
      <w:pPr>
        <w:ind w:left="4111"/>
      </w:pPr>
      <w:r>
        <w:t xml:space="preserve"> </w:t>
      </w:r>
    </w:p>
    <w:p w:rsidR="00531F97" w:rsidRDefault="00A42CA2">
      <w:r>
        <w:rPr>
          <w:noProof/>
        </w:rPr>
        <mc:AlternateContent>
          <mc:Choice Requires="wps">
            <w:drawing>
              <wp:anchor distT="0" distB="0" distL="114300" distR="114300" simplePos="0" relativeHeight="251661312" behindDoc="0" locked="0" layoutInCell="1" allowOverlap="1" wp14:anchorId="4C8C26AF" wp14:editId="37B4F45F">
                <wp:simplePos x="0" y="0"/>
                <wp:positionH relativeFrom="column">
                  <wp:posOffset>2190750</wp:posOffset>
                </wp:positionH>
                <wp:positionV relativeFrom="paragraph">
                  <wp:posOffset>2287270</wp:posOffset>
                </wp:positionV>
                <wp:extent cx="5126355" cy="153352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6355" cy="153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C9E" w:rsidRPr="00A35660" w:rsidRDefault="00145C9E" w:rsidP="00A42CA2">
                            <w:pPr>
                              <w:pStyle w:val="Sansinterligne"/>
                              <w:tabs>
                                <w:tab w:val="left" w:pos="0"/>
                              </w:tabs>
                              <w:spacing w:after="240"/>
                              <w:ind w:right="555"/>
                              <w:rPr>
                                <w:rFonts w:ascii="Trade Gothic LT Std Cn" w:hAnsi="Trade Gothic LT Std Cn"/>
                                <w:color w:val="FFFFFF"/>
                                <w:sz w:val="44"/>
                                <w:szCs w:val="44"/>
                              </w:rPr>
                            </w:pPr>
                            <w:r w:rsidRPr="00A35660">
                              <w:rPr>
                                <w:rFonts w:ascii="Trade Gothic LT Std Cn" w:hAnsi="Trade Gothic LT Std Cn"/>
                                <w:color w:val="FFFFFF"/>
                                <w:sz w:val="44"/>
                                <w:szCs w:val="44"/>
                              </w:rPr>
                              <w:t>D</w:t>
                            </w:r>
                            <w:r w:rsidR="00486CBE">
                              <w:rPr>
                                <w:rFonts w:ascii="Trade Gothic LT Std Cn" w:hAnsi="Trade Gothic LT Std Cn"/>
                                <w:color w:val="FFFFFF"/>
                                <w:sz w:val="44"/>
                                <w:szCs w:val="44"/>
                              </w:rPr>
                              <w:t>ossier d’évaluation en vue du</w:t>
                            </w:r>
                            <w:bookmarkStart w:id="0" w:name="_GoBack"/>
                            <w:bookmarkEnd w:id="0"/>
                            <w:r w:rsidRPr="00A35660">
                              <w:rPr>
                                <w:rFonts w:ascii="Trade Gothic LT Std Cn" w:hAnsi="Trade Gothic LT Std Cn"/>
                                <w:color w:val="FFFFFF"/>
                                <w:sz w:val="44"/>
                                <w:szCs w:val="44"/>
                              </w:rPr>
                              <w:t xml:space="preserve"> </w:t>
                            </w:r>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w:t>
                            </w:r>
                            <w:r w:rsidR="00A42CA2">
                              <w:rPr>
                                <w:rFonts w:ascii="Trade Gothic LT Std Cn" w:hAnsi="Trade Gothic LT Std Cn"/>
                                <w:color w:val="FFFFFF"/>
                                <w:sz w:val="44"/>
                                <w:szCs w:val="44"/>
                              </w:rPr>
                              <w:t xml:space="preserve">utorisation d’activité de soins traitement de l’insuffisance rénale chronique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72.5pt;margin-top:180.1pt;width:403.65pt;height:1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BrqtQIAALo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" filled="f" stroked="f">
                <v:textbox>
                  <w:txbxContent>
                    <w:p w:rsidR="00145C9E" w:rsidRPr="00A35660" w:rsidRDefault="00145C9E" w:rsidP="00A42CA2">
                      <w:pPr>
                        <w:pStyle w:val="Sansinterligne"/>
                        <w:tabs>
                          <w:tab w:val="left" w:pos="0"/>
                        </w:tabs>
                        <w:spacing w:after="240"/>
                        <w:ind w:right="555"/>
                        <w:rPr>
                          <w:rFonts w:ascii="Trade Gothic LT Std Cn" w:hAnsi="Trade Gothic LT Std Cn"/>
                          <w:color w:val="FFFFFF"/>
                          <w:sz w:val="44"/>
                          <w:szCs w:val="44"/>
                        </w:rPr>
                      </w:pPr>
                      <w:r w:rsidRPr="00A35660">
                        <w:rPr>
                          <w:rFonts w:ascii="Trade Gothic LT Std Cn" w:hAnsi="Trade Gothic LT Std Cn"/>
                          <w:color w:val="FFFFFF"/>
                          <w:sz w:val="44"/>
                          <w:szCs w:val="44"/>
                        </w:rPr>
                        <w:t>D</w:t>
                      </w:r>
                      <w:r w:rsidR="00486CBE">
                        <w:rPr>
                          <w:rFonts w:ascii="Trade Gothic LT Std Cn" w:hAnsi="Trade Gothic LT Std Cn"/>
                          <w:color w:val="FFFFFF"/>
                          <w:sz w:val="44"/>
                          <w:szCs w:val="44"/>
                        </w:rPr>
                        <w:t>ossier d’évaluation en vue du</w:t>
                      </w:r>
                      <w:bookmarkStart w:id="1" w:name="_GoBack"/>
                      <w:bookmarkEnd w:id="1"/>
                      <w:r w:rsidRPr="00A35660">
                        <w:rPr>
                          <w:rFonts w:ascii="Trade Gothic LT Std Cn" w:hAnsi="Trade Gothic LT Std Cn"/>
                          <w:color w:val="FFFFFF"/>
                          <w:sz w:val="44"/>
                          <w:szCs w:val="44"/>
                        </w:rPr>
                        <w:t xml:space="preserve"> </w:t>
                      </w:r>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w:t>
                      </w:r>
                      <w:r w:rsidR="00A42CA2">
                        <w:rPr>
                          <w:rFonts w:ascii="Trade Gothic LT Std Cn" w:hAnsi="Trade Gothic LT Std Cn"/>
                          <w:color w:val="FFFFFF"/>
                          <w:sz w:val="44"/>
                          <w:szCs w:val="44"/>
                        </w:rPr>
                        <w:t xml:space="preserve">utorisation d’activité de soins traitement de l’insuffisance rénale chronique </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541FB47" wp14:editId="0F51B4A7">
                <wp:simplePos x="0" y="0"/>
                <wp:positionH relativeFrom="column">
                  <wp:posOffset>2191385</wp:posOffset>
                </wp:positionH>
                <wp:positionV relativeFrom="paragraph">
                  <wp:posOffset>1653540</wp:posOffset>
                </wp:positionV>
                <wp:extent cx="4221480" cy="64135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C9E" w:rsidRPr="00956C2D" w:rsidRDefault="00145C9E"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72.55pt;margin-top:130.2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cuQ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" filled="f" stroked="f">
                <v:textbox>
                  <w:txbxContent>
                    <w:p w:rsidR="00145C9E" w:rsidRPr="00956C2D" w:rsidRDefault="00145C9E"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053FC3">
        <w:rPr>
          <w:noProof/>
        </w:rPr>
        <mc:AlternateContent>
          <mc:Choice Requires="wps">
            <w:drawing>
              <wp:anchor distT="0" distB="0" distL="114300" distR="114300" simplePos="0" relativeHeight="251662336" behindDoc="0" locked="0" layoutInCell="1" allowOverlap="1">
                <wp:simplePos x="0" y="0"/>
                <wp:positionH relativeFrom="column">
                  <wp:posOffset>291465</wp:posOffset>
                </wp:positionH>
                <wp:positionV relativeFrom="paragraph">
                  <wp:posOffset>3973195</wp:posOffset>
                </wp:positionV>
                <wp:extent cx="6246495" cy="80962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495"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C9E" w:rsidRPr="00DC762D" w:rsidRDefault="00145C9E"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145C9E" w:rsidRPr="00DC762D" w:rsidRDefault="00145C9E"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145C9E" w:rsidRDefault="00145C9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2.95pt;margin-top:312.85pt;width:491.85pt;height:6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" filled="f" stroked="f">
                <v:textbox>
                  <w:txbxContent>
                    <w:p w:rsidR="00145C9E" w:rsidRPr="00DC762D" w:rsidRDefault="00145C9E"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145C9E" w:rsidRPr="00DC762D" w:rsidRDefault="00145C9E"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145C9E" w:rsidRDefault="00145C9E"/>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p>
    <w:p w:rsidR="00CB27D0" w:rsidRDefault="00CB27D0">
      <w:pPr>
        <w:pStyle w:val="TM1"/>
        <w:rPr>
          <w:rFonts w:asciiTheme="minorHAnsi" w:hAnsiTheme="minorHAnsi"/>
          <w:b w:val="0"/>
          <w:bCs w:val="0"/>
          <w:caps w:val="0"/>
          <w:noProof/>
          <w:color w:val="auto"/>
          <w:sz w:val="22"/>
          <w:szCs w:val="22"/>
        </w:rPr>
      </w:pPr>
      <w:r>
        <w:fldChar w:fldCharType="begin"/>
      </w:r>
      <w:r>
        <w:instrText xml:space="preserve"> TOC \o "1-3" \h \z \u </w:instrText>
      </w:r>
      <w:r>
        <w:fldChar w:fldCharType="separate"/>
      </w:r>
      <w:hyperlink w:anchor="_Toc466558547" w:history="1">
        <w:r w:rsidRPr="003D3AE9">
          <w:rPr>
            <w:rStyle w:val="Lienhypertexte"/>
            <w:noProof/>
          </w:rPr>
          <w:t>1.</w:t>
        </w:r>
        <w:r>
          <w:rPr>
            <w:rFonts w:asciiTheme="minorHAnsi" w:hAnsiTheme="minorHAnsi"/>
            <w:b w:val="0"/>
            <w:bCs w:val="0"/>
            <w:caps w:val="0"/>
            <w:noProof/>
            <w:color w:val="auto"/>
            <w:sz w:val="22"/>
            <w:szCs w:val="22"/>
          </w:rPr>
          <w:tab/>
        </w:r>
        <w:r w:rsidRPr="003D3AE9">
          <w:rPr>
            <w:rStyle w:val="Lienhypertexte"/>
            <w:noProof/>
          </w:rPr>
          <w:t>DONNEES ADMINISTRATIVES</w:t>
        </w:r>
        <w:r>
          <w:rPr>
            <w:noProof/>
            <w:webHidden/>
          </w:rPr>
          <w:tab/>
        </w:r>
        <w:r>
          <w:rPr>
            <w:noProof/>
            <w:webHidden/>
          </w:rPr>
          <w:fldChar w:fldCharType="begin"/>
        </w:r>
        <w:r>
          <w:rPr>
            <w:noProof/>
            <w:webHidden/>
          </w:rPr>
          <w:instrText xml:space="preserve"> PAGEREF _Toc466558547 \h </w:instrText>
        </w:r>
        <w:r>
          <w:rPr>
            <w:noProof/>
            <w:webHidden/>
          </w:rPr>
        </w:r>
        <w:r>
          <w:rPr>
            <w:noProof/>
            <w:webHidden/>
          </w:rPr>
          <w:fldChar w:fldCharType="separate"/>
        </w:r>
        <w:r>
          <w:rPr>
            <w:noProof/>
            <w:webHidden/>
          </w:rPr>
          <w:t>3</w:t>
        </w:r>
        <w:r>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48" w:history="1">
        <w:r w:rsidR="00CB27D0" w:rsidRPr="003D3AE9">
          <w:rPr>
            <w:rStyle w:val="Lienhypertexte"/>
            <w:rFonts w:eastAsia="Times New Roman" w:cs="Times New Roman"/>
            <w:noProof/>
            <w:kern w:val="32"/>
          </w:rPr>
          <w:t>1.1.</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titulaire de l’autorisation</w:t>
        </w:r>
        <w:r w:rsidR="00CB27D0">
          <w:rPr>
            <w:noProof/>
            <w:webHidden/>
          </w:rPr>
          <w:tab/>
        </w:r>
        <w:r w:rsidR="00CB27D0">
          <w:rPr>
            <w:noProof/>
            <w:webHidden/>
          </w:rPr>
          <w:fldChar w:fldCharType="begin"/>
        </w:r>
        <w:r w:rsidR="00CB27D0">
          <w:rPr>
            <w:noProof/>
            <w:webHidden/>
          </w:rPr>
          <w:instrText xml:space="preserve"> PAGEREF _Toc466558548 \h </w:instrText>
        </w:r>
        <w:r w:rsidR="00CB27D0">
          <w:rPr>
            <w:noProof/>
            <w:webHidden/>
          </w:rPr>
        </w:r>
        <w:r w:rsidR="00CB27D0">
          <w:rPr>
            <w:noProof/>
            <w:webHidden/>
          </w:rPr>
          <w:fldChar w:fldCharType="separate"/>
        </w:r>
        <w:r w:rsidR="00CB27D0">
          <w:rPr>
            <w:noProof/>
            <w:webHidden/>
          </w:rPr>
          <w:t>3</w:t>
        </w:r>
        <w:r w:rsidR="00CB27D0">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49" w:history="1">
        <w:r w:rsidR="00CB27D0" w:rsidRPr="003D3AE9">
          <w:rPr>
            <w:rStyle w:val="Lienhypertexte"/>
            <w:rFonts w:eastAsia="Times New Roman" w:cs="Times New Roman"/>
            <w:noProof/>
            <w:kern w:val="32"/>
          </w:rPr>
          <w:t>1.2.</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caracteristiques generales de l’autorisation</w:t>
        </w:r>
        <w:r w:rsidR="00CB27D0">
          <w:rPr>
            <w:noProof/>
            <w:webHidden/>
          </w:rPr>
          <w:tab/>
        </w:r>
        <w:r w:rsidR="00CB27D0">
          <w:rPr>
            <w:noProof/>
            <w:webHidden/>
          </w:rPr>
          <w:fldChar w:fldCharType="begin"/>
        </w:r>
        <w:r w:rsidR="00CB27D0">
          <w:rPr>
            <w:noProof/>
            <w:webHidden/>
          </w:rPr>
          <w:instrText xml:space="preserve"> PAGEREF _Toc466558549 \h </w:instrText>
        </w:r>
        <w:r w:rsidR="00CB27D0">
          <w:rPr>
            <w:noProof/>
            <w:webHidden/>
          </w:rPr>
        </w:r>
        <w:r w:rsidR="00CB27D0">
          <w:rPr>
            <w:noProof/>
            <w:webHidden/>
          </w:rPr>
          <w:fldChar w:fldCharType="separate"/>
        </w:r>
        <w:r w:rsidR="00CB27D0">
          <w:rPr>
            <w:noProof/>
            <w:webHidden/>
          </w:rPr>
          <w:t>4</w:t>
        </w:r>
        <w:r w:rsidR="00CB27D0">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50" w:history="1">
        <w:r w:rsidR="00CB27D0" w:rsidRPr="003D3AE9">
          <w:rPr>
            <w:rStyle w:val="Lienhypertexte"/>
            <w:rFonts w:eastAsia="Times New Roman" w:cs="Times New Roman"/>
            <w:noProof/>
            <w:kern w:val="32"/>
          </w:rPr>
          <w:t>1.3.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Renouvellement de l’autorisation DEMANDEE</w:t>
        </w:r>
        <w:r w:rsidR="00CB27D0">
          <w:rPr>
            <w:noProof/>
            <w:webHidden/>
          </w:rPr>
          <w:tab/>
        </w:r>
        <w:r w:rsidR="00CB27D0">
          <w:rPr>
            <w:noProof/>
            <w:webHidden/>
          </w:rPr>
          <w:fldChar w:fldCharType="begin"/>
        </w:r>
        <w:r w:rsidR="00CB27D0">
          <w:rPr>
            <w:noProof/>
            <w:webHidden/>
          </w:rPr>
          <w:instrText xml:space="preserve"> PAGEREF _Toc466558550 \h </w:instrText>
        </w:r>
        <w:r w:rsidR="00CB27D0">
          <w:rPr>
            <w:noProof/>
            <w:webHidden/>
          </w:rPr>
        </w:r>
        <w:r w:rsidR="00CB27D0">
          <w:rPr>
            <w:noProof/>
            <w:webHidden/>
          </w:rPr>
          <w:fldChar w:fldCharType="separate"/>
        </w:r>
        <w:r w:rsidR="00CB27D0">
          <w:rPr>
            <w:noProof/>
            <w:webHidden/>
          </w:rPr>
          <w:t>4</w:t>
        </w:r>
        <w:r w:rsidR="00CB27D0">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51" w:history="1">
        <w:r w:rsidR="00CB27D0" w:rsidRPr="003D3AE9">
          <w:rPr>
            <w:rStyle w:val="Lienhypertexte"/>
            <w:noProof/>
          </w:rPr>
          <w:t>2.</w:t>
        </w:r>
        <w:r w:rsidR="00CB27D0">
          <w:rPr>
            <w:rFonts w:asciiTheme="minorHAnsi" w:hAnsiTheme="minorHAnsi"/>
            <w:b w:val="0"/>
            <w:bCs w:val="0"/>
            <w:caps w:val="0"/>
            <w:noProof/>
            <w:color w:val="auto"/>
            <w:sz w:val="22"/>
            <w:szCs w:val="22"/>
          </w:rPr>
          <w:tab/>
        </w:r>
        <w:r w:rsidR="00CB27D0" w:rsidRPr="003D3AE9">
          <w:rPr>
            <w:rStyle w:val="Lienhypertexte"/>
            <w:noProof/>
          </w:rPr>
          <w:t>EVALUATION DE L’AUTORISATION A RENOUVELER</w:t>
        </w:r>
        <w:r w:rsidR="00CB27D0">
          <w:rPr>
            <w:noProof/>
            <w:webHidden/>
          </w:rPr>
          <w:tab/>
        </w:r>
        <w:r w:rsidR="00CB27D0">
          <w:rPr>
            <w:noProof/>
            <w:webHidden/>
          </w:rPr>
          <w:fldChar w:fldCharType="begin"/>
        </w:r>
        <w:r w:rsidR="00CB27D0">
          <w:rPr>
            <w:noProof/>
            <w:webHidden/>
          </w:rPr>
          <w:instrText xml:space="preserve"> PAGEREF _Toc466558551 \h </w:instrText>
        </w:r>
        <w:r w:rsidR="00CB27D0">
          <w:rPr>
            <w:noProof/>
            <w:webHidden/>
          </w:rPr>
        </w:r>
        <w:r w:rsidR="00CB27D0">
          <w:rPr>
            <w:noProof/>
            <w:webHidden/>
          </w:rPr>
          <w:fldChar w:fldCharType="separate"/>
        </w:r>
        <w:r w:rsidR="00CB27D0">
          <w:rPr>
            <w:noProof/>
            <w:webHidden/>
          </w:rPr>
          <w:t>5</w:t>
        </w:r>
        <w:r w:rsidR="00CB27D0">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52" w:history="1">
        <w:r w:rsidR="00CB27D0" w:rsidRPr="003D3AE9">
          <w:rPr>
            <w:rStyle w:val="Lienhypertexte"/>
            <w:rFonts w:eastAsia="Times New Roman" w:cs="Times New Roman"/>
            <w:noProof/>
            <w:kern w:val="32"/>
          </w:rPr>
          <w:t>2.1.</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realisation des objectifs attaches a l’autorisation</w:t>
        </w:r>
        <w:r w:rsidR="00CB27D0">
          <w:rPr>
            <w:noProof/>
            <w:webHidden/>
          </w:rPr>
          <w:tab/>
        </w:r>
        <w:r w:rsidR="00CB27D0">
          <w:rPr>
            <w:noProof/>
            <w:webHidden/>
          </w:rPr>
          <w:fldChar w:fldCharType="begin"/>
        </w:r>
        <w:r w:rsidR="00CB27D0">
          <w:rPr>
            <w:noProof/>
            <w:webHidden/>
          </w:rPr>
          <w:instrText xml:space="preserve"> PAGEREF _Toc466558552 \h </w:instrText>
        </w:r>
        <w:r w:rsidR="00CB27D0">
          <w:rPr>
            <w:noProof/>
            <w:webHidden/>
          </w:rPr>
        </w:r>
        <w:r w:rsidR="00CB27D0">
          <w:rPr>
            <w:noProof/>
            <w:webHidden/>
          </w:rPr>
          <w:fldChar w:fldCharType="separate"/>
        </w:r>
        <w:r w:rsidR="00CB27D0">
          <w:rPr>
            <w:noProof/>
            <w:webHidden/>
          </w:rPr>
          <w:t>5</w:t>
        </w:r>
        <w:r w:rsidR="00CB27D0">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53" w:history="1">
        <w:r w:rsidR="00CB27D0" w:rsidRPr="003D3AE9">
          <w:rPr>
            <w:rStyle w:val="Lienhypertexte"/>
            <w:rFonts w:eastAsia="Times New Roman" w:cs="Times New Roman"/>
            <w:noProof/>
            <w:kern w:val="32"/>
          </w:rPr>
          <w:t>2.2.</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réalisation des caractéristiques du projet</w:t>
        </w:r>
        <w:r w:rsidR="00CB27D0">
          <w:rPr>
            <w:noProof/>
            <w:webHidden/>
          </w:rPr>
          <w:tab/>
        </w:r>
        <w:r w:rsidR="00CB27D0">
          <w:rPr>
            <w:noProof/>
            <w:webHidden/>
          </w:rPr>
          <w:fldChar w:fldCharType="begin"/>
        </w:r>
        <w:r w:rsidR="00CB27D0">
          <w:rPr>
            <w:noProof/>
            <w:webHidden/>
          </w:rPr>
          <w:instrText xml:space="preserve"> PAGEREF _Toc466558553 \h </w:instrText>
        </w:r>
        <w:r w:rsidR="00CB27D0">
          <w:rPr>
            <w:noProof/>
            <w:webHidden/>
          </w:rPr>
        </w:r>
        <w:r w:rsidR="00CB27D0">
          <w:rPr>
            <w:noProof/>
            <w:webHidden/>
          </w:rPr>
          <w:fldChar w:fldCharType="separate"/>
        </w:r>
        <w:r w:rsidR="00CB27D0">
          <w:rPr>
            <w:noProof/>
            <w:webHidden/>
          </w:rPr>
          <w:t>6</w:t>
        </w:r>
        <w:r w:rsidR="00CB27D0">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54" w:history="1">
        <w:r w:rsidR="00CB27D0" w:rsidRPr="003D3AE9">
          <w:rPr>
            <w:rStyle w:val="Lienhypertexte"/>
            <w:rFonts w:eastAsia="Times New Roman" w:cs="Times New Roman"/>
            <w:noProof/>
            <w:kern w:val="32"/>
          </w:rPr>
          <w:t>2.3.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réalisation des autres engagements du titulaire de l’autorisation</w:t>
        </w:r>
        <w:r w:rsidR="00CB27D0">
          <w:rPr>
            <w:noProof/>
            <w:webHidden/>
          </w:rPr>
          <w:tab/>
        </w:r>
        <w:r w:rsidR="00CB27D0">
          <w:rPr>
            <w:noProof/>
            <w:webHidden/>
          </w:rPr>
          <w:fldChar w:fldCharType="begin"/>
        </w:r>
        <w:r w:rsidR="00CB27D0">
          <w:rPr>
            <w:noProof/>
            <w:webHidden/>
          </w:rPr>
          <w:instrText xml:space="preserve"> PAGEREF _Toc466558554 \h </w:instrText>
        </w:r>
        <w:r w:rsidR="00CB27D0">
          <w:rPr>
            <w:noProof/>
            <w:webHidden/>
          </w:rPr>
        </w:r>
        <w:r w:rsidR="00CB27D0">
          <w:rPr>
            <w:noProof/>
            <w:webHidden/>
          </w:rPr>
          <w:fldChar w:fldCharType="separate"/>
        </w:r>
        <w:r w:rsidR="00CB27D0">
          <w:rPr>
            <w:noProof/>
            <w:webHidden/>
          </w:rPr>
          <w:t>6</w:t>
        </w:r>
        <w:r w:rsidR="00CB27D0">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55" w:history="1">
        <w:r w:rsidR="00CB27D0" w:rsidRPr="003D3AE9">
          <w:rPr>
            <w:rStyle w:val="Lienhypertexte"/>
            <w:rFonts w:eastAsia="Times New Roman" w:cs="Times New Roman"/>
            <w:noProof/>
            <w:kern w:val="32"/>
          </w:rPr>
          <w:t>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Evolutions envisagées de l’autorisation</w:t>
        </w:r>
        <w:r w:rsidR="00CB27D0">
          <w:rPr>
            <w:noProof/>
            <w:webHidden/>
          </w:rPr>
          <w:tab/>
        </w:r>
        <w:r w:rsidR="00CB27D0">
          <w:rPr>
            <w:noProof/>
            <w:webHidden/>
          </w:rPr>
          <w:fldChar w:fldCharType="begin"/>
        </w:r>
        <w:r w:rsidR="00CB27D0">
          <w:rPr>
            <w:noProof/>
            <w:webHidden/>
          </w:rPr>
          <w:instrText xml:space="preserve"> PAGEREF _Toc466558555 \h </w:instrText>
        </w:r>
        <w:r w:rsidR="00CB27D0">
          <w:rPr>
            <w:noProof/>
            <w:webHidden/>
          </w:rPr>
        </w:r>
        <w:r w:rsidR="00CB27D0">
          <w:rPr>
            <w:noProof/>
            <w:webHidden/>
          </w:rPr>
          <w:fldChar w:fldCharType="separate"/>
        </w:r>
        <w:r w:rsidR="00CB27D0">
          <w:rPr>
            <w:noProof/>
            <w:webHidden/>
          </w:rPr>
          <w:t>8</w:t>
        </w:r>
        <w:r w:rsidR="00CB27D0">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56" w:history="1">
        <w:r w:rsidR="00CB27D0" w:rsidRPr="003D3AE9">
          <w:rPr>
            <w:rStyle w:val="Lienhypertexte"/>
            <w:rFonts w:eastAsia="Times New Roman" w:cs="Times New Roman"/>
            <w:noProof/>
            <w:kern w:val="32"/>
          </w:rPr>
          <w:t>4.</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ACTUALISATION DES MODALITES D’Evaluation de l'activité</w:t>
        </w:r>
        <w:r w:rsidR="00CB27D0">
          <w:rPr>
            <w:noProof/>
            <w:webHidden/>
          </w:rPr>
          <w:tab/>
        </w:r>
        <w:r w:rsidR="00CB27D0">
          <w:rPr>
            <w:noProof/>
            <w:webHidden/>
          </w:rPr>
          <w:fldChar w:fldCharType="begin"/>
        </w:r>
        <w:r w:rsidR="00CB27D0">
          <w:rPr>
            <w:noProof/>
            <w:webHidden/>
          </w:rPr>
          <w:instrText xml:space="preserve"> PAGEREF _Toc466558556 \h </w:instrText>
        </w:r>
        <w:r w:rsidR="00CB27D0">
          <w:rPr>
            <w:noProof/>
            <w:webHidden/>
          </w:rPr>
        </w:r>
        <w:r w:rsidR="00CB27D0">
          <w:rPr>
            <w:noProof/>
            <w:webHidden/>
          </w:rPr>
          <w:fldChar w:fldCharType="separate"/>
        </w:r>
        <w:r w:rsidR="00CB27D0">
          <w:rPr>
            <w:noProof/>
            <w:webHidden/>
          </w:rPr>
          <w:t>8</w:t>
        </w:r>
        <w:r w:rsidR="00CB27D0">
          <w:rPr>
            <w:noProof/>
            <w:webHidden/>
          </w:rPr>
          <w:fldChar w:fldCharType="end"/>
        </w:r>
      </w:hyperlink>
    </w:p>
    <w:p w:rsidR="00CB27D0" w:rsidRDefault="00B8489B">
      <w:pPr>
        <w:pStyle w:val="TM1"/>
        <w:rPr>
          <w:rFonts w:asciiTheme="minorHAnsi" w:hAnsiTheme="minorHAnsi"/>
          <w:b w:val="0"/>
          <w:bCs w:val="0"/>
          <w:caps w:val="0"/>
          <w:noProof/>
          <w:color w:val="auto"/>
          <w:sz w:val="22"/>
          <w:szCs w:val="22"/>
        </w:rPr>
      </w:pPr>
      <w:hyperlink w:anchor="_Toc466558557" w:history="1">
        <w:r w:rsidR="00CB27D0" w:rsidRPr="003D3AE9">
          <w:rPr>
            <w:rStyle w:val="Lienhypertexte"/>
            <w:rFonts w:eastAsia="Times New Roman" w:cs="Times New Roman"/>
            <w:noProof/>
            <w:kern w:val="32"/>
          </w:rPr>
          <w:t>5.</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RENOUVELLEMENT DES engagementS</w:t>
        </w:r>
        <w:r w:rsidR="00CB27D0">
          <w:rPr>
            <w:noProof/>
            <w:webHidden/>
          </w:rPr>
          <w:tab/>
        </w:r>
        <w:r w:rsidR="00CB27D0">
          <w:rPr>
            <w:noProof/>
            <w:webHidden/>
          </w:rPr>
          <w:fldChar w:fldCharType="begin"/>
        </w:r>
        <w:r w:rsidR="00CB27D0">
          <w:rPr>
            <w:noProof/>
            <w:webHidden/>
          </w:rPr>
          <w:instrText xml:space="preserve"> PAGEREF _Toc466558557 \h </w:instrText>
        </w:r>
        <w:r w:rsidR="00CB27D0">
          <w:rPr>
            <w:noProof/>
            <w:webHidden/>
          </w:rPr>
        </w:r>
        <w:r w:rsidR="00CB27D0">
          <w:rPr>
            <w:noProof/>
            <w:webHidden/>
          </w:rPr>
          <w:fldChar w:fldCharType="separate"/>
        </w:r>
        <w:r w:rsidR="00CB27D0">
          <w:rPr>
            <w:noProof/>
            <w:webHidden/>
          </w:rPr>
          <w:t>9</w:t>
        </w:r>
        <w:r w:rsidR="00CB27D0">
          <w:rPr>
            <w:noProof/>
            <w:webHidden/>
          </w:rPr>
          <w:fldChar w:fldCharType="end"/>
        </w:r>
      </w:hyperlink>
    </w:p>
    <w:p w:rsidR="00D83B62" w:rsidRDefault="00CB27D0">
      <w:pPr>
        <w:rPr>
          <w:rFonts w:ascii="Trade Gothic LT Std Cn" w:hAnsi="Trade Gothic LT Std Cn"/>
        </w:rPr>
      </w:pPr>
      <w:r>
        <w:rPr>
          <w:rFonts w:ascii="Trade Gothic LT Std Cn" w:hAnsi="Trade Gothic LT Std Cn"/>
        </w:rPr>
        <w:fldChar w:fldCharType="end"/>
      </w:r>
    </w:p>
    <w:p w:rsidR="00D83B62" w:rsidRDefault="00D83B62">
      <w:pPr>
        <w:rPr>
          <w:rFonts w:ascii="Trade Gothic LT Std Cn" w:hAnsi="Trade Gothic LT Std Cn"/>
        </w:rPr>
      </w:pPr>
      <w:r>
        <w:rPr>
          <w:rFonts w:ascii="Trade Gothic LT Std Cn" w:hAnsi="Trade Gothic LT Std Cn"/>
        </w:rPr>
        <w:br w:type="page"/>
      </w:r>
    </w:p>
    <w:p w:rsidR="00A50E4B" w:rsidRPr="001D298E" w:rsidRDefault="00A50E4B" w:rsidP="001D298E">
      <w:pPr>
        <w:spacing w:after="0" w:line="240" w:lineRule="auto"/>
        <w:ind w:left="567" w:right="543"/>
        <w:jc w:val="both"/>
        <w:rPr>
          <w:rFonts w:ascii="Trade Gothic LT Std Cn" w:hAnsi="Trade Gothic LT Std Cn"/>
        </w:rPr>
      </w:pPr>
    </w:p>
    <w:p w:rsidR="001D298E" w:rsidRPr="001D298E" w:rsidRDefault="001D298E" w:rsidP="001D298E">
      <w:pPr>
        <w:spacing w:after="0" w:line="240" w:lineRule="auto"/>
        <w:ind w:left="567" w:right="543"/>
        <w:jc w:val="both"/>
        <w:rPr>
          <w:rFonts w:ascii="Trade Gothic LT Std Cn" w:hAnsi="Trade Gothic LT Std Cn"/>
        </w:rPr>
      </w:pPr>
    </w:p>
    <w:p w:rsidR="008B5F09" w:rsidRPr="00FC5C65" w:rsidRDefault="008B5F09" w:rsidP="00FF1F11">
      <w:pPr>
        <w:spacing w:after="0" w:line="240" w:lineRule="auto"/>
        <w:ind w:left="567" w:right="-24"/>
        <w:jc w:val="both"/>
        <w:rPr>
          <w:rFonts w:ascii="Arial" w:hAnsi="Arial" w:cs="Arial"/>
          <w:b/>
          <w:bCs/>
          <w:smallCaps/>
          <w:sz w:val="20"/>
          <w:szCs w:val="20"/>
        </w:rPr>
      </w:pPr>
      <w:r>
        <w:rPr>
          <w:rFonts w:ascii="Arial" w:hAnsi="Arial" w:cs="Arial"/>
          <w:b/>
          <w:bCs/>
          <w:smallCaps/>
          <w:sz w:val="20"/>
          <w:szCs w:val="20"/>
        </w:rPr>
        <w:t>Renouvellement d’une autorisation</w:t>
      </w:r>
    </w:p>
    <w:p w:rsidR="008B5F09" w:rsidRPr="00FC5C65" w:rsidRDefault="008B5F09" w:rsidP="00FF1F11">
      <w:pPr>
        <w:tabs>
          <w:tab w:val="left" w:pos="993"/>
        </w:tabs>
        <w:spacing w:after="0"/>
        <w:ind w:left="567" w:right="-23"/>
        <w:jc w:val="both"/>
        <w:rPr>
          <w:rFonts w:ascii="Arial" w:hAnsi="Arial" w:cs="Arial"/>
          <w:sz w:val="20"/>
          <w:szCs w:val="20"/>
        </w:rPr>
      </w:pPr>
    </w:p>
    <w:p w:rsidR="008B5F09" w:rsidRDefault="008B5F09" w:rsidP="003A4734">
      <w:pPr>
        <w:tabs>
          <w:tab w:val="left" w:pos="993"/>
        </w:tabs>
        <w:spacing w:after="160"/>
        <w:ind w:left="567" w:right="-23"/>
        <w:jc w:val="both"/>
        <w:rPr>
          <w:rFonts w:ascii="Arial" w:hAnsi="Arial" w:cs="Arial"/>
          <w:sz w:val="20"/>
          <w:szCs w:val="20"/>
        </w:rPr>
      </w:pPr>
      <w:r w:rsidRPr="00FC5C65">
        <w:rPr>
          <w:rFonts w:ascii="Arial" w:hAnsi="Arial" w:cs="Arial"/>
          <w:sz w:val="20"/>
          <w:szCs w:val="20"/>
        </w:rPr>
        <w:t xml:space="preserve">Le titulaire d’une autorisation d’activité de soins </w:t>
      </w:r>
      <w:r>
        <w:rPr>
          <w:rFonts w:ascii="Arial" w:hAnsi="Arial" w:cs="Arial"/>
          <w:sz w:val="20"/>
          <w:szCs w:val="20"/>
        </w:rPr>
        <w:t>doit</w:t>
      </w:r>
      <w:r w:rsidR="00ED2336">
        <w:rPr>
          <w:rFonts w:ascii="Arial" w:hAnsi="Arial" w:cs="Arial"/>
          <w:sz w:val="20"/>
          <w:szCs w:val="20"/>
        </w:rPr>
        <w:t xml:space="preserve"> </w:t>
      </w:r>
      <w:r>
        <w:rPr>
          <w:rFonts w:ascii="Arial" w:hAnsi="Arial" w:cs="Arial"/>
          <w:sz w:val="20"/>
          <w:szCs w:val="20"/>
        </w:rPr>
        <w:t>adresser un dossier d’évaluation au plus tard 14 mois avant la date de son renouvellement.</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 xml:space="preserve">Pour rappel, une autorisation est délivrée pour une durée de </w:t>
      </w:r>
      <w:r w:rsidR="00DF0D7E">
        <w:rPr>
          <w:rFonts w:ascii="Arial" w:hAnsi="Arial" w:cs="Arial"/>
          <w:sz w:val="20"/>
          <w:szCs w:val="20"/>
        </w:rPr>
        <w:t>7</w:t>
      </w:r>
      <w:r>
        <w:rPr>
          <w:rFonts w:ascii="Arial" w:hAnsi="Arial" w:cs="Arial"/>
          <w:sz w:val="20"/>
          <w:szCs w:val="20"/>
        </w:rPr>
        <w:t xml:space="preserve"> ans et court à compter de la réception par l’ARS, de la déclaration de mise en œuvre de l’activité ou de l’exploitation de l’équipement matériel lourd adressé par le titulaire de l’autorisation. Le délai de 14 mois est donc apprécié par rapport à cette date.</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L’évaluation porte sur une période qui ne peut être inférieure à 5 ans sauf lorsqu’il s’agit d’un premier renouvellement. Dans ce cas, l’évaluation porte sur une période au moins égale à 40 mois (3 ans et 4 mois).</w:t>
      </w:r>
    </w:p>
    <w:p w:rsidR="00ED2336" w:rsidRDefault="00D80D3D" w:rsidP="003A4734">
      <w:pPr>
        <w:spacing w:after="160"/>
        <w:ind w:left="567" w:right="-23"/>
        <w:jc w:val="both"/>
        <w:rPr>
          <w:rFonts w:ascii="Arial" w:hAnsi="Arial" w:cs="Arial"/>
          <w:sz w:val="20"/>
          <w:szCs w:val="20"/>
        </w:rPr>
      </w:pPr>
      <w:r>
        <w:rPr>
          <w:rFonts w:ascii="Arial" w:hAnsi="Arial" w:cs="Arial"/>
          <w:sz w:val="20"/>
          <w:szCs w:val="20"/>
        </w:rPr>
        <w:t>A défaut d’injonction un an avant l’échéance de l’autorisation, cette dernière est tacitement renouvelée.</w:t>
      </w:r>
      <w:r w:rsidR="008B5F09" w:rsidRPr="008B5F09">
        <w:rPr>
          <w:rFonts w:ascii="Arial" w:hAnsi="Arial" w:cs="Arial"/>
          <w:sz w:val="20"/>
          <w:szCs w:val="20"/>
        </w:rPr>
        <w:t xml:space="preserve"> </w:t>
      </w:r>
    </w:p>
    <w:p w:rsidR="008B5F09" w:rsidRDefault="008B5F09" w:rsidP="003A4734">
      <w:pPr>
        <w:spacing w:after="160"/>
        <w:ind w:left="567" w:right="-23"/>
        <w:jc w:val="both"/>
        <w:rPr>
          <w:rFonts w:ascii="Arial" w:hAnsi="Arial" w:cs="Arial"/>
          <w:sz w:val="20"/>
          <w:szCs w:val="20"/>
        </w:rPr>
      </w:pPr>
      <w:r w:rsidRPr="0017185A">
        <w:rPr>
          <w:rFonts w:ascii="Arial" w:hAnsi="Arial" w:cs="Arial"/>
          <w:sz w:val="20"/>
          <w:szCs w:val="20"/>
        </w:rPr>
        <w:t xml:space="preserve">La date d’effet de l’autorisation renouvelée court à compter du jour suivant l’échéance de la durée de validité </w:t>
      </w:r>
      <w:r w:rsidR="00125C9D">
        <w:rPr>
          <w:rFonts w:ascii="Arial" w:hAnsi="Arial" w:cs="Arial"/>
          <w:sz w:val="20"/>
          <w:szCs w:val="20"/>
        </w:rPr>
        <w:t>de l’autorisation précédente.</w:t>
      </w:r>
    </w:p>
    <w:p w:rsidR="00125C9D" w:rsidRDefault="00125C9D" w:rsidP="003A4734">
      <w:pPr>
        <w:spacing w:after="0"/>
        <w:ind w:left="567" w:right="-23"/>
        <w:jc w:val="both"/>
        <w:rPr>
          <w:rFonts w:ascii="Arial" w:hAnsi="Arial" w:cs="Arial"/>
          <w:b/>
          <w:smallCaps/>
          <w:sz w:val="20"/>
          <w:szCs w:val="20"/>
        </w:rPr>
      </w:pPr>
      <w:r>
        <w:rPr>
          <w:rFonts w:ascii="Arial" w:hAnsi="Arial" w:cs="Arial"/>
          <w:sz w:val="20"/>
          <w:szCs w:val="20"/>
        </w:rPr>
        <w:t xml:space="preserve">Vous voudrez bien adresser le dossier d’évaluation en </w:t>
      </w:r>
      <w:r w:rsidR="00E84D61">
        <w:rPr>
          <w:rFonts w:ascii="Arial" w:hAnsi="Arial" w:cs="Arial"/>
          <w:sz w:val="20"/>
          <w:szCs w:val="20"/>
        </w:rPr>
        <w:t>1</w:t>
      </w:r>
      <w:r>
        <w:rPr>
          <w:rFonts w:ascii="Arial" w:hAnsi="Arial" w:cs="Arial"/>
          <w:sz w:val="20"/>
          <w:szCs w:val="20"/>
        </w:rPr>
        <w:t xml:space="preserve"> exemplaire par lettre recommandée avec avis de réception au siège de l’ARS Bourgogne Franche-Comté, Direction de l’organisation des soins (Immeuble Le Diapason 2, place des Savoirs CS 73535 21 035 DIJON) ainsi qu’en version numérique sur le support de votre choix ou par envoi dématérialisé à l’adresse suivante : ars-bfc-dos-psh@ars.sante.fr.</w:t>
      </w:r>
    </w:p>
    <w:p w:rsidR="00125C9D" w:rsidRDefault="00125C9D" w:rsidP="003A4734">
      <w:pPr>
        <w:spacing w:after="160"/>
        <w:ind w:left="567" w:right="-23"/>
        <w:jc w:val="both"/>
        <w:rPr>
          <w:rFonts w:ascii="Arial" w:hAnsi="Arial" w:cs="Arial"/>
          <w:sz w:val="20"/>
          <w:szCs w:val="20"/>
        </w:rPr>
      </w:pPr>
    </w:p>
    <w:p w:rsidR="000F7483" w:rsidRPr="001D298E" w:rsidRDefault="000F7483" w:rsidP="002103AB">
      <w:pPr>
        <w:spacing w:before="240" w:after="0"/>
        <w:ind w:left="567" w:right="261"/>
        <w:rPr>
          <w:rFonts w:ascii="Arial" w:hAnsi="Arial" w:cs="Arial"/>
          <w:b/>
          <w:bCs/>
          <w:smallCaps/>
          <w:sz w:val="20"/>
          <w:szCs w:val="20"/>
        </w:rPr>
      </w:pPr>
      <w:r w:rsidRPr="001D298E">
        <w:rPr>
          <w:rFonts w:ascii="Arial" w:hAnsi="Arial" w:cs="Arial"/>
          <w:b/>
          <w:bCs/>
          <w:smallCaps/>
          <w:sz w:val="20"/>
          <w:szCs w:val="20"/>
        </w:rPr>
        <w:t>Textes de référence :</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Régime d</w:t>
      </w:r>
      <w:r>
        <w:rPr>
          <w:rFonts w:ascii="Arial" w:hAnsi="Arial" w:cs="Arial"/>
          <w:b/>
          <w:sz w:val="20"/>
          <w:szCs w:val="20"/>
        </w:rPr>
        <w:t>u renouvellement d’une</w:t>
      </w:r>
      <w:r w:rsidRPr="001D298E">
        <w:rPr>
          <w:rFonts w:ascii="Arial" w:hAnsi="Arial" w:cs="Arial"/>
          <w:b/>
          <w:sz w:val="20"/>
          <w:szCs w:val="20"/>
        </w:rPr>
        <w:t xml:space="preserve"> autorisation</w:t>
      </w:r>
    </w:p>
    <w:p w:rsidR="000F7483" w:rsidRDefault="000F7483" w:rsidP="000F7483">
      <w:pPr>
        <w:spacing w:after="0"/>
        <w:ind w:left="567" w:right="260"/>
        <w:jc w:val="both"/>
        <w:rPr>
          <w:rFonts w:ascii="Arial" w:hAnsi="Arial" w:cs="Arial"/>
          <w:sz w:val="20"/>
          <w:szCs w:val="20"/>
        </w:rPr>
      </w:pPr>
      <w:r>
        <w:rPr>
          <w:rFonts w:ascii="Arial" w:hAnsi="Arial" w:cs="Arial"/>
          <w:sz w:val="20"/>
          <w:szCs w:val="20"/>
        </w:rPr>
        <w:t>Articles L.6122-5,</w:t>
      </w:r>
      <w:r w:rsidRPr="001D298E">
        <w:rPr>
          <w:rFonts w:ascii="Arial" w:hAnsi="Arial" w:cs="Arial"/>
          <w:sz w:val="20"/>
          <w:szCs w:val="20"/>
        </w:rPr>
        <w:t xml:space="preserve"> L.6122-</w:t>
      </w:r>
      <w:r>
        <w:rPr>
          <w:rFonts w:ascii="Arial" w:hAnsi="Arial" w:cs="Arial"/>
          <w:sz w:val="20"/>
          <w:szCs w:val="20"/>
        </w:rPr>
        <w:t xml:space="preserve">9, L.6122-10 </w:t>
      </w:r>
      <w:r w:rsidRPr="001D298E">
        <w:rPr>
          <w:rFonts w:ascii="Arial" w:hAnsi="Arial" w:cs="Arial"/>
          <w:sz w:val="20"/>
          <w:szCs w:val="20"/>
        </w:rPr>
        <w:t>du code de la santé publique (CSP)</w:t>
      </w:r>
    </w:p>
    <w:p w:rsidR="000F7483" w:rsidRPr="00922EC4" w:rsidRDefault="000F7483" w:rsidP="000F7483">
      <w:pPr>
        <w:spacing w:before="120" w:after="0"/>
        <w:ind w:left="567" w:right="261"/>
        <w:jc w:val="both"/>
        <w:rPr>
          <w:rFonts w:ascii="Arial" w:hAnsi="Arial" w:cs="Arial"/>
          <w:b/>
          <w:sz w:val="20"/>
          <w:szCs w:val="20"/>
        </w:rPr>
      </w:pPr>
      <w:r w:rsidRPr="00922EC4">
        <w:rPr>
          <w:rFonts w:ascii="Arial" w:hAnsi="Arial" w:cs="Arial"/>
          <w:b/>
          <w:sz w:val="20"/>
          <w:szCs w:val="20"/>
        </w:rPr>
        <w:t>Durée de l’autorisation</w:t>
      </w:r>
    </w:p>
    <w:p w:rsidR="000F7483" w:rsidRPr="001D298E" w:rsidRDefault="000F7483" w:rsidP="000F7483">
      <w:pPr>
        <w:spacing w:after="0"/>
        <w:ind w:left="567" w:right="260"/>
        <w:jc w:val="both"/>
        <w:rPr>
          <w:rFonts w:ascii="Arial" w:hAnsi="Arial" w:cs="Arial"/>
          <w:sz w:val="20"/>
          <w:szCs w:val="20"/>
        </w:rPr>
      </w:pPr>
      <w:r>
        <w:rPr>
          <w:rFonts w:ascii="Arial" w:hAnsi="Arial" w:cs="Arial"/>
          <w:sz w:val="20"/>
          <w:szCs w:val="20"/>
        </w:rPr>
        <w:t>Article R.6122-37 du CSP</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Composition du dossier</w:t>
      </w:r>
      <w:r>
        <w:rPr>
          <w:rFonts w:ascii="Arial" w:hAnsi="Arial" w:cs="Arial"/>
          <w:b/>
          <w:sz w:val="20"/>
          <w:szCs w:val="20"/>
        </w:rPr>
        <w:t xml:space="preserve"> d’évaluation</w:t>
      </w:r>
    </w:p>
    <w:p w:rsidR="000F7483" w:rsidRPr="001D298E" w:rsidRDefault="000F7483" w:rsidP="000F7483">
      <w:pPr>
        <w:spacing w:after="0"/>
        <w:ind w:left="567" w:right="260"/>
        <w:jc w:val="both"/>
        <w:rPr>
          <w:rFonts w:ascii="Arial" w:hAnsi="Arial" w:cs="Arial"/>
          <w:sz w:val="20"/>
          <w:szCs w:val="20"/>
        </w:rPr>
      </w:pPr>
      <w:r w:rsidRPr="001D298E">
        <w:rPr>
          <w:rFonts w:ascii="Arial" w:hAnsi="Arial" w:cs="Arial"/>
          <w:sz w:val="20"/>
          <w:szCs w:val="20"/>
        </w:rPr>
        <w:t xml:space="preserve">Articles </w:t>
      </w:r>
      <w:r>
        <w:rPr>
          <w:rFonts w:ascii="Arial" w:hAnsi="Arial" w:cs="Arial"/>
          <w:sz w:val="20"/>
          <w:szCs w:val="20"/>
        </w:rPr>
        <w:t xml:space="preserve">R.6122-23, </w:t>
      </w:r>
      <w:r w:rsidRPr="001D298E">
        <w:rPr>
          <w:rFonts w:ascii="Arial" w:hAnsi="Arial" w:cs="Arial"/>
          <w:sz w:val="20"/>
          <w:szCs w:val="20"/>
        </w:rPr>
        <w:t>R.6122-32</w:t>
      </w:r>
      <w:r>
        <w:rPr>
          <w:rFonts w:ascii="Arial" w:hAnsi="Arial" w:cs="Arial"/>
          <w:sz w:val="20"/>
          <w:szCs w:val="20"/>
        </w:rPr>
        <w:t>-2</w:t>
      </w:r>
      <w:r w:rsidRPr="001D298E">
        <w:rPr>
          <w:rFonts w:ascii="Arial" w:hAnsi="Arial" w:cs="Arial"/>
          <w:sz w:val="20"/>
          <w:szCs w:val="20"/>
        </w:rPr>
        <w:t xml:space="preserve"> du CSP.</w:t>
      </w:r>
    </w:p>
    <w:p w:rsidR="000F7483" w:rsidRDefault="000F7483" w:rsidP="000F7483">
      <w:pPr>
        <w:spacing w:after="0" w:line="240" w:lineRule="auto"/>
        <w:ind w:left="567" w:right="543"/>
        <w:jc w:val="both"/>
        <w:rPr>
          <w:rFonts w:ascii="Trade Gothic LT Std Cn" w:hAnsi="Trade Gothic LT Std Cn"/>
        </w:rPr>
      </w:pPr>
    </w:p>
    <w:p w:rsidR="00A42CA2" w:rsidRDefault="00A42CA2" w:rsidP="000F7483">
      <w:pPr>
        <w:spacing w:after="0" w:line="240" w:lineRule="auto"/>
        <w:ind w:left="567" w:right="543"/>
        <w:jc w:val="both"/>
        <w:rPr>
          <w:rFonts w:ascii="Trade Gothic LT Std Cn" w:hAnsi="Trade Gothic LT Std Cn"/>
        </w:rPr>
      </w:pPr>
    </w:p>
    <w:p w:rsidR="00A42CA2" w:rsidRDefault="00A42CA2" w:rsidP="000F7483">
      <w:pPr>
        <w:spacing w:after="0" w:line="240" w:lineRule="auto"/>
        <w:ind w:left="567" w:right="543"/>
        <w:jc w:val="both"/>
        <w:rPr>
          <w:rFonts w:ascii="Trade Gothic LT Std Cn" w:hAnsi="Trade Gothic LT Std Cn"/>
        </w:rPr>
      </w:pPr>
    </w:p>
    <w:p w:rsidR="00A42CA2" w:rsidRPr="003543FB" w:rsidRDefault="00A42CA2" w:rsidP="00A42CA2">
      <w:pPr>
        <w:spacing w:after="160"/>
        <w:ind w:left="567" w:right="261"/>
        <w:jc w:val="both"/>
        <w:rPr>
          <w:rFonts w:ascii="Arial" w:hAnsi="Arial" w:cs="Arial"/>
          <w:sz w:val="20"/>
          <w:szCs w:val="20"/>
        </w:rPr>
      </w:pPr>
    </w:p>
    <w:p w:rsidR="00A42CA2" w:rsidRPr="003543FB" w:rsidRDefault="00A42CA2" w:rsidP="00A42CA2">
      <w:pPr>
        <w:spacing w:after="160"/>
        <w:ind w:left="567" w:right="261"/>
        <w:jc w:val="both"/>
        <w:rPr>
          <w:rFonts w:ascii="Arial" w:hAnsi="Arial" w:cs="Arial"/>
          <w:sz w:val="20"/>
          <w:szCs w:val="20"/>
        </w:rPr>
      </w:pPr>
      <w:r w:rsidRPr="00B33939">
        <w:rPr>
          <w:rFonts w:ascii="Arial" w:hAnsi="Arial" w:cs="Arial"/>
          <w:b/>
          <w:sz w:val="20"/>
          <w:szCs w:val="20"/>
        </w:rPr>
        <w:t>Préciser les modalités concernées par l’évaluation</w:t>
      </w:r>
      <w:r w:rsidRPr="003543FB">
        <w:rPr>
          <w:rFonts w:ascii="Arial" w:hAnsi="Arial" w:cs="Arial"/>
          <w:sz w:val="20"/>
          <w:szCs w:val="20"/>
        </w:rPr>
        <w:t xml:space="preserve"> :</w:t>
      </w:r>
    </w:p>
    <w:tbl>
      <w:tblPr>
        <w:tblpPr w:leftFromText="141" w:rightFromText="141" w:vertAnchor="text" w:horzAnchor="page" w:tblpX="1318" w:tblpY="256"/>
        <w:tblW w:w="9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9"/>
        <w:gridCol w:w="5385"/>
      </w:tblGrid>
      <w:tr w:rsidR="00A42CA2" w:rsidRPr="00C925E8" w:rsidTr="00675641">
        <w:trPr>
          <w:trHeight w:val="197"/>
        </w:trPr>
        <w:tc>
          <w:tcPr>
            <w:tcW w:w="3719" w:type="dxa"/>
          </w:tcPr>
          <w:p w:rsidR="00A42CA2" w:rsidRPr="00F474CE" w:rsidRDefault="00A42CA2" w:rsidP="00675641">
            <w:pPr>
              <w:spacing w:before="120" w:after="120"/>
              <w:ind w:left="360"/>
              <w:rPr>
                <w:rFonts w:ascii="Arial" w:hAnsi="Arial" w:cs="Arial"/>
                <w:sz w:val="20"/>
                <w:szCs w:val="20"/>
              </w:rPr>
            </w:pPr>
            <w:r w:rsidRPr="00F474CE">
              <w:rPr>
                <w:rFonts w:ascii="Arial" w:hAnsi="Arial" w:cs="Arial"/>
                <w:sz w:val="20"/>
                <w:szCs w:val="20"/>
              </w:rPr>
              <w:t>Hémodialyse en centre :</w:t>
            </w:r>
          </w:p>
        </w:tc>
        <w:tc>
          <w:tcPr>
            <w:tcW w:w="5385" w:type="dxa"/>
          </w:tcPr>
          <w:p w:rsidR="00A42CA2" w:rsidRPr="00F474CE" w:rsidRDefault="00A42CA2" w:rsidP="00675641">
            <w:pPr>
              <w:spacing w:before="120" w:after="120"/>
              <w:jc w:val="center"/>
              <w:rPr>
                <w:rFonts w:ascii="Arial" w:hAnsi="Arial" w:cs="Arial"/>
                <w:sz w:val="20"/>
                <w:szCs w:val="20"/>
              </w:rPr>
            </w:pPr>
            <w:r w:rsidRPr="00F474CE">
              <w:rPr>
                <w:rFonts w:ascii="Arial" w:hAnsi="Arial" w:cs="Arial"/>
                <w:sz w:val="20"/>
                <w:szCs w:val="20"/>
              </w:rPr>
              <w:t xml:space="preserve">Directement </w:t>
            </w:r>
            <w:r w:rsidRPr="00F474CE">
              <w:rPr>
                <w:rFonts w:ascii="Arial" w:hAnsi="Arial" w:cs="Arial"/>
                <w:sz w:val="20"/>
                <w:szCs w:val="20"/>
              </w:rPr>
              <w:fldChar w:fldCharType="begin">
                <w:ffData>
                  <w:name w:val="CaseACocher1"/>
                  <w:enabled/>
                  <w:calcOnExit w:val="0"/>
                  <w:checkBox>
                    <w:sizeAuto/>
                    <w:default w:val="0"/>
                  </w:checkBox>
                </w:ffData>
              </w:fldChar>
            </w:r>
            <w:bookmarkStart w:id="2" w:name="CaseACocher1"/>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bookmarkEnd w:id="2"/>
            <w:r w:rsidRPr="00F474CE">
              <w:rPr>
                <w:rFonts w:ascii="Arial" w:hAnsi="Arial" w:cs="Arial"/>
                <w:sz w:val="20"/>
                <w:szCs w:val="20"/>
              </w:rPr>
              <w:t xml:space="preserve">        Par convention avec une autre structure </w:t>
            </w:r>
            <w:r w:rsidRPr="00F474CE">
              <w:rPr>
                <w:rFonts w:ascii="Arial" w:hAnsi="Arial" w:cs="Arial"/>
                <w:sz w:val="20"/>
                <w:szCs w:val="20"/>
              </w:rPr>
              <w:fldChar w:fldCharType="begin">
                <w:ffData>
                  <w:name w:val="CaseACocher1"/>
                  <w:enabled/>
                  <w:calcOnExit w:val="0"/>
                  <w:checkBox>
                    <w:sizeAuto/>
                    <w:default w:val="0"/>
                  </w:checkBox>
                </w:ffData>
              </w:fldChar>
            </w:r>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p>
        </w:tc>
      </w:tr>
      <w:tr w:rsidR="00A42CA2" w:rsidRPr="00C925E8" w:rsidTr="00675641">
        <w:trPr>
          <w:trHeight w:val="197"/>
        </w:trPr>
        <w:tc>
          <w:tcPr>
            <w:tcW w:w="3719" w:type="dxa"/>
          </w:tcPr>
          <w:p w:rsidR="00A42CA2" w:rsidRPr="00F474CE" w:rsidRDefault="00A42CA2" w:rsidP="00675641">
            <w:pPr>
              <w:spacing w:before="120" w:after="120"/>
              <w:ind w:left="360"/>
              <w:rPr>
                <w:rFonts w:ascii="Arial" w:hAnsi="Arial" w:cs="Arial"/>
                <w:sz w:val="20"/>
                <w:szCs w:val="20"/>
              </w:rPr>
            </w:pPr>
            <w:r w:rsidRPr="00F474CE">
              <w:rPr>
                <w:rFonts w:ascii="Arial" w:hAnsi="Arial" w:cs="Arial"/>
                <w:sz w:val="20"/>
                <w:szCs w:val="20"/>
              </w:rPr>
              <w:t xml:space="preserve">Unité(s) de dialyse médicalisée(s) : </w:t>
            </w:r>
          </w:p>
        </w:tc>
        <w:tc>
          <w:tcPr>
            <w:tcW w:w="5385" w:type="dxa"/>
          </w:tcPr>
          <w:p w:rsidR="00A42CA2" w:rsidRPr="00F474CE" w:rsidRDefault="00A42CA2" w:rsidP="00675641">
            <w:pPr>
              <w:spacing w:before="120" w:after="120"/>
              <w:jc w:val="center"/>
              <w:rPr>
                <w:rFonts w:ascii="Arial" w:hAnsi="Arial" w:cs="Arial"/>
                <w:sz w:val="20"/>
                <w:szCs w:val="20"/>
              </w:rPr>
            </w:pPr>
            <w:r w:rsidRPr="00F474CE">
              <w:rPr>
                <w:rFonts w:ascii="Arial" w:hAnsi="Arial" w:cs="Arial"/>
                <w:sz w:val="20"/>
                <w:szCs w:val="20"/>
              </w:rPr>
              <w:t xml:space="preserve">Directement </w:t>
            </w:r>
            <w:r w:rsidRPr="00F474CE">
              <w:rPr>
                <w:rFonts w:ascii="Arial" w:hAnsi="Arial" w:cs="Arial"/>
                <w:sz w:val="20"/>
                <w:szCs w:val="20"/>
              </w:rPr>
              <w:fldChar w:fldCharType="begin">
                <w:ffData>
                  <w:name w:val="CaseACocher1"/>
                  <w:enabled/>
                  <w:calcOnExit w:val="0"/>
                  <w:checkBox>
                    <w:sizeAuto/>
                    <w:default w:val="0"/>
                  </w:checkBox>
                </w:ffData>
              </w:fldChar>
            </w:r>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r w:rsidRPr="00F474CE">
              <w:rPr>
                <w:rFonts w:ascii="Arial" w:hAnsi="Arial" w:cs="Arial"/>
                <w:sz w:val="20"/>
                <w:szCs w:val="20"/>
              </w:rPr>
              <w:t xml:space="preserve">        Par convention avec une autre structure </w:t>
            </w:r>
            <w:r w:rsidRPr="00F474CE">
              <w:rPr>
                <w:rFonts w:ascii="Arial" w:hAnsi="Arial" w:cs="Arial"/>
                <w:sz w:val="20"/>
                <w:szCs w:val="20"/>
              </w:rPr>
              <w:fldChar w:fldCharType="begin">
                <w:ffData>
                  <w:name w:val="CaseACocher1"/>
                  <w:enabled/>
                  <w:calcOnExit w:val="0"/>
                  <w:checkBox>
                    <w:sizeAuto/>
                    <w:default w:val="0"/>
                  </w:checkBox>
                </w:ffData>
              </w:fldChar>
            </w:r>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p>
        </w:tc>
      </w:tr>
      <w:tr w:rsidR="00A42CA2" w:rsidRPr="00C925E8" w:rsidTr="00675641">
        <w:trPr>
          <w:trHeight w:val="368"/>
        </w:trPr>
        <w:tc>
          <w:tcPr>
            <w:tcW w:w="3719" w:type="dxa"/>
          </w:tcPr>
          <w:p w:rsidR="00A42CA2" w:rsidRPr="00F474CE" w:rsidRDefault="00A42CA2" w:rsidP="00675641">
            <w:pPr>
              <w:spacing w:before="120" w:after="120"/>
              <w:ind w:left="357"/>
              <w:rPr>
                <w:rFonts w:ascii="Arial" w:hAnsi="Arial" w:cs="Arial"/>
                <w:sz w:val="20"/>
                <w:szCs w:val="20"/>
              </w:rPr>
            </w:pPr>
            <w:r w:rsidRPr="00F474CE">
              <w:rPr>
                <w:rFonts w:ascii="Arial" w:hAnsi="Arial" w:cs="Arial"/>
                <w:sz w:val="20"/>
                <w:szCs w:val="20"/>
              </w:rPr>
              <w:t>Antenne(s) d’</w:t>
            </w:r>
            <w:proofErr w:type="spellStart"/>
            <w:r w:rsidRPr="00F474CE">
              <w:rPr>
                <w:rFonts w:ascii="Arial" w:hAnsi="Arial" w:cs="Arial"/>
                <w:sz w:val="20"/>
                <w:szCs w:val="20"/>
              </w:rPr>
              <w:t>autodialyse</w:t>
            </w:r>
            <w:proofErr w:type="spellEnd"/>
            <w:r w:rsidRPr="00F474CE">
              <w:rPr>
                <w:rFonts w:ascii="Arial" w:hAnsi="Arial" w:cs="Arial"/>
                <w:sz w:val="20"/>
                <w:szCs w:val="20"/>
              </w:rPr>
              <w:t> :</w:t>
            </w:r>
          </w:p>
        </w:tc>
        <w:tc>
          <w:tcPr>
            <w:tcW w:w="5385" w:type="dxa"/>
          </w:tcPr>
          <w:p w:rsidR="00A42CA2" w:rsidRPr="00F474CE" w:rsidRDefault="00A42CA2" w:rsidP="00675641">
            <w:pPr>
              <w:spacing w:before="120" w:after="120"/>
              <w:jc w:val="center"/>
              <w:rPr>
                <w:rFonts w:ascii="Arial" w:hAnsi="Arial" w:cs="Arial"/>
                <w:sz w:val="20"/>
                <w:szCs w:val="20"/>
              </w:rPr>
            </w:pPr>
            <w:r w:rsidRPr="00F474CE">
              <w:rPr>
                <w:rFonts w:ascii="Arial" w:hAnsi="Arial" w:cs="Arial"/>
                <w:sz w:val="20"/>
                <w:szCs w:val="20"/>
              </w:rPr>
              <w:t xml:space="preserve">Directement </w:t>
            </w:r>
            <w:r w:rsidRPr="00F474CE">
              <w:rPr>
                <w:rFonts w:ascii="Arial" w:hAnsi="Arial" w:cs="Arial"/>
                <w:sz w:val="20"/>
                <w:szCs w:val="20"/>
              </w:rPr>
              <w:fldChar w:fldCharType="begin">
                <w:ffData>
                  <w:name w:val="CaseACocher1"/>
                  <w:enabled/>
                  <w:calcOnExit w:val="0"/>
                  <w:checkBox>
                    <w:sizeAuto/>
                    <w:default w:val="0"/>
                  </w:checkBox>
                </w:ffData>
              </w:fldChar>
            </w:r>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r w:rsidRPr="00F474CE">
              <w:rPr>
                <w:rFonts w:ascii="Arial" w:hAnsi="Arial" w:cs="Arial"/>
                <w:sz w:val="20"/>
                <w:szCs w:val="20"/>
              </w:rPr>
              <w:t xml:space="preserve">        Par convention avec une autre structure </w:t>
            </w:r>
            <w:r w:rsidRPr="00F474CE">
              <w:rPr>
                <w:rFonts w:ascii="Arial" w:hAnsi="Arial" w:cs="Arial"/>
                <w:sz w:val="20"/>
                <w:szCs w:val="20"/>
              </w:rPr>
              <w:fldChar w:fldCharType="begin">
                <w:ffData>
                  <w:name w:val="CaseACocher1"/>
                  <w:enabled/>
                  <w:calcOnExit w:val="0"/>
                  <w:checkBox>
                    <w:sizeAuto/>
                    <w:default w:val="0"/>
                  </w:checkBox>
                </w:ffData>
              </w:fldChar>
            </w:r>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p>
        </w:tc>
      </w:tr>
      <w:tr w:rsidR="00A42CA2" w:rsidRPr="00C925E8" w:rsidTr="00675641">
        <w:trPr>
          <w:trHeight w:val="209"/>
        </w:trPr>
        <w:tc>
          <w:tcPr>
            <w:tcW w:w="3719" w:type="dxa"/>
          </w:tcPr>
          <w:p w:rsidR="00A42CA2" w:rsidRPr="00F474CE" w:rsidRDefault="00A42CA2" w:rsidP="00675641">
            <w:pPr>
              <w:spacing w:before="120" w:after="120"/>
              <w:ind w:left="360"/>
              <w:rPr>
                <w:rFonts w:ascii="Arial" w:hAnsi="Arial" w:cs="Arial"/>
                <w:sz w:val="20"/>
                <w:szCs w:val="20"/>
              </w:rPr>
            </w:pPr>
            <w:r w:rsidRPr="00F474CE">
              <w:rPr>
                <w:rFonts w:ascii="Arial" w:hAnsi="Arial" w:cs="Arial"/>
                <w:sz w:val="20"/>
                <w:szCs w:val="20"/>
              </w:rPr>
              <w:t>Hémodialyse à domicile :</w:t>
            </w:r>
          </w:p>
        </w:tc>
        <w:tc>
          <w:tcPr>
            <w:tcW w:w="5385" w:type="dxa"/>
          </w:tcPr>
          <w:p w:rsidR="00A42CA2" w:rsidRPr="00F474CE" w:rsidRDefault="00A42CA2" w:rsidP="00675641">
            <w:pPr>
              <w:spacing w:before="120" w:after="120"/>
              <w:jc w:val="center"/>
              <w:rPr>
                <w:rFonts w:ascii="Arial" w:hAnsi="Arial" w:cs="Arial"/>
                <w:sz w:val="20"/>
                <w:szCs w:val="20"/>
              </w:rPr>
            </w:pPr>
            <w:r w:rsidRPr="00F474CE">
              <w:rPr>
                <w:rFonts w:ascii="Arial" w:hAnsi="Arial" w:cs="Arial"/>
                <w:sz w:val="20"/>
                <w:szCs w:val="20"/>
              </w:rPr>
              <w:t xml:space="preserve">Directement </w:t>
            </w:r>
            <w:r w:rsidRPr="00F474CE">
              <w:rPr>
                <w:rFonts w:ascii="Arial" w:hAnsi="Arial" w:cs="Arial"/>
                <w:sz w:val="20"/>
                <w:szCs w:val="20"/>
              </w:rPr>
              <w:fldChar w:fldCharType="begin">
                <w:ffData>
                  <w:name w:val="CaseACocher1"/>
                  <w:enabled/>
                  <w:calcOnExit w:val="0"/>
                  <w:checkBox>
                    <w:sizeAuto/>
                    <w:default w:val="0"/>
                  </w:checkBox>
                </w:ffData>
              </w:fldChar>
            </w:r>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r w:rsidRPr="00F474CE">
              <w:rPr>
                <w:rFonts w:ascii="Arial" w:hAnsi="Arial" w:cs="Arial"/>
                <w:sz w:val="20"/>
                <w:szCs w:val="20"/>
              </w:rPr>
              <w:t xml:space="preserve">        Par convention avec une autre structure </w:t>
            </w:r>
            <w:r w:rsidRPr="00F474CE">
              <w:rPr>
                <w:rFonts w:ascii="Arial" w:hAnsi="Arial" w:cs="Arial"/>
                <w:sz w:val="20"/>
                <w:szCs w:val="20"/>
              </w:rPr>
              <w:fldChar w:fldCharType="begin">
                <w:ffData>
                  <w:name w:val="CaseACocher1"/>
                  <w:enabled/>
                  <w:calcOnExit w:val="0"/>
                  <w:checkBox>
                    <w:sizeAuto/>
                    <w:default w:val="0"/>
                  </w:checkBox>
                </w:ffData>
              </w:fldChar>
            </w:r>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p>
        </w:tc>
      </w:tr>
      <w:tr w:rsidR="00A42CA2" w:rsidRPr="00C925E8" w:rsidTr="00675641">
        <w:trPr>
          <w:trHeight w:val="628"/>
        </w:trPr>
        <w:tc>
          <w:tcPr>
            <w:tcW w:w="3719" w:type="dxa"/>
          </w:tcPr>
          <w:p w:rsidR="00A42CA2" w:rsidRPr="00F474CE" w:rsidRDefault="00A42CA2" w:rsidP="00675641">
            <w:pPr>
              <w:spacing w:before="120" w:after="120"/>
              <w:ind w:left="360"/>
              <w:rPr>
                <w:rFonts w:ascii="Arial" w:hAnsi="Arial" w:cs="Arial"/>
                <w:sz w:val="20"/>
                <w:szCs w:val="20"/>
              </w:rPr>
            </w:pPr>
            <w:r w:rsidRPr="00F474CE">
              <w:rPr>
                <w:rFonts w:ascii="Arial" w:hAnsi="Arial" w:cs="Arial"/>
                <w:sz w:val="20"/>
                <w:szCs w:val="20"/>
              </w:rPr>
              <w:t>Dialyse péritonéale à domicile :</w:t>
            </w:r>
          </w:p>
        </w:tc>
        <w:tc>
          <w:tcPr>
            <w:tcW w:w="5385" w:type="dxa"/>
          </w:tcPr>
          <w:p w:rsidR="00A42CA2" w:rsidRPr="00F474CE" w:rsidRDefault="00A42CA2" w:rsidP="00675641">
            <w:pPr>
              <w:spacing w:before="120" w:after="120"/>
              <w:jc w:val="center"/>
              <w:rPr>
                <w:rFonts w:ascii="Arial" w:hAnsi="Arial" w:cs="Arial"/>
                <w:sz w:val="20"/>
                <w:szCs w:val="20"/>
              </w:rPr>
            </w:pPr>
            <w:r w:rsidRPr="00F474CE">
              <w:rPr>
                <w:rFonts w:ascii="Arial" w:hAnsi="Arial" w:cs="Arial"/>
                <w:sz w:val="20"/>
                <w:szCs w:val="20"/>
              </w:rPr>
              <w:t xml:space="preserve">Directement </w:t>
            </w:r>
            <w:r w:rsidRPr="00F474CE">
              <w:rPr>
                <w:rFonts w:ascii="Arial" w:hAnsi="Arial" w:cs="Arial"/>
                <w:sz w:val="20"/>
                <w:szCs w:val="20"/>
              </w:rPr>
              <w:fldChar w:fldCharType="begin">
                <w:ffData>
                  <w:name w:val="CaseACocher1"/>
                  <w:enabled/>
                  <w:calcOnExit w:val="0"/>
                  <w:checkBox>
                    <w:sizeAuto/>
                    <w:default w:val="0"/>
                  </w:checkBox>
                </w:ffData>
              </w:fldChar>
            </w:r>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r w:rsidRPr="00F474CE">
              <w:rPr>
                <w:rFonts w:ascii="Arial" w:hAnsi="Arial" w:cs="Arial"/>
                <w:sz w:val="20"/>
                <w:szCs w:val="20"/>
              </w:rPr>
              <w:t xml:space="preserve">        Par convention avec une autre structure </w:t>
            </w:r>
            <w:r w:rsidRPr="00F474CE">
              <w:rPr>
                <w:rFonts w:ascii="Arial" w:hAnsi="Arial" w:cs="Arial"/>
                <w:sz w:val="20"/>
                <w:szCs w:val="20"/>
              </w:rPr>
              <w:fldChar w:fldCharType="begin">
                <w:ffData>
                  <w:name w:val="CaseACocher1"/>
                  <w:enabled/>
                  <w:calcOnExit w:val="0"/>
                  <w:checkBox>
                    <w:sizeAuto/>
                    <w:default w:val="0"/>
                  </w:checkBox>
                </w:ffData>
              </w:fldChar>
            </w:r>
            <w:r w:rsidRPr="00F474CE">
              <w:rPr>
                <w:rFonts w:ascii="Arial" w:hAnsi="Arial" w:cs="Arial"/>
                <w:sz w:val="20"/>
                <w:szCs w:val="20"/>
              </w:rPr>
              <w:instrText xml:space="preserve"> FORMCHECKBOX </w:instrText>
            </w:r>
            <w:r w:rsidR="00B8489B">
              <w:rPr>
                <w:rFonts w:ascii="Arial" w:hAnsi="Arial" w:cs="Arial"/>
                <w:sz w:val="20"/>
                <w:szCs w:val="20"/>
              </w:rPr>
            </w:r>
            <w:r w:rsidR="00B8489B">
              <w:rPr>
                <w:rFonts w:ascii="Arial" w:hAnsi="Arial" w:cs="Arial"/>
                <w:sz w:val="20"/>
                <w:szCs w:val="20"/>
              </w:rPr>
              <w:fldChar w:fldCharType="separate"/>
            </w:r>
            <w:r w:rsidRPr="00F474CE">
              <w:rPr>
                <w:rFonts w:ascii="Arial" w:hAnsi="Arial" w:cs="Arial"/>
                <w:sz w:val="20"/>
                <w:szCs w:val="20"/>
              </w:rPr>
              <w:fldChar w:fldCharType="end"/>
            </w:r>
          </w:p>
        </w:tc>
      </w:tr>
    </w:tbl>
    <w:p w:rsidR="00A42CA2" w:rsidRPr="00017A90" w:rsidRDefault="00A42CA2" w:rsidP="00A42CA2">
      <w:pPr>
        <w:spacing w:after="160"/>
        <w:ind w:left="567" w:right="261"/>
        <w:jc w:val="both"/>
        <w:rPr>
          <w:rFonts w:ascii="Arial" w:hAnsi="Arial" w:cs="Arial"/>
          <w:sz w:val="20"/>
          <w:szCs w:val="20"/>
        </w:rPr>
      </w:pPr>
    </w:p>
    <w:p w:rsidR="00A42CA2" w:rsidRPr="001D298E" w:rsidRDefault="00A42CA2" w:rsidP="000F7483">
      <w:pPr>
        <w:spacing w:after="0" w:line="240" w:lineRule="auto"/>
        <w:ind w:left="567" w:right="543"/>
        <w:jc w:val="both"/>
        <w:rPr>
          <w:rFonts w:ascii="Trade Gothic LT Std Cn" w:hAnsi="Trade Gothic LT Std Cn"/>
        </w:rPr>
      </w:pPr>
    </w:p>
    <w:p w:rsidR="001D298E" w:rsidRDefault="00003E42" w:rsidP="006E07A9">
      <w:pPr>
        <w:pStyle w:val="Titre1"/>
        <w:keepLines w:val="0"/>
        <w:numPr>
          <w:ilvl w:val="0"/>
          <w:numId w:val="2"/>
        </w:numPr>
        <w:spacing w:before="240" w:after="60" w:line="240" w:lineRule="auto"/>
        <w:ind w:left="567" w:right="260" w:firstLine="0"/>
        <w:rPr>
          <w:rFonts w:ascii="Trade Gothic LT Std Cn" w:hAnsi="Trade Gothic LT Std Cn"/>
          <w:b/>
          <w:caps w:val="0"/>
          <w:color w:val="365F91"/>
          <w:sz w:val="40"/>
          <w:szCs w:val="40"/>
        </w:rPr>
      </w:pPr>
      <w:bookmarkStart w:id="3" w:name="_Toc466558275"/>
      <w:bookmarkStart w:id="4" w:name="_Toc466558547"/>
      <w:r>
        <w:rPr>
          <w:rFonts w:ascii="Trade Gothic LT Std Cn" w:hAnsi="Trade Gothic LT Std Cn"/>
          <w:b/>
          <w:caps w:val="0"/>
          <w:color w:val="365F91"/>
          <w:sz w:val="40"/>
          <w:szCs w:val="40"/>
        </w:rPr>
        <w:lastRenderedPageBreak/>
        <w:t>DONNEES ADMINISTRATIVES</w:t>
      </w:r>
      <w:bookmarkEnd w:id="3"/>
      <w:bookmarkEnd w:id="4"/>
    </w:p>
    <w:p w:rsidR="00003E42" w:rsidRPr="00E2551C" w:rsidRDefault="00003E42" w:rsidP="006E07A9">
      <w:pPr>
        <w:keepNext/>
        <w:numPr>
          <w:ilvl w:val="1"/>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5" w:name="_Toc466558276"/>
      <w:bookmarkStart w:id="6" w:name="_Toc466558548"/>
      <w:r>
        <w:rPr>
          <w:rFonts w:ascii="Trade Gothic LT Std Cn" w:eastAsia="Times New Roman" w:hAnsi="Trade Gothic LT Std Cn" w:cs="Times New Roman"/>
          <w:b/>
          <w:bCs/>
          <w:caps/>
          <w:color w:val="365F91"/>
          <w:kern w:val="32"/>
          <w:sz w:val="32"/>
          <w:szCs w:val="32"/>
        </w:rPr>
        <w:t>titulaire de l’autorisation</w:t>
      </w:r>
      <w:bookmarkEnd w:id="5"/>
      <w:bookmarkEnd w:id="6"/>
    </w:p>
    <w:p w:rsidR="001D298E" w:rsidRPr="00762E1F" w:rsidRDefault="001D298E" w:rsidP="006E07A9">
      <w:pPr>
        <w:pStyle w:val="Liste"/>
        <w:ind w:left="567" w:right="260" w:firstLine="0"/>
        <w:outlineLvl w:val="0"/>
        <w:rPr>
          <w:rFonts w:ascii="Arial" w:hAnsi="Arial" w:cs="Arial"/>
          <w:b/>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1D298E">
        <w:trPr>
          <w:trHeight w:val="760"/>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Dénomination </w:t>
            </w:r>
            <w:r w:rsidR="003866BE">
              <w:rPr>
                <w:rFonts w:ascii="Arial" w:hAnsi="Arial" w:cs="Arial"/>
                <w:szCs w:val="20"/>
              </w:rPr>
              <w:t>du titulaire</w:t>
            </w:r>
            <w:r w:rsidR="004E4422">
              <w:rPr>
                <w:rFonts w:ascii="Arial" w:hAnsi="Arial" w:cs="Arial"/>
                <w:szCs w:val="20"/>
              </w:rPr>
              <w:t xml:space="preserve"> de l’autorisation</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985"/>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Adresse </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70"/>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Mail </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w:t>
            </w:r>
            <w:r w:rsidR="003866BE">
              <w:rPr>
                <w:rFonts w:ascii="Arial" w:hAnsi="Arial" w:cs="Arial"/>
                <w:szCs w:val="20"/>
              </w:rPr>
              <w:t xml:space="preserve">INESS de l’établissement </w:t>
            </w:r>
            <w:r w:rsidR="000F7483">
              <w:rPr>
                <w:rFonts w:ascii="Arial" w:hAnsi="Arial" w:cs="Arial"/>
                <w:szCs w:val="20"/>
              </w:rPr>
              <w:t>d’implantation de l’activité (FINESS ET géographique)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bl>
    <w:p w:rsidR="001D298E" w:rsidRDefault="001D298E" w:rsidP="006E07A9">
      <w:pPr>
        <w:pStyle w:val="Liste"/>
        <w:ind w:left="567" w:right="260" w:firstLine="0"/>
        <w:jc w:val="both"/>
        <w:outlineLvl w:val="0"/>
        <w:rPr>
          <w:rFonts w:ascii="Arial" w:hAnsi="Arial" w:cs="Arial"/>
          <w:sz w:val="18"/>
          <w:szCs w:val="18"/>
        </w:rPr>
      </w:pPr>
    </w:p>
    <w:p w:rsidR="00003E42" w:rsidRDefault="00003E42"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Default="00094611" w:rsidP="006E07A9">
      <w:pPr>
        <w:pStyle w:val="Liste"/>
        <w:ind w:left="567" w:right="260" w:firstLine="0"/>
        <w:jc w:val="both"/>
        <w:outlineLvl w:val="0"/>
        <w:rPr>
          <w:rFonts w:ascii="Arial" w:hAnsi="Arial" w:cs="Arial"/>
          <w:sz w:val="18"/>
          <w:szCs w:val="18"/>
        </w:rPr>
      </w:pPr>
    </w:p>
    <w:p w:rsidR="00094611" w:rsidRPr="00E2551C" w:rsidRDefault="00094611" w:rsidP="006E07A9">
      <w:pPr>
        <w:pStyle w:val="Liste"/>
        <w:ind w:left="567" w:right="260" w:firstLine="0"/>
        <w:jc w:val="both"/>
        <w:outlineLvl w:val="0"/>
        <w:rPr>
          <w:rFonts w:ascii="Arial" w:hAnsi="Arial" w:cs="Arial"/>
          <w:sz w:val="18"/>
          <w:szCs w:val="18"/>
        </w:rPr>
      </w:pPr>
    </w:p>
    <w:p w:rsidR="00E2551C" w:rsidRDefault="00003E42" w:rsidP="006E07A9">
      <w:pPr>
        <w:keepNext/>
        <w:numPr>
          <w:ilvl w:val="1"/>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7" w:name="_Toc466558277"/>
      <w:bookmarkStart w:id="8" w:name="_Toc466558549"/>
      <w:r>
        <w:rPr>
          <w:rFonts w:ascii="Trade Gothic LT Std Cn" w:eastAsia="Times New Roman" w:hAnsi="Trade Gothic LT Std Cn" w:cs="Times New Roman"/>
          <w:b/>
          <w:bCs/>
          <w:caps/>
          <w:color w:val="365F91"/>
          <w:kern w:val="32"/>
          <w:sz w:val="32"/>
          <w:szCs w:val="32"/>
        </w:rPr>
        <w:lastRenderedPageBreak/>
        <w:t>caracteristiques</w:t>
      </w:r>
      <w:r w:rsidR="0038403A">
        <w:rPr>
          <w:rFonts w:ascii="Trade Gothic LT Std Cn" w:eastAsia="Times New Roman" w:hAnsi="Trade Gothic LT Std Cn" w:cs="Times New Roman"/>
          <w:b/>
          <w:bCs/>
          <w:caps/>
          <w:color w:val="365F91"/>
          <w:kern w:val="32"/>
          <w:sz w:val="32"/>
          <w:szCs w:val="32"/>
        </w:rPr>
        <w:t xml:space="preserve"> generales</w:t>
      </w:r>
      <w:r>
        <w:rPr>
          <w:rFonts w:ascii="Trade Gothic LT Std Cn" w:eastAsia="Times New Roman" w:hAnsi="Trade Gothic LT Std Cn" w:cs="Times New Roman"/>
          <w:b/>
          <w:bCs/>
          <w:caps/>
          <w:color w:val="365F91"/>
          <w:kern w:val="32"/>
          <w:sz w:val="32"/>
          <w:szCs w:val="32"/>
        </w:rPr>
        <w:t xml:space="preserve"> de l’autorisation</w:t>
      </w:r>
      <w:bookmarkEnd w:id="7"/>
      <w:bookmarkEnd w:id="8"/>
    </w:p>
    <w:p w:rsidR="00003E42" w:rsidRDefault="00003E42" w:rsidP="006E07A9">
      <w:pPr>
        <w:pStyle w:val="Liste"/>
        <w:ind w:left="567" w:right="260" w:firstLine="0"/>
        <w:jc w:val="both"/>
        <w:outlineLvl w:val="0"/>
        <w:rPr>
          <w:rFonts w:ascii="Arial" w:hAnsi="Arial" w:cs="Arial"/>
          <w:sz w:val="18"/>
          <w:szCs w:val="18"/>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jc w:val="both"/>
              <w:rPr>
                <w:rFonts w:ascii="Arial" w:hAnsi="Arial" w:cs="Arial"/>
                <w:szCs w:val="20"/>
              </w:rPr>
            </w:pPr>
            <w:r>
              <w:rPr>
                <w:rFonts w:ascii="Arial" w:hAnsi="Arial" w:cs="Arial"/>
                <w:szCs w:val="20"/>
              </w:rPr>
              <w:t xml:space="preserve">Date </w:t>
            </w:r>
            <w:r w:rsidR="000F7483">
              <w:rPr>
                <w:rFonts w:ascii="Arial" w:hAnsi="Arial" w:cs="Arial"/>
                <w:szCs w:val="20"/>
              </w:rPr>
              <w:t>d’échéance de l’autorisation</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jc w:val="both"/>
              <w:rPr>
                <w:rFonts w:ascii="Arial" w:hAnsi="Arial" w:cs="Arial"/>
                <w:szCs w:val="20"/>
              </w:rPr>
            </w:pPr>
            <w:r w:rsidRPr="00EB274D">
              <w:rPr>
                <w:rFonts w:ascii="Arial" w:hAnsi="Arial" w:cs="Arial"/>
                <w:szCs w:val="20"/>
              </w:rPr>
              <w:t>Lieu</w:t>
            </w:r>
            <w:r>
              <w:rPr>
                <w:rFonts w:ascii="Arial" w:hAnsi="Arial" w:cs="Arial"/>
                <w:szCs w:val="20"/>
              </w:rPr>
              <w:t>(x) d’implantation de l’activité</w:t>
            </w:r>
            <w:r w:rsidR="00095C62">
              <w:rPr>
                <w:rFonts w:ascii="Arial" w:hAnsi="Arial" w:cs="Arial"/>
                <w:szCs w:val="20"/>
              </w:rPr>
              <w:t xml:space="preserve"> de médecine à renouveler</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r>
              <w:rPr>
                <w:rFonts w:ascii="Arial" w:hAnsi="Arial" w:cs="Arial"/>
                <w:szCs w:val="20"/>
              </w:rPr>
              <w:t>Forme de gestion</w:t>
            </w:r>
            <w:r w:rsidR="00675A31">
              <w:rPr>
                <w:rFonts w:ascii="Arial" w:hAnsi="Arial" w:cs="Arial"/>
                <w:szCs w:val="20"/>
              </w:rPr>
              <w:t xml:space="preserve"> de l’activité autorisée</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w:t>
            </w:r>
            <w:r w:rsidR="000F7483">
              <w:rPr>
                <w:rFonts w:ascii="Arial" w:hAnsi="Arial" w:cs="Arial"/>
                <w:szCs w:val="20"/>
              </w:rPr>
              <w:t xml:space="preserve">la dernière visite </w:t>
            </w:r>
            <w:r>
              <w:rPr>
                <w:rFonts w:ascii="Arial" w:hAnsi="Arial" w:cs="Arial"/>
                <w:szCs w:val="20"/>
              </w:rPr>
              <w:t>conformité</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675A31" w:rsidRPr="00EB274D" w:rsidTr="003B51DC">
        <w:trPr>
          <w:trHeight w:val="651"/>
          <w:jc w:val="center"/>
        </w:trPr>
        <w:tc>
          <w:tcPr>
            <w:tcW w:w="3079" w:type="dxa"/>
            <w:tcMar>
              <w:top w:w="100" w:type="dxa"/>
              <w:left w:w="70" w:type="dxa"/>
              <w:bottom w:w="100" w:type="dxa"/>
              <w:right w:w="70" w:type="dxa"/>
            </w:tcMar>
          </w:tcPr>
          <w:p w:rsidR="00675A31" w:rsidRDefault="00675A31" w:rsidP="000F7483">
            <w:pPr>
              <w:pStyle w:val="Normal1"/>
              <w:ind w:right="260"/>
              <w:rPr>
                <w:rFonts w:ascii="Arial" w:hAnsi="Arial" w:cs="Arial"/>
                <w:szCs w:val="20"/>
              </w:rPr>
            </w:pPr>
            <w:r>
              <w:rPr>
                <w:rFonts w:ascii="Arial" w:hAnsi="Arial" w:cs="Arial"/>
                <w:szCs w:val="20"/>
              </w:rPr>
              <w:t>Avis du rapport de la visite de conformité</w:t>
            </w:r>
          </w:p>
        </w:tc>
        <w:tc>
          <w:tcPr>
            <w:tcW w:w="5528" w:type="dxa"/>
            <w:tcMar>
              <w:top w:w="100" w:type="dxa"/>
              <w:left w:w="70" w:type="dxa"/>
              <w:bottom w:w="100" w:type="dxa"/>
              <w:right w:w="70" w:type="dxa"/>
            </w:tcMar>
          </w:tcPr>
          <w:p w:rsidR="00675A31" w:rsidRPr="00EB274D" w:rsidRDefault="00675A31"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la dernière certification </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Conclusions du rapport de certification</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bl>
    <w:p w:rsidR="00D83B99" w:rsidRDefault="00D83B99" w:rsidP="006E07A9">
      <w:pPr>
        <w:pStyle w:val="Liste"/>
        <w:spacing w:before="120"/>
        <w:ind w:left="567" w:right="261" w:firstLine="0"/>
        <w:jc w:val="both"/>
        <w:outlineLvl w:val="0"/>
        <w:rPr>
          <w:rFonts w:ascii="Arial" w:hAnsi="Arial" w:cs="Arial"/>
          <w:sz w:val="18"/>
          <w:szCs w:val="18"/>
        </w:rPr>
      </w:pPr>
    </w:p>
    <w:p w:rsidR="00317127" w:rsidRDefault="00317127" w:rsidP="006E07A9">
      <w:pPr>
        <w:pStyle w:val="Liste"/>
        <w:spacing w:before="120"/>
        <w:ind w:left="567" w:right="261" w:firstLine="0"/>
        <w:jc w:val="both"/>
        <w:outlineLvl w:val="0"/>
        <w:rPr>
          <w:rFonts w:ascii="Arial" w:hAnsi="Arial" w:cs="Arial"/>
          <w:sz w:val="18"/>
          <w:szCs w:val="18"/>
        </w:rPr>
      </w:pPr>
    </w:p>
    <w:p w:rsidR="00A42CA2" w:rsidRPr="00605365" w:rsidRDefault="00A42CA2" w:rsidP="00A42CA2">
      <w:pPr>
        <w:rPr>
          <w:rFonts w:ascii="Arial" w:hAnsi="Arial" w:cs="Arial"/>
          <w:b/>
          <w:sz w:val="20"/>
          <w:szCs w:val="20"/>
        </w:rPr>
      </w:pPr>
      <w:r w:rsidRPr="00605365">
        <w:rPr>
          <w:rFonts w:ascii="Arial" w:hAnsi="Arial" w:cs="Arial"/>
          <w:b/>
          <w:sz w:val="20"/>
          <w:szCs w:val="20"/>
        </w:rPr>
        <w:t>Ajouter des lignes si nécessaire)</w:t>
      </w:r>
    </w:p>
    <w:p w:rsidR="00A42CA2" w:rsidRPr="00605365" w:rsidRDefault="00A42CA2" w:rsidP="00A42CA2">
      <w:pPr>
        <w:rPr>
          <w:rFonts w:ascii="Arial" w:hAnsi="Arial" w:cs="Arial"/>
          <w:b/>
          <w:sz w:val="20"/>
          <w:szCs w:val="20"/>
        </w:rPr>
      </w:pPr>
    </w:p>
    <w:tbl>
      <w:tblPr>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3070"/>
        <w:gridCol w:w="4126"/>
        <w:gridCol w:w="2016"/>
      </w:tblGrid>
      <w:tr w:rsidR="00A42CA2" w:rsidRPr="004E30F6" w:rsidTr="00675641">
        <w:tc>
          <w:tcPr>
            <w:tcW w:w="3070" w:type="dxa"/>
            <w:vAlign w:val="center"/>
          </w:tcPr>
          <w:p w:rsidR="00A42CA2" w:rsidRPr="004E30F6" w:rsidRDefault="00A42CA2" w:rsidP="00675641">
            <w:pPr>
              <w:jc w:val="center"/>
              <w:rPr>
                <w:rFonts w:ascii="Arial" w:hAnsi="Arial" w:cs="Arial"/>
                <w:b/>
                <w:sz w:val="20"/>
                <w:szCs w:val="20"/>
              </w:rPr>
            </w:pPr>
            <w:r w:rsidRPr="004E30F6">
              <w:rPr>
                <w:rFonts w:ascii="Arial" w:hAnsi="Arial" w:cs="Arial"/>
                <w:b/>
                <w:sz w:val="20"/>
                <w:szCs w:val="20"/>
              </w:rPr>
              <w:t>Modalités</w:t>
            </w:r>
          </w:p>
        </w:tc>
        <w:tc>
          <w:tcPr>
            <w:tcW w:w="4126" w:type="dxa"/>
            <w:vAlign w:val="center"/>
          </w:tcPr>
          <w:p w:rsidR="00A42CA2" w:rsidRPr="004E30F6" w:rsidRDefault="00A42CA2" w:rsidP="00675641">
            <w:pPr>
              <w:jc w:val="center"/>
              <w:rPr>
                <w:rFonts w:ascii="Arial" w:hAnsi="Arial" w:cs="Arial"/>
                <w:b/>
                <w:sz w:val="20"/>
                <w:szCs w:val="20"/>
              </w:rPr>
            </w:pPr>
            <w:r w:rsidRPr="004E30F6">
              <w:rPr>
                <w:rFonts w:ascii="Arial" w:hAnsi="Arial" w:cs="Arial"/>
                <w:b/>
                <w:sz w:val="20"/>
                <w:szCs w:val="20"/>
              </w:rPr>
              <w:t>Lieux</w:t>
            </w:r>
          </w:p>
        </w:tc>
        <w:tc>
          <w:tcPr>
            <w:tcW w:w="2016" w:type="dxa"/>
          </w:tcPr>
          <w:p w:rsidR="00A42CA2" w:rsidRPr="004E30F6" w:rsidRDefault="00A42CA2" w:rsidP="00675641">
            <w:pPr>
              <w:spacing w:before="100" w:beforeAutospacing="1" w:after="100" w:afterAutospacing="1"/>
              <w:jc w:val="center"/>
              <w:rPr>
                <w:rFonts w:ascii="Arial" w:hAnsi="Arial" w:cs="Arial"/>
                <w:b/>
                <w:sz w:val="20"/>
                <w:szCs w:val="20"/>
              </w:rPr>
            </w:pPr>
            <w:r w:rsidRPr="004E30F6">
              <w:rPr>
                <w:rFonts w:ascii="Arial" w:hAnsi="Arial" w:cs="Arial"/>
                <w:b/>
                <w:sz w:val="20"/>
                <w:szCs w:val="20"/>
              </w:rPr>
              <w:t>Date de la visite de conformité</w:t>
            </w:r>
          </w:p>
        </w:tc>
      </w:tr>
      <w:tr w:rsidR="00A42CA2" w:rsidRPr="004E30F6" w:rsidTr="00675641">
        <w:tc>
          <w:tcPr>
            <w:tcW w:w="3070" w:type="dxa"/>
            <w:vMerge w:val="restart"/>
          </w:tcPr>
          <w:p w:rsidR="00A42CA2" w:rsidRPr="004E30F6" w:rsidRDefault="00A42CA2" w:rsidP="00675641">
            <w:pPr>
              <w:spacing w:before="100" w:beforeAutospacing="1" w:after="100" w:afterAutospacing="1"/>
              <w:jc w:val="both"/>
              <w:rPr>
                <w:rFonts w:ascii="Arial" w:hAnsi="Arial" w:cs="Arial"/>
                <w:sz w:val="20"/>
                <w:szCs w:val="20"/>
              </w:rPr>
            </w:pPr>
            <w:r w:rsidRPr="004E30F6">
              <w:rPr>
                <w:rFonts w:ascii="Arial" w:hAnsi="Arial" w:cs="Arial"/>
                <w:sz w:val="20"/>
                <w:szCs w:val="20"/>
              </w:rPr>
              <w:t>Hémodialyse en centre </w:t>
            </w: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val="restart"/>
          </w:tcPr>
          <w:p w:rsidR="00A42CA2" w:rsidRPr="004E30F6" w:rsidRDefault="00A42CA2" w:rsidP="00675641">
            <w:pPr>
              <w:spacing w:before="100" w:beforeAutospacing="1" w:after="100" w:afterAutospacing="1"/>
              <w:jc w:val="both"/>
              <w:rPr>
                <w:rFonts w:ascii="Arial" w:hAnsi="Arial" w:cs="Arial"/>
                <w:sz w:val="20"/>
                <w:szCs w:val="20"/>
              </w:rPr>
            </w:pPr>
            <w:r w:rsidRPr="004E30F6">
              <w:rPr>
                <w:rFonts w:ascii="Arial" w:hAnsi="Arial" w:cs="Arial"/>
                <w:sz w:val="20"/>
                <w:szCs w:val="20"/>
              </w:rPr>
              <w:t>UDM</w:t>
            </w: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val="restart"/>
          </w:tcPr>
          <w:p w:rsidR="00A42CA2" w:rsidRPr="004E30F6" w:rsidRDefault="00A42CA2" w:rsidP="00675641">
            <w:pPr>
              <w:spacing w:before="100" w:beforeAutospacing="1" w:after="100" w:afterAutospacing="1"/>
              <w:jc w:val="both"/>
              <w:rPr>
                <w:rFonts w:ascii="Arial" w:hAnsi="Arial" w:cs="Arial"/>
                <w:sz w:val="20"/>
                <w:szCs w:val="20"/>
              </w:rPr>
            </w:pPr>
            <w:r w:rsidRPr="004E30F6">
              <w:rPr>
                <w:rFonts w:ascii="Arial" w:hAnsi="Arial" w:cs="Arial"/>
                <w:sz w:val="20"/>
                <w:szCs w:val="20"/>
              </w:rPr>
              <w:t>Antennes d’</w:t>
            </w:r>
            <w:proofErr w:type="spellStart"/>
            <w:r w:rsidRPr="004E30F6">
              <w:rPr>
                <w:rFonts w:ascii="Arial" w:hAnsi="Arial" w:cs="Arial"/>
                <w:sz w:val="20"/>
                <w:szCs w:val="20"/>
              </w:rPr>
              <w:t>autodialyse</w:t>
            </w:r>
            <w:proofErr w:type="spellEnd"/>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r w:rsidR="00A42CA2" w:rsidRPr="004E30F6" w:rsidTr="00675641">
        <w:tc>
          <w:tcPr>
            <w:tcW w:w="3070" w:type="dxa"/>
            <w:vMerge/>
          </w:tcPr>
          <w:p w:rsidR="00A42CA2" w:rsidRPr="004E30F6" w:rsidRDefault="00A42CA2" w:rsidP="00675641">
            <w:pPr>
              <w:spacing w:before="100" w:beforeAutospacing="1" w:after="100" w:afterAutospacing="1"/>
              <w:jc w:val="both"/>
              <w:rPr>
                <w:rFonts w:ascii="Arial" w:hAnsi="Arial" w:cs="Arial"/>
                <w:sz w:val="20"/>
                <w:szCs w:val="20"/>
              </w:rPr>
            </w:pPr>
          </w:p>
        </w:tc>
        <w:tc>
          <w:tcPr>
            <w:tcW w:w="4126" w:type="dxa"/>
          </w:tcPr>
          <w:p w:rsidR="00A42CA2" w:rsidRPr="004E30F6" w:rsidRDefault="00A42CA2" w:rsidP="00675641">
            <w:pPr>
              <w:spacing w:before="100" w:beforeAutospacing="1" w:after="100" w:afterAutospacing="1"/>
              <w:jc w:val="both"/>
              <w:rPr>
                <w:rFonts w:ascii="Arial" w:hAnsi="Arial" w:cs="Arial"/>
                <w:sz w:val="20"/>
                <w:szCs w:val="20"/>
              </w:rPr>
            </w:pPr>
          </w:p>
        </w:tc>
        <w:tc>
          <w:tcPr>
            <w:tcW w:w="2016" w:type="dxa"/>
          </w:tcPr>
          <w:p w:rsidR="00A42CA2" w:rsidRPr="004E30F6" w:rsidRDefault="00A42CA2" w:rsidP="00675641">
            <w:pPr>
              <w:spacing w:before="100" w:beforeAutospacing="1" w:after="100" w:afterAutospacing="1"/>
              <w:jc w:val="both"/>
              <w:rPr>
                <w:rFonts w:ascii="Arial" w:hAnsi="Arial" w:cs="Arial"/>
                <w:sz w:val="20"/>
                <w:szCs w:val="20"/>
              </w:rPr>
            </w:pPr>
          </w:p>
        </w:tc>
      </w:tr>
    </w:tbl>
    <w:p w:rsidR="00A42CA2" w:rsidRPr="00605365" w:rsidRDefault="00A42CA2" w:rsidP="00A42CA2">
      <w:pPr>
        <w:spacing w:before="100" w:beforeAutospacing="1" w:after="100" w:afterAutospacing="1"/>
        <w:jc w:val="both"/>
        <w:rPr>
          <w:rFonts w:ascii="Arial" w:hAnsi="Arial" w:cs="Arial"/>
          <w:sz w:val="20"/>
          <w:szCs w:val="20"/>
        </w:rPr>
      </w:pPr>
    </w:p>
    <w:p w:rsidR="00A42CA2" w:rsidRPr="00605365" w:rsidRDefault="00A42CA2" w:rsidP="00A42CA2">
      <w:pPr>
        <w:spacing w:before="100" w:beforeAutospacing="1" w:after="100" w:afterAutospacing="1"/>
        <w:jc w:val="both"/>
        <w:rPr>
          <w:rFonts w:ascii="Arial" w:hAnsi="Arial" w:cs="Arial"/>
          <w:sz w:val="20"/>
          <w:szCs w:val="20"/>
        </w:rPr>
      </w:pPr>
      <w:r w:rsidRPr="00605365">
        <w:rPr>
          <w:rFonts w:ascii="Arial" w:hAnsi="Arial" w:cs="Arial"/>
          <w:sz w:val="20"/>
          <w:szCs w:val="20"/>
        </w:rPr>
        <w:t>Recommandations éventuelles issues des visites de conformité :</w:t>
      </w:r>
    </w:p>
    <w:p w:rsidR="00A42CA2" w:rsidRPr="00605365" w:rsidRDefault="00A42CA2" w:rsidP="00A42CA2">
      <w:pPr>
        <w:spacing w:before="100" w:beforeAutospacing="1" w:after="100" w:afterAutospacing="1"/>
        <w:jc w:val="both"/>
        <w:rPr>
          <w:rFonts w:ascii="Arial" w:hAnsi="Arial" w:cs="Arial"/>
          <w:sz w:val="20"/>
          <w:szCs w:val="20"/>
        </w:rPr>
      </w:pPr>
    </w:p>
    <w:p w:rsidR="00A42CA2" w:rsidRPr="00605365" w:rsidRDefault="00A42CA2" w:rsidP="00A42CA2">
      <w:pPr>
        <w:spacing w:before="100" w:beforeAutospacing="1" w:after="100" w:afterAutospacing="1"/>
        <w:jc w:val="both"/>
        <w:rPr>
          <w:rFonts w:ascii="Arial" w:hAnsi="Arial" w:cs="Arial"/>
          <w:sz w:val="20"/>
          <w:szCs w:val="20"/>
        </w:rPr>
      </w:pPr>
      <w:r w:rsidRPr="00605365">
        <w:rPr>
          <w:rFonts w:ascii="Arial" w:hAnsi="Arial" w:cs="Arial"/>
          <w:sz w:val="20"/>
          <w:szCs w:val="20"/>
        </w:rPr>
        <w:t xml:space="preserve">Réponses apportées à ces recommandations : </w:t>
      </w:r>
    </w:p>
    <w:p w:rsidR="00A42CA2" w:rsidRPr="00605365" w:rsidRDefault="00A42CA2" w:rsidP="00A42CA2">
      <w:pPr>
        <w:spacing w:before="100" w:beforeAutospacing="1" w:after="100" w:afterAutospacing="1"/>
        <w:jc w:val="both"/>
        <w:rPr>
          <w:rFonts w:ascii="Arial" w:hAnsi="Arial" w:cs="Arial"/>
          <w:sz w:val="20"/>
          <w:szCs w:val="20"/>
        </w:rPr>
      </w:pPr>
      <w:r w:rsidRPr="00605365">
        <w:rPr>
          <w:rFonts w:ascii="Arial" w:hAnsi="Arial" w:cs="Arial"/>
          <w:sz w:val="20"/>
          <w:szCs w:val="20"/>
        </w:rPr>
        <w:t>Commentaires s’il y a lieu :</w:t>
      </w:r>
    </w:p>
    <w:p w:rsidR="00E84D61" w:rsidRDefault="00E84D61" w:rsidP="006E07A9">
      <w:pPr>
        <w:pStyle w:val="Liste"/>
        <w:spacing w:before="120"/>
        <w:ind w:left="567" w:right="261" w:firstLine="0"/>
        <w:jc w:val="both"/>
        <w:outlineLvl w:val="0"/>
        <w:rPr>
          <w:rFonts w:ascii="Arial" w:hAnsi="Arial" w:cs="Arial"/>
          <w:sz w:val="18"/>
          <w:szCs w:val="18"/>
        </w:rPr>
      </w:pPr>
    </w:p>
    <w:p w:rsidR="00E84D61" w:rsidRDefault="00E84D61" w:rsidP="006E07A9">
      <w:pPr>
        <w:pStyle w:val="Liste"/>
        <w:spacing w:before="120"/>
        <w:ind w:left="567" w:right="261" w:firstLine="0"/>
        <w:jc w:val="both"/>
        <w:outlineLvl w:val="0"/>
        <w:rPr>
          <w:rFonts w:ascii="Arial" w:hAnsi="Arial" w:cs="Arial"/>
          <w:sz w:val="18"/>
          <w:szCs w:val="18"/>
        </w:rPr>
      </w:pPr>
    </w:p>
    <w:p w:rsidR="00317127" w:rsidRPr="00C847FE" w:rsidRDefault="009353A4" w:rsidP="00C847FE">
      <w:pPr>
        <w:keepNext/>
        <w:numPr>
          <w:ilvl w:val="1"/>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9" w:name="_Toc466558278"/>
      <w:bookmarkStart w:id="10" w:name="_Toc466558550"/>
      <w:r w:rsidRPr="00C847FE">
        <w:rPr>
          <w:rFonts w:ascii="Trade Gothic LT Std Cn" w:eastAsia="Times New Roman" w:hAnsi="Trade Gothic LT Std Cn" w:cs="Times New Roman"/>
          <w:b/>
          <w:bCs/>
          <w:caps/>
          <w:color w:val="365F91"/>
          <w:kern w:val="32"/>
          <w:sz w:val="32"/>
          <w:szCs w:val="32"/>
        </w:rPr>
        <w:t>Renouvellement de l’autorisation</w:t>
      </w:r>
      <w:r w:rsidR="00317127" w:rsidRPr="00C847FE">
        <w:rPr>
          <w:rFonts w:ascii="Trade Gothic LT Std Cn" w:eastAsia="Times New Roman" w:hAnsi="Trade Gothic LT Std Cn" w:cs="Times New Roman"/>
          <w:b/>
          <w:bCs/>
          <w:caps/>
          <w:color w:val="365F91"/>
          <w:kern w:val="32"/>
          <w:sz w:val="32"/>
          <w:szCs w:val="32"/>
        </w:rPr>
        <w:t xml:space="preserve"> DEMANDE</w:t>
      </w:r>
      <w:r w:rsidR="0067009F" w:rsidRPr="00C847FE">
        <w:rPr>
          <w:rFonts w:ascii="Trade Gothic LT Std Cn" w:eastAsia="Times New Roman" w:hAnsi="Trade Gothic LT Std Cn" w:cs="Times New Roman"/>
          <w:b/>
          <w:bCs/>
          <w:caps/>
          <w:color w:val="365F91"/>
          <w:kern w:val="32"/>
          <w:sz w:val="32"/>
          <w:szCs w:val="32"/>
        </w:rPr>
        <w:t>E</w:t>
      </w:r>
      <w:bookmarkEnd w:id="9"/>
      <w:bookmarkEnd w:id="10"/>
    </w:p>
    <w:p w:rsidR="00F300A0" w:rsidRDefault="00F300A0" w:rsidP="006E07A9">
      <w:pPr>
        <w:spacing w:after="120"/>
        <w:ind w:left="567" w:right="261"/>
        <w:jc w:val="both"/>
        <w:rPr>
          <w:rFonts w:ascii="Arial" w:hAnsi="Arial" w:cs="Arial"/>
          <w:sz w:val="20"/>
          <w:szCs w:val="20"/>
        </w:rPr>
      </w:pPr>
    </w:p>
    <w:p w:rsidR="00F300A0" w:rsidRPr="00F300A0" w:rsidRDefault="009353A4" w:rsidP="000F7483">
      <w:pPr>
        <w:pStyle w:val="Paragraphedeliste"/>
        <w:numPr>
          <w:ilvl w:val="0"/>
          <w:numId w:val="18"/>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à l’identique</w:t>
      </w:r>
      <w:r w:rsidR="00317127" w:rsidRPr="00F300A0">
        <w:footnoteReference w:id="1"/>
      </w:r>
      <w:r w:rsidR="00F300A0" w:rsidRPr="00F300A0">
        <w:rPr>
          <w:rFonts w:ascii="Arial" w:hAnsi="Arial" w:cs="Arial"/>
          <w:sz w:val="20"/>
          <w:szCs w:val="20"/>
        </w:rPr>
        <w:t xml:space="preserve"> : </w:t>
      </w:r>
    </w:p>
    <w:p w:rsidR="009353A4" w:rsidRPr="00F300A0" w:rsidRDefault="009353A4" w:rsidP="000F7483">
      <w:pPr>
        <w:pStyle w:val="Paragraphedeliste"/>
        <w:numPr>
          <w:ilvl w:val="0"/>
          <w:numId w:val="18"/>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avec modifications</w:t>
      </w:r>
    </w:p>
    <w:p w:rsidR="00317127" w:rsidRDefault="00317127" w:rsidP="006E07A9">
      <w:pPr>
        <w:ind w:left="567"/>
        <w:rPr>
          <w:rFonts w:ascii="Arial" w:eastAsia="Times New Roman" w:hAnsi="Arial" w:cs="Arial"/>
          <w:caps/>
          <w:sz w:val="18"/>
          <w:szCs w:val="18"/>
        </w:rPr>
      </w:pPr>
      <w:r>
        <w:rPr>
          <w:rFonts w:ascii="Arial" w:hAnsi="Arial" w:cs="Arial"/>
          <w:caps/>
          <w:sz w:val="18"/>
          <w:szCs w:val="18"/>
        </w:rPr>
        <w:br w:type="page"/>
      </w:r>
    </w:p>
    <w:p w:rsidR="00DD4C7B" w:rsidRPr="009353A4" w:rsidRDefault="00DD4C7B" w:rsidP="006E07A9">
      <w:pPr>
        <w:pStyle w:val="Liste"/>
        <w:ind w:left="567" w:right="260" w:firstLine="0"/>
        <w:jc w:val="both"/>
        <w:outlineLvl w:val="0"/>
        <w:rPr>
          <w:rFonts w:ascii="Arial" w:hAnsi="Arial" w:cs="Arial"/>
          <w:caps/>
          <w:sz w:val="18"/>
          <w:szCs w:val="18"/>
        </w:rPr>
      </w:pPr>
    </w:p>
    <w:p w:rsidR="00DD4C7B" w:rsidRDefault="00DD4C7B" w:rsidP="006E07A9">
      <w:pPr>
        <w:pStyle w:val="Titre1"/>
        <w:keepLines w:val="0"/>
        <w:numPr>
          <w:ilvl w:val="0"/>
          <w:numId w:val="2"/>
        </w:numPr>
        <w:spacing w:before="240" w:after="60" w:line="240" w:lineRule="auto"/>
        <w:ind w:left="567" w:right="260" w:firstLine="0"/>
        <w:rPr>
          <w:rFonts w:ascii="Trade Gothic LT Std Cn" w:hAnsi="Trade Gothic LT Std Cn"/>
          <w:b/>
          <w:caps w:val="0"/>
          <w:color w:val="365F91"/>
          <w:sz w:val="40"/>
          <w:szCs w:val="40"/>
        </w:rPr>
      </w:pPr>
      <w:bookmarkStart w:id="11" w:name="_Toc466558279"/>
      <w:bookmarkStart w:id="12" w:name="_Toc466558551"/>
      <w:r w:rsidRPr="00DD4C7B">
        <w:rPr>
          <w:rFonts w:ascii="Trade Gothic LT Std Cn" w:hAnsi="Trade Gothic LT Std Cn"/>
          <w:b/>
          <w:caps w:val="0"/>
          <w:color w:val="365F91"/>
          <w:sz w:val="40"/>
          <w:szCs w:val="40"/>
        </w:rPr>
        <w:t>EVALUATION DE L’AUTORISATION</w:t>
      </w:r>
      <w:r w:rsidR="00B43A10">
        <w:rPr>
          <w:rFonts w:ascii="Trade Gothic LT Std Cn" w:hAnsi="Trade Gothic LT Std Cn"/>
          <w:b/>
          <w:caps w:val="0"/>
          <w:color w:val="365F91"/>
          <w:sz w:val="40"/>
          <w:szCs w:val="40"/>
        </w:rPr>
        <w:t xml:space="preserve"> A RENOUVELER</w:t>
      </w:r>
      <w:bookmarkEnd w:id="11"/>
      <w:bookmarkEnd w:id="12"/>
    </w:p>
    <w:p w:rsidR="00A55EA2" w:rsidRPr="00DD4C7B" w:rsidRDefault="00A55EA2" w:rsidP="00A55EA2">
      <w:pPr>
        <w:keepNext/>
        <w:numPr>
          <w:ilvl w:val="1"/>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13" w:name="_Toc462825025"/>
      <w:bookmarkStart w:id="14" w:name="_Toc466558280"/>
      <w:bookmarkStart w:id="15" w:name="_Toc466558552"/>
      <w:r w:rsidRPr="00DD4C7B">
        <w:rPr>
          <w:rFonts w:ascii="Trade Gothic LT Std Cn" w:eastAsia="Times New Roman" w:hAnsi="Trade Gothic LT Std Cn" w:cs="Times New Roman"/>
          <w:b/>
          <w:bCs/>
          <w:caps/>
          <w:color w:val="365F91"/>
          <w:kern w:val="32"/>
          <w:sz w:val="32"/>
          <w:szCs w:val="32"/>
        </w:rPr>
        <w:t xml:space="preserve">Etat de realisation des objectifs </w:t>
      </w:r>
      <w:bookmarkEnd w:id="13"/>
      <w:r>
        <w:rPr>
          <w:rFonts w:ascii="Trade Gothic LT Std Cn" w:eastAsia="Times New Roman" w:hAnsi="Trade Gothic LT Std Cn" w:cs="Times New Roman"/>
          <w:b/>
          <w:bCs/>
          <w:caps/>
          <w:color w:val="365F91"/>
          <w:kern w:val="32"/>
          <w:sz w:val="32"/>
          <w:szCs w:val="32"/>
        </w:rPr>
        <w:t>attaches a</w:t>
      </w:r>
      <w:r w:rsidRPr="00DD4C7B">
        <w:rPr>
          <w:rFonts w:ascii="Trade Gothic LT Std Cn" w:eastAsia="Times New Roman" w:hAnsi="Trade Gothic LT Std Cn" w:cs="Times New Roman"/>
          <w:b/>
          <w:bCs/>
          <w:caps/>
          <w:color w:val="365F91"/>
          <w:kern w:val="32"/>
          <w:sz w:val="32"/>
          <w:szCs w:val="32"/>
        </w:rPr>
        <w:t xml:space="preserve"> l’autorisation</w:t>
      </w:r>
      <w:bookmarkEnd w:id="14"/>
      <w:bookmarkEnd w:id="15"/>
    </w:p>
    <w:p w:rsidR="00B51999" w:rsidRPr="00A11812" w:rsidRDefault="00B51999" w:rsidP="00A55EA2">
      <w:pPr>
        <w:pBdr>
          <w:bottom w:val="single" w:sz="4" w:space="4" w:color="4F81BD"/>
        </w:pBdr>
        <w:spacing w:before="200" w:after="280" w:line="240" w:lineRule="auto"/>
        <w:ind w:left="567" w:right="260"/>
        <w:jc w:val="both"/>
        <w:rPr>
          <w:rFonts w:ascii="Arial" w:eastAsia="Times New Roman" w:hAnsi="Arial" w:cs="Arial"/>
          <w:bCs/>
          <w:iCs/>
          <w:sz w:val="20"/>
          <w:szCs w:val="20"/>
        </w:rPr>
      </w:pPr>
      <w:r w:rsidRPr="00A11812">
        <w:rPr>
          <w:rFonts w:ascii="Arial" w:eastAsia="Times New Roman" w:hAnsi="Arial" w:cs="Arial"/>
          <w:bCs/>
          <w:iCs/>
          <w:sz w:val="20"/>
          <w:szCs w:val="20"/>
        </w:rPr>
        <w:t xml:space="preserve">Rappel référence juridique  Référence juridique : R.6122-32-2 </w:t>
      </w:r>
      <w:proofErr w:type="spellStart"/>
      <w:r w:rsidRPr="00A11812">
        <w:rPr>
          <w:rFonts w:ascii="Arial" w:eastAsia="Times New Roman" w:hAnsi="Arial" w:cs="Arial"/>
          <w:bCs/>
          <w:iCs/>
          <w:sz w:val="20"/>
          <w:szCs w:val="20"/>
        </w:rPr>
        <w:t>alinea</w:t>
      </w:r>
      <w:proofErr w:type="spellEnd"/>
      <w:r w:rsidRPr="00A11812">
        <w:rPr>
          <w:rFonts w:ascii="Arial" w:eastAsia="Times New Roman" w:hAnsi="Arial" w:cs="Arial"/>
          <w:bCs/>
          <w:iCs/>
          <w:sz w:val="20"/>
          <w:szCs w:val="20"/>
        </w:rPr>
        <w:t xml:space="preserve"> 1</w:t>
      </w: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A42CA2">
        <w:rPr>
          <w:rFonts w:ascii="Arial" w:eastAsia="Times New Roman" w:hAnsi="Arial" w:cs="Arial"/>
          <w:b/>
          <w:bCs/>
          <w:i/>
          <w:iCs/>
          <w:color w:val="548DD4" w:themeColor="text2" w:themeTint="99"/>
          <w:sz w:val="20"/>
          <w:szCs w:val="20"/>
        </w:rPr>
        <w:t xml:space="preserve">Etat de réalisation des objectifs du </w:t>
      </w:r>
      <w:r w:rsidR="00B51999" w:rsidRPr="00A42CA2">
        <w:rPr>
          <w:rFonts w:ascii="Arial" w:eastAsia="Times New Roman" w:hAnsi="Arial" w:cs="Arial"/>
          <w:b/>
          <w:bCs/>
          <w:i/>
          <w:iCs/>
          <w:color w:val="548DD4" w:themeColor="text2" w:themeTint="99"/>
          <w:sz w:val="20"/>
          <w:szCs w:val="20"/>
        </w:rPr>
        <w:t>schéma régional de santé</w:t>
      </w:r>
      <w:r w:rsidRPr="00A42CA2">
        <w:rPr>
          <w:rFonts w:ascii="Arial" w:eastAsia="Times New Roman" w:hAnsi="Arial" w:cs="Arial"/>
          <w:b/>
          <w:bCs/>
          <w:i/>
          <w:iCs/>
          <w:color w:val="548DD4" w:themeColor="text2" w:themeTint="99"/>
          <w:sz w:val="20"/>
          <w:szCs w:val="20"/>
        </w:rPr>
        <w:t xml:space="preserve">, notamment en matière d’accessibilité, de qualité, de sécurité des soins, de continuité et de globalité </w:t>
      </w:r>
      <w:r w:rsidRPr="00CE5C79">
        <w:rPr>
          <w:rFonts w:ascii="Arial" w:eastAsia="Times New Roman" w:hAnsi="Arial" w:cs="Arial"/>
          <w:b/>
          <w:bCs/>
          <w:i/>
          <w:iCs/>
          <w:color w:val="4F81BD"/>
          <w:sz w:val="20"/>
          <w:szCs w:val="20"/>
        </w:rPr>
        <w:t>de la prise en charge des patients</w:t>
      </w:r>
    </w:p>
    <w:p w:rsidR="00A55EA2" w:rsidRDefault="00A55EA2" w:rsidP="009A358F">
      <w:pPr>
        <w:spacing w:before="240" w:after="120" w:line="240" w:lineRule="auto"/>
        <w:ind w:left="567"/>
        <w:rPr>
          <w:rFonts w:ascii="Arial" w:hAnsi="Arial" w:cs="Arial"/>
          <w:sz w:val="20"/>
          <w:szCs w:val="20"/>
        </w:rPr>
      </w:pPr>
      <w:r>
        <w:rPr>
          <w:rFonts w:ascii="Arial" w:hAnsi="Arial" w:cs="Arial"/>
          <w:sz w:val="20"/>
          <w:szCs w:val="20"/>
        </w:rPr>
        <w:t>Le titulaire de l’autorisation détaillera les actions mises en œuvre qui lui ont permis de s’inscrire dans la ré</w:t>
      </w:r>
      <w:r w:rsidR="009A358F">
        <w:rPr>
          <w:rFonts w:ascii="Arial" w:hAnsi="Arial" w:cs="Arial"/>
          <w:sz w:val="20"/>
          <w:szCs w:val="20"/>
        </w:rPr>
        <w:t xml:space="preserve">alisation des objectifs </w:t>
      </w:r>
      <w:r w:rsidR="009A358F" w:rsidRPr="00A42CA2">
        <w:rPr>
          <w:rFonts w:ascii="Arial" w:hAnsi="Arial" w:cs="Arial"/>
          <w:sz w:val="20"/>
          <w:szCs w:val="20"/>
        </w:rPr>
        <w:t xml:space="preserve">du </w:t>
      </w:r>
      <w:r w:rsidR="00B51999" w:rsidRPr="00A42CA2">
        <w:rPr>
          <w:rFonts w:ascii="Arial" w:hAnsi="Arial" w:cs="Arial"/>
          <w:sz w:val="20"/>
          <w:szCs w:val="20"/>
        </w:rPr>
        <w:t>SRS p</w:t>
      </w:r>
      <w:r w:rsidR="00435FAA" w:rsidRPr="00A42CA2">
        <w:rPr>
          <w:rFonts w:ascii="Arial" w:hAnsi="Arial" w:cs="Arial"/>
          <w:sz w:val="20"/>
          <w:szCs w:val="20"/>
        </w:rPr>
        <w:t xml:space="preserve">our </w:t>
      </w:r>
      <w:r w:rsidR="00435FAA">
        <w:rPr>
          <w:rFonts w:ascii="Arial" w:hAnsi="Arial" w:cs="Arial"/>
          <w:sz w:val="20"/>
          <w:szCs w:val="20"/>
        </w:rPr>
        <w:t>l’activité concernée.</w:t>
      </w:r>
    </w:p>
    <w:p w:rsidR="00A55EA2" w:rsidRDefault="00A55EA2" w:rsidP="009A358F">
      <w:pPr>
        <w:spacing w:after="0" w:line="240" w:lineRule="auto"/>
        <w:ind w:left="567"/>
        <w:rPr>
          <w:rFonts w:ascii="Arial" w:hAnsi="Arial" w:cs="Arial"/>
          <w:sz w:val="20"/>
          <w:szCs w:val="20"/>
        </w:rPr>
      </w:pPr>
    </w:p>
    <w:p w:rsidR="0005320B" w:rsidRPr="00D240C1" w:rsidRDefault="0005320B" w:rsidP="0005320B">
      <w:pPr>
        <w:spacing w:after="0" w:line="240" w:lineRule="auto"/>
        <w:ind w:firstLine="567"/>
        <w:jc w:val="both"/>
        <w:rPr>
          <w:rFonts w:ascii="Arial" w:hAnsi="Arial" w:cs="Arial"/>
          <w:sz w:val="20"/>
          <w:szCs w:val="20"/>
        </w:rPr>
      </w:pPr>
      <w:r>
        <w:rPr>
          <w:rFonts w:ascii="Arial" w:hAnsi="Arial" w:cs="Arial"/>
          <w:sz w:val="20"/>
          <w:szCs w:val="20"/>
        </w:rPr>
        <w:t>Respect des engagements pris en matière d’a</w:t>
      </w:r>
      <w:r w:rsidRPr="00D240C1">
        <w:rPr>
          <w:rFonts w:ascii="Arial" w:hAnsi="Arial" w:cs="Arial"/>
          <w:sz w:val="20"/>
          <w:szCs w:val="20"/>
        </w:rPr>
        <w:t>ccessibilité</w:t>
      </w:r>
      <w:r>
        <w:rPr>
          <w:rFonts w:ascii="Arial" w:hAnsi="Arial" w:cs="Arial"/>
          <w:sz w:val="20"/>
          <w:szCs w:val="20"/>
        </w:rPr>
        <w:t xml:space="preserve"> (physique, financière et dé</w:t>
      </w:r>
      <w:r w:rsidRPr="00D240C1">
        <w:rPr>
          <w:rFonts w:ascii="Arial" w:hAnsi="Arial" w:cs="Arial"/>
          <w:sz w:val="20"/>
          <w:szCs w:val="20"/>
        </w:rPr>
        <w:t>lais d’attente)</w:t>
      </w:r>
      <w:r>
        <w:rPr>
          <w:rFonts w:ascii="Arial" w:hAnsi="Arial" w:cs="Arial"/>
          <w:sz w:val="20"/>
          <w:szCs w:val="20"/>
        </w:rPr>
        <w:t> </w:t>
      </w:r>
    </w:p>
    <w:p w:rsidR="0005320B" w:rsidRDefault="0005320B" w:rsidP="0005320B">
      <w:pPr>
        <w:spacing w:after="0" w:line="240" w:lineRule="auto"/>
        <w:ind w:left="567"/>
        <w:jc w:val="both"/>
        <w:rPr>
          <w:rFonts w:ascii="Arial" w:hAnsi="Arial" w:cs="Arial"/>
          <w:sz w:val="20"/>
          <w:szCs w:val="20"/>
        </w:rPr>
      </w:pPr>
    </w:p>
    <w:p w:rsidR="003A4734" w:rsidRPr="00D240C1" w:rsidRDefault="003A4734" w:rsidP="0005320B">
      <w:pPr>
        <w:spacing w:after="0" w:line="240" w:lineRule="auto"/>
        <w:ind w:left="567"/>
        <w:jc w:val="both"/>
        <w:rPr>
          <w:rFonts w:ascii="Arial" w:hAnsi="Arial" w:cs="Arial"/>
          <w:sz w:val="20"/>
          <w:szCs w:val="20"/>
        </w:rPr>
      </w:pPr>
    </w:p>
    <w:p w:rsidR="0005320B" w:rsidRPr="00D240C1" w:rsidRDefault="0005320B" w:rsidP="0005320B">
      <w:pPr>
        <w:spacing w:after="0" w:line="240" w:lineRule="auto"/>
        <w:ind w:left="567"/>
        <w:jc w:val="both"/>
        <w:rPr>
          <w:rFonts w:ascii="Arial" w:hAnsi="Arial" w:cs="Arial"/>
          <w:sz w:val="20"/>
          <w:szCs w:val="20"/>
        </w:rPr>
      </w:pPr>
      <w:r>
        <w:rPr>
          <w:rFonts w:ascii="Arial" w:hAnsi="Arial" w:cs="Arial"/>
          <w:sz w:val="20"/>
          <w:szCs w:val="20"/>
        </w:rPr>
        <w:t>Respect des engagements pris en matière de</w:t>
      </w:r>
      <w:r w:rsidRPr="00D240C1">
        <w:rPr>
          <w:rFonts w:ascii="Arial" w:hAnsi="Arial" w:cs="Arial"/>
          <w:sz w:val="20"/>
          <w:szCs w:val="20"/>
        </w:rPr>
        <w:t xml:space="preserve"> continuité des soins et </w:t>
      </w:r>
      <w:r>
        <w:rPr>
          <w:rFonts w:ascii="Arial" w:hAnsi="Arial" w:cs="Arial"/>
          <w:sz w:val="20"/>
          <w:szCs w:val="20"/>
        </w:rPr>
        <w:t xml:space="preserve">de </w:t>
      </w:r>
      <w:r w:rsidRPr="00D240C1">
        <w:rPr>
          <w:rFonts w:ascii="Arial" w:hAnsi="Arial" w:cs="Arial"/>
          <w:sz w:val="20"/>
          <w:szCs w:val="20"/>
        </w:rPr>
        <w:t>permanence des soins</w:t>
      </w:r>
    </w:p>
    <w:p w:rsidR="00CF4A74" w:rsidRDefault="00CF4A74" w:rsidP="009A358F">
      <w:pPr>
        <w:spacing w:after="0" w:line="240" w:lineRule="auto"/>
        <w:ind w:left="567"/>
        <w:rPr>
          <w:rFonts w:ascii="Arial" w:hAnsi="Arial" w:cs="Arial"/>
          <w:sz w:val="20"/>
          <w:szCs w:val="20"/>
        </w:rPr>
      </w:pPr>
    </w:p>
    <w:p w:rsidR="00CF4A74" w:rsidRDefault="00CF4A74" w:rsidP="009A358F">
      <w:pPr>
        <w:spacing w:after="0" w:line="240" w:lineRule="auto"/>
        <w:ind w:left="567"/>
        <w:rPr>
          <w:rFonts w:ascii="Arial" w:hAnsi="Arial" w:cs="Arial"/>
          <w:sz w:val="20"/>
          <w:szCs w:val="20"/>
        </w:rPr>
      </w:pPr>
    </w:p>
    <w:p w:rsidR="00CF4A74" w:rsidRDefault="00CF4A74" w:rsidP="009A358F">
      <w:pPr>
        <w:spacing w:after="0" w:line="240" w:lineRule="auto"/>
        <w:ind w:left="567"/>
        <w:rPr>
          <w:rFonts w:ascii="Arial" w:hAnsi="Arial" w:cs="Arial"/>
          <w:sz w:val="20"/>
          <w:szCs w:val="20"/>
        </w:rPr>
      </w:pPr>
    </w:p>
    <w:p w:rsidR="00A55EA2" w:rsidRDefault="00B51999" w:rsidP="009A358F">
      <w:pPr>
        <w:spacing w:after="0" w:line="240" w:lineRule="auto"/>
        <w:ind w:left="567"/>
        <w:rPr>
          <w:rFonts w:ascii="Arial" w:hAnsi="Arial" w:cs="Arial"/>
          <w:sz w:val="20"/>
          <w:szCs w:val="20"/>
        </w:rPr>
      </w:pPr>
      <w:r>
        <w:rPr>
          <w:rFonts w:ascii="Arial" w:hAnsi="Arial" w:cs="Arial"/>
          <w:sz w:val="20"/>
          <w:szCs w:val="20"/>
        </w:rPr>
        <w:t>Référence juridique :</w:t>
      </w:r>
      <w:r w:rsidR="0037633E" w:rsidRPr="0037633E">
        <w:rPr>
          <w:rFonts w:ascii="Arial" w:hAnsi="Arial" w:cs="Arial"/>
          <w:sz w:val="20"/>
          <w:szCs w:val="20"/>
        </w:rPr>
        <w:t xml:space="preserve"> </w:t>
      </w:r>
      <w:r w:rsidR="0037633E">
        <w:rPr>
          <w:rFonts w:ascii="Arial" w:hAnsi="Arial" w:cs="Arial"/>
          <w:sz w:val="20"/>
          <w:szCs w:val="20"/>
        </w:rPr>
        <w:t xml:space="preserve">L.6114-2 et 3 CSP, R.6122-32-2 </w:t>
      </w:r>
      <w:proofErr w:type="spellStart"/>
      <w:r w:rsidR="0037633E">
        <w:rPr>
          <w:rFonts w:ascii="Arial" w:hAnsi="Arial" w:cs="Arial"/>
          <w:sz w:val="20"/>
          <w:szCs w:val="20"/>
        </w:rPr>
        <w:t>alinea</w:t>
      </w:r>
      <w:proofErr w:type="spellEnd"/>
      <w:r w:rsidR="0037633E">
        <w:rPr>
          <w:rFonts w:ascii="Arial" w:hAnsi="Arial" w:cs="Arial"/>
          <w:sz w:val="20"/>
          <w:szCs w:val="20"/>
        </w:rPr>
        <w:t xml:space="preserve"> 2</w:t>
      </w: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t>Réalisation des objectifs du CPOM en matière d’objectifs quantifiés de l’activité de soins (implantation et volume)</w:t>
      </w: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B51999" w:rsidRDefault="00B51999" w:rsidP="009A358F">
      <w:pPr>
        <w:spacing w:after="0" w:line="240" w:lineRule="auto"/>
        <w:ind w:left="567"/>
        <w:rPr>
          <w:rFonts w:ascii="Arial" w:hAnsi="Arial" w:cs="Arial"/>
          <w:sz w:val="20"/>
          <w:szCs w:val="20"/>
        </w:rPr>
      </w:pPr>
      <w:r>
        <w:rPr>
          <w:rFonts w:ascii="Arial" w:hAnsi="Arial" w:cs="Arial"/>
          <w:sz w:val="20"/>
          <w:szCs w:val="20"/>
        </w:rPr>
        <w:t>Référence juridique:</w:t>
      </w:r>
      <w:r w:rsidR="0037633E">
        <w:rPr>
          <w:rFonts w:ascii="Arial" w:hAnsi="Arial" w:cs="Arial"/>
          <w:sz w:val="20"/>
          <w:szCs w:val="20"/>
        </w:rPr>
        <w:t xml:space="preserve"> </w:t>
      </w:r>
      <w:r w:rsidR="00BD6E92" w:rsidRPr="00BD6E92">
        <w:rPr>
          <w:rFonts w:ascii="Arial" w:hAnsi="Arial" w:cs="Arial"/>
          <w:sz w:val="20"/>
          <w:szCs w:val="20"/>
        </w:rPr>
        <w:t>R</w:t>
      </w:r>
      <w:r w:rsidR="00BD6E92">
        <w:rPr>
          <w:rFonts w:ascii="Arial" w:hAnsi="Arial" w:cs="Arial"/>
          <w:sz w:val="20"/>
          <w:szCs w:val="20"/>
        </w:rPr>
        <w:t>.</w:t>
      </w:r>
      <w:r w:rsidR="00BD6E92" w:rsidRPr="00BD6E92">
        <w:rPr>
          <w:rFonts w:ascii="Arial" w:hAnsi="Arial" w:cs="Arial"/>
          <w:sz w:val="20"/>
          <w:szCs w:val="20"/>
        </w:rPr>
        <w:t>6122-23</w:t>
      </w:r>
      <w:r w:rsidR="00BD6E92">
        <w:rPr>
          <w:rFonts w:ascii="Arial" w:hAnsi="Arial" w:cs="Arial"/>
          <w:sz w:val="20"/>
          <w:szCs w:val="20"/>
        </w:rPr>
        <w:t xml:space="preserve"> CSP</w:t>
      </w:r>
    </w:p>
    <w:p w:rsidR="00A55EA2" w:rsidRPr="00636507"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36507">
        <w:rPr>
          <w:rFonts w:ascii="Arial" w:eastAsia="Times New Roman" w:hAnsi="Arial" w:cs="Arial"/>
          <w:b/>
          <w:bCs/>
          <w:i/>
          <w:iCs/>
          <w:color w:val="4F81BD"/>
          <w:sz w:val="20"/>
          <w:szCs w:val="20"/>
        </w:rPr>
        <w:t xml:space="preserve">Respect des conditions particulières dont a été assortie l’autorisation </w:t>
      </w:r>
      <w:r>
        <w:rPr>
          <w:rFonts w:ascii="Arial" w:eastAsia="Times New Roman" w:hAnsi="Arial" w:cs="Arial"/>
          <w:b/>
          <w:bCs/>
          <w:i/>
          <w:iCs/>
          <w:color w:val="4F81BD"/>
          <w:sz w:val="20"/>
          <w:szCs w:val="20"/>
        </w:rPr>
        <w:t>dans l’intérêt de la santé publique</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EA2" w:rsidRPr="009A358F" w:rsidRDefault="009A358F" w:rsidP="009A358F">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9A358F">
        <w:rPr>
          <w:rFonts w:ascii="Arial" w:eastAsia="Times New Roman" w:hAnsi="Arial" w:cs="Arial"/>
          <w:b/>
          <w:bCs/>
          <w:i/>
          <w:iCs/>
          <w:color w:val="4F81BD"/>
          <w:sz w:val="20"/>
          <w:szCs w:val="20"/>
        </w:rPr>
        <w:t>Cohérence avec le projet d’établissement ou le projet médical du Groupement hospitalier de territoire de rattachement</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t>Analyse des écarts par rapport à ces objectifs</w:t>
      </w:r>
    </w:p>
    <w:p w:rsidR="00A55EA2" w:rsidRDefault="00A55EA2"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A55EA2" w:rsidRDefault="00A55EA2" w:rsidP="00A55EA2">
      <w:pPr>
        <w:spacing w:after="0" w:line="240" w:lineRule="auto"/>
        <w:ind w:left="567"/>
        <w:rPr>
          <w:rFonts w:ascii="Arial" w:hAnsi="Arial" w:cs="Arial"/>
          <w:sz w:val="20"/>
          <w:szCs w:val="20"/>
        </w:rPr>
      </w:pPr>
    </w:p>
    <w:p w:rsidR="00CF4A74" w:rsidRDefault="00CF4A74">
      <w:pPr>
        <w:rPr>
          <w:rFonts w:ascii="Arial" w:hAnsi="Arial" w:cs="Arial"/>
          <w:sz w:val="20"/>
          <w:szCs w:val="20"/>
        </w:rPr>
      </w:pPr>
      <w:r>
        <w:rPr>
          <w:rFonts w:ascii="Arial" w:hAnsi="Arial" w:cs="Arial"/>
          <w:sz w:val="20"/>
          <w:szCs w:val="20"/>
        </w:rPr>
        <w:br w:type="page"/>
      </w:r>
    </w:p>
    <w:p w:rsidR="00A55EA2" w:rsidRDefault="00A55EA2" w:rsidP="00A55EA2">
      <w:pPr>
        <w:spacing w:after="0" w:line="240" w:lineRule="auto"/>
        <w:ind w:left="567"/>
        <w:rPr>
          <w:rFonts w:ascii="Arial" w:hAnsi="Arial" w:cs="Arial"/>
          <w:sz w:val="20"/>
          <w:szCs w:val="20"/>
        </w:rPr>
      </w:pPr>
    </w:p>
    <w:p w:rsidR="00A55EA2" w:rsidRDefault="00A55EA2" w:rsidP="00A55EA2">
      <w:pPr>
        <w:spacing w:after="0" w:line="240" w:lineRule="auto"/>
        <w:ind w:left="567"/>
        <w:rPr>
          <w:rFonts w:ascii="Arial" w:hAnsi="Arial" w:cs="Arial"/>
          <w:sz w:val="20"/>
          <w:szCs w:val="20"/>
        </w:rPr>
      </w:pPr>
    </w:p>
    <w:p w:rsidR="00790439" w:rsidRDefault="00790439" w:rsidP="00B51999">
      <w:pPr>
        <w:keepNext/>
        <w:numPr>
          <w:ilvl w:val="1"/>
          <w:numId w:val="2"/>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32"/>
          <w:szCs w:val="32"/>
        </w:rPr>
      </w:pPr>
      <w:bookmarkStart w:id="16" w:name="_Toc466558281"/>
      <w:bookmarkStart w:id="17" w:name="_Toc466558553"/>
      <w:r w:rsidRPr="00790439">
        <w:rPr>
          <w:rFonts w:ascii="Trade Gothic LT Std Cn" w:eastAsia="Times New Roman" w:hAnsi="Trade Gothic LT Std Cn" w:cs="Times New Roman"/>
          <w:b/>
          <w:bCs/>
          <w:caps/>
          <w:color w:val="365F91"/>
          <w:kern w:val="32"/>
          <w:sz w:val="32"/>
          <w:szCs w:val="32"/>
        </w:rPr>
        <w:t xml:space="preserve">Etat de réalisation des </w:t>
      </w:r>
      <w:r w:rsidR="00B51999">
        <w:rPr>
          <w:rFonts w:ascii="Trade Gothic LT Std Cn" w:eastAsia="Times New Roman" w:hAnsi="Trade Gothic LT Std Cn" w:cs="Times New Roman"/>
          <w:b/>
          <w:bCs/>
          <w:caps/>
          <w:color w:val="365F91"/>
          <w:kern w:val="32"/>
          <w:sz w:val="32"/>
          <w:szCs w:val="32"/>
        </w:rPr>
        <w:t xml:space="preserve">ENGAGEMENTS DU TITULAIRE DE L’AUTORISATION SUR LES </w:t>
      </w:r>
      <w:r w:rsidRPr="00790439">
        <w:rPr>
          <w:rFonts w:ascii="Trade Gothic LT Std Cn" w:eastAsia="Times New Roman" w:hAnsi="Trade Gothic LT Std Cn" w:cs="Times New Roman"/>
          <w:b/>
          <w:bCs/>
          <w:caps/>
          <w:color w:val="365F91"/>
          <w:kern w:val="32"/>
          <w:sz w:val="32"/>
          <w:szCs w:val="32"/>
        </w:rPr>
        <w:t xml:space="preserve">caractéristiques </w:t>
      </w:r>
      <w:bookmarkEnd w:id="16"/>
      <w:bookmarkEnd w:id="17"/>
      <w:r w:rsidR="00085314">
        <w:rPr>
          <w:rFonts w:ascii="Trade Gothic LT Std Cn" w:eastAsia="Times New Roman" w:hAnsi="Trade Gothic LT Std Cn" w:cs="Times New Roman"/>
          <w:b/>
          <w:bCs/>
          <w:caps/>
          <w:color w:val="365F91"/>
          <w:kern w:val="32"/>
          <w:sz w:val="32"/>
          <w:szCs w:val="32"/>
        </w:rPr>
        <w:t>de l’autorisation</w:t>
      </w:r>
    </w:p>
    <w:p w:rsidR="00782D58" w:rsidRDefault="00782D58" w:rsidP="00782D58">
      <w:pPr>
        <w:spacing w:after="0" w:line="240" w:lineRule="auto"/>
        <w:ind w:left="567"/>
        <w:rPr>
          <w:rFonts w:ascii="Arial" w:hAnsi="Arial" w:cs="Arial"/>
          <w:sz w:val="20"/>
          <w:szCs w:val="20"/>
        </w:rPr>
      </w:pPr>
    </w:p>
    <w:p w:rsidR="00BD6E92" w:rsidRDefault="0005320B" w:rsidP="00BD6E92">
      <w:pPr>
        <w:numPr>
          <w:ilvl w:val="0"/>
          <w:numId w:val="34"/>
        </w:numPr>
        <w:spacing w:after="0" w:line="240" w:lineRule="auto"/>
        <w:rPr>
          <w:rFonts w:ascii="Arial" w:hAnsi="Arial" w:cs="Arial"/>
          <w:sz w:val="20"/>
          <w:szCs w:val="20"/>
        </w:rPr>
      </w:pPr>
      <w:r>
        <w:rPr>
          <w:rFonts w:ascii="Arial" w:hAnsi="Arial" w:cs="Arial"/>
          <w:sz w:val="20"/>
          <w:szCs w:val="20"/>
        </w:rPr>
        <w:t>Référence</w:t>
      </w:r>
      <w:r w:rsidR="00A11812">
        <w:rPr>
          <w:rFonts w:ascii="Arial" w:hAnsi="Arial" w:cs="Arial"/>
          <w:sz w:val="20"/>
          <w:szCs w:val="20"/>
        </w:rPr>
        <w:t>s</w:t>
      </w:r>
      <w:r>
        <w:rPr>
          <w:rFonts w:ascii="Arial" w:hAnsi="Arial" w:cs="Arial"/>
          <w:sz w:val="20"/>
          <w:szCs w:val="20"/>
        </w:rPr>
        <w:t xml:space="preserve"> juridique</w:t>
      </w:r>
      <w:r w:rsidR="00A11812">
        <w:rPr>
          <w:rFonts w:ascii="Arial" w:hAnsi="Arial" w:cs="Arial"/>
          <w:sz w:val="20"/>
          <w:szCs w:val="20"/>
        </w:rPr>
        <w:t>s</w:t>
      </w:r>
      <w:r>
        <w:rPr>
          <w:rFonts w:ascii="Arial" w:hAnsi="Arial" w:cs="Arial"/>
          <w:sz w:val="20"/>
          <w:szCs w:val="20"/>
        </w:rPr>
        <w:t> :</w:t>
      </w:r>
      <w:r w:rsidR="00BD6E92" w:rsidRPr="00BD6E92">
        <w:rPr>
          <w:rFonts w:ascii="Arial" w:hAnsi="Arial" w:cs="Arial"/>
          <w:sz w:val="20"/>
          <w:szCs w:val="20"/>
        </w:rPr>
        <w:t xml:space="preserve"> </w:t>
      </w:r>
    </w:p>
    <w:p w:rsidR="00BD6E92" w:rsidRPr="00BD6E92" w:rsidRDefault="00BD6E92" w:rsidP="00BD6E92">
      <w:pPr>
        <w:numPr>
          <w:ilvl w:val="0"/>
          <w:numId w:val="34"/>
        </w:numPr>
        <w:spacing w:after="0" w:line="240" w:lineRule="auto"/>
        <w:ind w:left="1276"/>
        <w:rPr>
          <w:rFonts w:ascii="Arial" w:hAnsi="Arial" w:cs="Arial"/>
          <w:sz w:val="20"/>
          <w:szCs w:val="20"/>
        </w:rPr>
      </w:pPr>
      <w:r w:rsidRPr="00BD6E92">
        <w:rPr>
          <w:rFonts w:ascii="Arial" w:hAnsi="Arial" w:cs="Arial"/>
          <w:sz w:val="20"/>
          <w:szCs w:val="20"/>
        </w:rPr>
        <w:t>Articles R 6123-54 à R 6123-68 du CSP (conditions d’implantation)</w:t>
      </w:r>
    </w:p>
    <w:p w:rsidR="00BD6E92" w:rsidRPr="00BD6E92" w:rsidRDefault="00BD6E92" w:rsidP="00BD6E92">
      <w:pPr>
        <w:numPr>
          <w:ilvl w:val="0"/>
          <w:numId w:val="34"/>
        </w:numPr>
        <w:spacing w:after="0" w:line="240" w:lineRule="auto"/>
        <w:ind w:left="1276"/>
        <w:rPr>
          <w:rFonts w:ascii="Arial" w:hAnsi="Arial" w:cs="Arial"/>
          <w:sz w:val="20"/>
          <w:szCs w:val="20"/>
        </w:rPr>
      </w:pPr>
      <w:r w:rsidRPr="00BD6E92">
        <w:rPr>
          <w:rFonts w:ascii="Arial" w:hAnsi="Arial" w:cs="Arial"/>
          <w:sz w:val="20"/>
          <w:szCs w:val="20"/>
        </w:rPr>
        <w:t>Articles D 6124-64 à D 6124-90 du CSP (conditions techniques de fonctionnement)</w:t>
      </w:r>
    </w:p>
    <w:p w:rsidR="00BD6E92" w:rsidRPr="00BD6E92" w:rsidRDefault="00BD6E92" w:rsidP="00BD6E92">
      <w:pPr>
        <w:numPr>
          <w:ilvl w:val="0"/>
          <w:numId w:val="34"/>
        </w:numPr>
        <w:spacing w:after="0" w:line="240" w:lineRule="auto"/>
        <w:ind w:left="1276"/>
        <w:rPr>
          <w:rFonts w:ascii="Arial" w:hAnsi="Arial" w:cs="Arial"/>
          <w:sz w:val="20"/>
          <w:szCs w:val="20"/>
        </w:rPr>
      </w:pPr>
      <w:r w:rsidRPr="00BD6E92">
        <w:rPr>
          <w:rFonts w:ascii="Arial" w:hAnsi="Arial" w:cs="Arial"/>
          <w:sz w:val="20"/>
          <w:szCs w:val="20"/>
        </w:rPr>
        <w:t>Circulaire DHOS/SDO n°2003-228 du 15 mai 2003</w:t>
      </w:r>
    </w:p>
    <w:p w:rsidR="0005320B" w:rsidRDefault="00BD6E92" w:rsidP="00BD6E92">
      <w:pPr>
        <w:spacing w:after="0" w:line="240" w:lineRule="auto"/>
        <w:ind w:left="1276"/>
        <w:rPr>
          <w:rFonts w:ascii="Arial" w:hAnsi="Arial" w:cs="Arial"/>
          <w:sz w:val="20"/>
          <w:szCs w:val="20"/>
        </w:rPr>
      </w:pPr>
      <w:r>
        <w:rPr>
          <w:rFonts w:ascii="Arial" w:hAnsi="Arial" w:cs="Arial"/>
          <w:sz w:val="20"/>
          <w:szCs w:val="20"/>
        </w:rPr>
        <w:t xml:space="preserve">- </w:t>
      </w:r>
      <w:r w:rsidRPr="00BD6E92">
        <w:rPr>
          <w:rFonts w:ascii="Arial" w:hAnsi="Arial" w:cs="Arial"/>
          <w:sz w:val="20"/>
          <w:szCs w:val="20"/>
        </w:rPr>
        <w:t>Arrêté du 31 juillet 2015 modifiant l'arrêté du 25 avril 2005 relatif aux locaux, matériels techniques et dispositifs médicaux dans les établissements de santé exerçant l'activité « traitement de l'insuffisance rénale chronique par la pratique de l'épuration extrarénale »</w:t>
      </w:r>
    </w:p>
    <w:p w:rsidR="0005320B" w:rsidRDefault="0005320B" w:rsidP="00782D58">
      <w:pPr>
        <w:spacing w:after="0" w:line="240" w:lineRule="auto"/>
        <w:ind w:left="567"/>
        <w:rPr>
          <w:rFonts w:ascii="Arial" w:hAnsi="Arial" w:cs="Arial"/>
          <w:sz w:val="20"/>
          <w:szCs w:val="20"/>
        </w:rPr>
      </w:pPr>
    </w:p>
    <w:p w:rsidR="002E45D2" w:rsidRPr="003A4734" w:rsidRDefault="002E45D2" w:rsidP="003A4734">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3A4734">
        <w:rPr>
          <w:rFonts w:ascii="Arial" w:eastAsia="Times New Roman" w:hAnsi="Arial" w:cs="Arial"/>
          <w:b/>
          <w:bCs/>
          <w:i/>
          <w:iCs/>
          <w:color w:val="4F81BD"/>
          <w:sz w:val="20"/>
          <w:szCs w:val="20"/>
        </w:rPr>
        <w:t>Réalisation et maintien des conditions d’implantation de l’activité de soins</w:t>
      </w:r>
      <w:r w:rsidR="0005320B" w:rsidRPr="003A4734">
        <w:rPr>
          <w:rFonts w:ascii="Arial" w:eastAsia="Times New Roman" w:hAnsi="Arial" w:cs="Arial"/>
          <w:b/>
          <w:bCs/>
          <w:i/>
          <w:iCs/>
          <w:color w:val="4F81BD"/>
          <w:sz w:val="20"/>
          <w:szCs w:val="20"/>
        </w:rPr>
        <w:t>/des conditions techniques de fonctionnement</w:t>
      </w:r>
    </w:p>
    <w:p w:rsidR="00D240C1" w:rsidRDefault="00D240C1" w:rsidP="00D240C1">
      <w:pPr>
        <w:spacing w:after="0" w:line="240" w:lineRule="auto"/>
        <w:ind w:left="567"/>
        <w:jc w:val="both"/>
        <w:rPr>
          <w:rFonts w:ascii="Arial" w:hAnsi="Arial" w:cs="Arial"/>
          <w:sz w:val="20"/>
          <w:szCs w:val="20"/>
        </w:rPr>
      </w:pPr>
    </w:p>
    <w:p w:rsidR="00A041C6" w:rsidRPr="003A4734" w:rsidRDefault="00D240C1" w:rsidP="003A4734">
      <w:pPr>
        <w:pStyle w:val="Paragraphedeliste"/>
        <w:numPr>
          <w:ilvl w:val="0"/>
          <w:numId w:val="33"/>
        </w:numPr>
        <w:spacing w:after="0" w:line="240" w:lineRule="auto"/>
        <w:ind w:hanging="11"/>
        <w:jc w:val="both"/>
        <w:rPr>
          <w:rFonts w:ascii="Arial" w:hAnsi="Arial" w:cs="Arial"/>
          <w:sz w:val="20"/>
          <w:szCs w:val="20"/>
          <w:u w:val="single"/>
        </w:rPr>
      </w:pPr>
      <w:r w:rsidRPr="003A4734">
        <w:rPr>
          <w:rFonts w:ascii="Arial" w:hAnsi="Arial" w:cs="Arial"/>
          <w:sz w:val="20"/>
          <w:szCs w:val="20"/>
          <w:u w:val="single"/>
        </w:rPr>
        <w:t>Con</w:t>
      </w:r>
      <w:r w:rsidR="003A4734">
        <w:rPr>
          <w:rFonts w:ascii="Arial" w:hAnsi="Arial" w:cs="Arial"/>
          <w:sz w:val="20"/>
          <w:szCs w:val="20"/>
          <w:u w:val="single"/>
        </w:rPr>
        <w:t>formité des locaux et é</w:t>
      </w:r>
      <w:r w:rsidR="00A041C6" w:rsidRPr="003A4734">
        <w:rPr>
          <w:rFonts w:ascii="Arial" w:hAnsi="Arial" w:cs="Arial"/>
          <w:sz w:val="20"/>
          <w:szCs w:val="20"/>
          <w:u w:val="single"/>
        </w:rPr>
        <w:t>quipements</w:t>
      </w:r>
      <w:r w:rsidR="00E1259F" w:rsidRPr="003A4734">
        <w:rPr>
          <w:rFonts w:ascii="Arial" w:hAnsi="Arial" w:cs="Arial"/>
          <w:sz w:val="20"/>
          <w:szCs w:val="20"/>
          <w:u w:val="single"/>
        </w:rPr>
        <w:t xml:space="preserve"> à</w:t>
      </w:r>
      <w:r w:rsidR="00A041C6" w:rsidRPr="003A4734">
        <w:rPr>
          <w:rFonts w:ascii="Arial" w:hAnsi="Arial" w:cs="Arial"/>
          <w:sz w:val="20"/>
          <w:szCs w:val="20"/>
          <w:u w:val="single"/>
        </w:rPr>
        <w:t xml:space="preserve"> l’autorisation : oui – non</w:t>
      </w:r>
    </w:p>
    <w:p w:rsidR="00A041C6" w:rsidRDefault="00D240C1" w:rsidP="00D240C1">
      <w:pPr>
        <w:spacing w:after="0" w:line="240" w:lineRule="auto"/>
        <w:ind w:left="567"/>
        <w:jc w:val="both"/>
        <w:rPr>
          <w:rFonts w:ascii="Arial" w:hAnsi="Arial" w:cs="Arial"/>
          <w:sz w:val="20"/>
          <w:szCs w:val="20"/>
        </w:rPr>
      </w:pPr>
      <w:r w:rsidRPr="0005320B">
        <w:rPr>
          <w:rFonts w:ascii="Arial" w:hAnsi="Arial" w:cs="Arial"/>
          <w:sz w:val="20"/>
          <w:szCs w:val="20"/>
        </w:rPr>
        <w:t>(</w:t>
      </w:r>
      <w:r w:rsidR="00A041C6" w:rsidRPr="0005320B">
        <w:rPr>
          <w:rFonts w:ascii="Arial" w:hAnsi="Arial" w:cs="Arial"/>
          <w:sz w:val="20"/>
          <w:szCs w:val="20"/>
        </w:rPr>
        <w:t>Si évolution par rapport au projet initial, l’indiquer et joindre les plans</w:t>
      </w:r>
      <w:r w:rsidRPr="0005320B">
        <w:rPr>
          <w:rFonts w:ascii="Arial" w:hAnsi="Arial" w:cs="Arial"/>
          <w:sz w:val="20"/>
          <w:szCs w:val="20"/>
        </w:rPr>
        <w:t>)</w:t>
      </w:r>
    </w:p>
    <w:p w:rsidR="00094611" w:rsidRDefault="00094611" w:rsidP="00D240C1">
      <w:pPr>
        <w:spacing w:after="0" w:line="240" w:lineRule="auto"/>
        <w:ind w:left="567"/>
        <w:jc w:val="both"/>
        <w:rPr>
          <w:rFonts w:ascii="Arial" w:hAnsi="Arial" w:cs="Arial"/>
          <w:sz w:val="20"/>
          <w:szCs w:val="20"/>
        </w:rPr>
      </w:pPr>
    </w:p>
    <w:p w:rsidR="00094611" w:rsidRPr="0005320B" w:rsidRDefault="00094611" w:rsidP="00094611">
      <w:pPr>
        <w:spacing w:after="0" w:line="240" w:lineRule="auto"/>
        <w:ind w:left="142"/>
        <w:jc w:val="both"/>
        <w:rPr>
          <w:rFonts w:ascii="Arial" w:hAnsi="Arial" w:cs="Arial"/>
          <w:sz w:val="20"/>
          <w:szCs w:val="20"/>
        </w:rPr>
      </w:pPr>
    </w:p>
    <w:tbl>
      <w:tblPr>
        <w:tblW w:w="1059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1528"/>
        <w:gridCol w:w="3400"/>
        <w:gridCol w:w="1276"/>
        <w:gridCol w:w="1559"/>
        <w:gridCol w:w="1134"/>
        <w:gridCol w:w="1701"/>
      </w:tblGrid>
      <w:tr w:rsidR="00094611" w:rsidRPr="00094611" w:rsidTr="00675641">
        <w:tc>
          <w:tcPr>
            <w:tcW w:w="1528" w:type="dxa"/>
            <w:vMerge w:val="restart"/>
            <w:vAlign w:val="center"/>
          </w:tcPr>
          <w:p w:rsidR="00094611" w:rsidRPr="00094611" w:rsidRDefault="00094611" w:rsidP="00094611">
            <w:pPr>
              <w:spacing w:after="0" w:line="240" w:lineRule="auto"/>
              <w:jc w:val="both"/>
              <w:rPr>
                <w:rFonts w:ascii="Arial" w:hAnsi="Arial" w:cs="Arial"/>
                <w:b/>
                <w:sz w:val="20"/>
                <w:szCs w:val="20"/>
              </w:rPr>
            </w:pPr>
            <w:r w:rsidRPr="00094611">
              <w:rPr>
                <w:rFonts w:ascii="Arial" w:hAnsi="Arial" w:cs="Arial"/>
                <w:b/>
                <w:sz w:val="20"/>
                <w:szCs w:val="20"/>
              </w:rPr>
              <w:t>Modalités</w:t>
            </w:r>
          </w:p>
        </w:tc>
        <w:tc>
          <w:tcPr>
            <w:tcW w:w="3400" w:type="dxa"/>
            <w:vMerge w:val="restart"/>
            <w:vAlign w:val="center"/>
          </w:tcPr>
          <w:p w:rsidR="00094611" w:rsidRPr="00094611" w:rsidRDefault="00094611" w:rsidP="00094611">
            <w:pPr>
              <w:spacing w:after="0" w:line="240" w:lineRule="auto"/>
              <w:ind w:left="567"/>
              <w:jc w:val="both"/>
              <w:rPr>
                <w:rFonts w:ascii="Arial" w:hAnsi="Arial" w:cs="Arial"/>
                <w:b/>
                <w:sz w:val="20"/>
                <w:szCs w:val="20"/>
              </w:rPr>
            </w:pPr>
            <w:r w:rsidRPr="00094611">
              <w:rPr>
                <w:rFonts w:ascii="Arial" w:hAnsi="Arial" w:cs="Arial"/>
                <w:b/>
                <w:sz w:val="20"/>
                <w:szCs w:val="20"/>
              </w:rPr>
              <w:t>Lieux</w:t>
            </w:r>
          </w:p>
        </w:tc>
        <w:tc>
          <w:tcPr>
            <w:tcW w:w="5670" w:type="dxa"/>
            <w:gridSpan w:val="4"/>
            <w:vAlign w:val="center"/>
          </w:tcPr>
          <w:p w:rsidR="00094611" w:rsidRPr="00094611" w:rsidRDefault="00094611" w:rsidP="00094611">
            <w:pPr>
              <w:spacing w:after="0" w:line="240" w:lineRule="auto"/>
              <w:ind w:left="567"/>
              <w:jc w:val="both"/>
              <w:rPr>
                <w:rFonts w:ascii="Arial" w:hAnsi="Arial" w:cs="Arial"/>
                <w:b/>
                <w:sz w:val="20"/>
                <w:szCs w:val="20"/>
              </w:rPr>
            </w:pPr>
            <w:r w:rsidRPr="00094611">
              <w:rPr>
                <w:rFonts w:ascii="Arial" w:hAnsi="Arial" w:cs="Arial"/>
                <w:b/>
                <w:sz w:val="20"/>
                <w:szCs w:val="20"/>
              </w:rPr>
              <w:t>Nombre de postes</w:t>
            </w:r>
          </w:p>
        </w:tc>
      </w:tr>
      <w:tr w:rsidR="00094611" w:rsidRPr="00094611" w:rsidTr="00675641">
        <w:tc>
          <w:tcPr>
            <w:tcW w:w="1528" w:type="dxa"/>
            <w:vMerge/>
            <w:vAlign w:val="center"/>
          </w:tcPr>
          <w:p w:rsidR="00094611" w:rsidRPr="00094611" w:rsidRDefault="00094611" w:rsidP="00094611">
            <w:pPr>
              <w:spacing w:after="0" w:line="240" w:lineRule="auto"/>
              <w:jc w:val="both"/>
              <w:rPr>
                <w:rFonts w:ascii="Arial" w:hAnsi="Arial" w:cs="Arial"/>
                <w:b/>
                <w:sz w:val="20"/>
                <w:szCs w:val="20"/>
              </w:rPr>
            </w:pPr>
          </w:p>
        </w:tc>
        <w:tc>
          <w:tcPr>
            <w:tcW w:w="3400" w:type="dxa"/>
            <w:vMerge/>
            <w:vAlign w:val="center"/>
          </w:tcPr>
          <w:p w:rsidR="00094611" w:rsidRPr="00094611" w:rsidRDefault="00094611" w:rsidP="00094611">
            <w:pPr>
              <w:spacing w:after="0" w:line="240" w:lineRule="auto"/>
              <w:ind w:left="567"/>
              <w:jc w:val="both"/>
              <w:rPr>
                <w:rFonts w:ascii="Arial" w:hAnsi="Arial" w:cs="Arial"/>
                <w:b/>
                <w:sz w:val="20"/>
                <w:szCs w:val="20"/>
              </w:rPr>
            </w:pPr>
          </w:p>
        </w:tc>
        <w:tc>
          <w:tcPr>
            <w:tcW w:w="1276" w:type="dxa"/>
            <w:vAlign w:val="center"/>
          </w:tcPr>
          <w:p w:rsidR="00094611" w:rsidRPr="00094611" w:rsidRDefault="00094611" w:rsidP="00094611">
            <w:pPr>
              <w:spacing w:after="0" w:line="240" w:lineRule="auto"/>
              <w:jc w:val="both"/>
              <w:rPr>
                <w:rFonts w:ascii="Arial" w:hAnsi="Arial" w:cs="Arial"/>
                <w:b/>
                <w:sz w:val="20"/>
                <w:szCs w:val="20"/>
              </w:rPr>
            </w:pPr>
            <w:r w:rsidRPr="00094611">
              <w:rPr>
                <w:rFonts w:ascii="Arial" w:hAnsi="Arial" w:cs="Arial"/>
                <w:b/>
                <w:sz w:val="20"/>
                <w:szCs w:val="20"/>
              </w:rPr>
              <w:t>Traitement</w:t>
            </w:r>
          </w:p>
        </w:tc>
        <w:tc>
          <w:tcPr>
            <w:tcW w:w="1559" w:type="dxa"/>
            <w:vAlign w:val="center"/>
          </w:tcPr>
          <w:p w:rsidR="00094611" w:rsidRPr="00094611" w:rsidRDefault="00094611" w:rsidP="00094611">
            <w:pPr>
              <w:spacing w:after="0" w:line="240" w:lineRule="auto"/>
              <w:jc w:val="both"/>
              <w:rPr>
                <w:rFonts w:ascii="Arial" w:hAnsi="Arial" w:cs="Arial"/>
                <w:b/>
                <w:sz w:val="20"/>
                <w:szCs w:val="20"/>
              </w:rPr>
            </w:pPr>
            <w:r w:rsidRPr="00094611">
              <w:rPr>
                <w:rFonts w:ascii="Arial" w:hAnsi="Arial" w:cs="Arial"/>
                <w:b/>
                <w:sz w:val="20"/>
                <w:szCs w:val="20"/>
              </w:rPr>
              <w:t>Entraînement</w:t>
            </w:r>
          </w:p>
        </w:tc>
        <w:tc>
          <w:tcPr>
            <w:tcW w:w="1134" w:type="dxa"/>
            <w:vAlign w:val="center"/>
          </w:tcPr>
          <w:p w:rsidR="00094611" w:rsidRPr="00094611" w:rsidRDefault="00094611" w:rsidP="00094611">
            <w:pPr>
              <w:spacing w:after="0" w:line="240" w:lineRule="auto"/>
              <w:ind w:left="317"/>
              <w:jc w:val="both"/>
              <w:rPr>
                <w:rFonts w:ascii="Arial" w:hAnsi="Arial" w:cs="Arial"/>
                <w:b/>
                <w:sz w:val="20"/>
                <w:szCs w:val="20"/>
              </w:rPr>
            </w:pPr>
            <w:r w:rsidRPr="00094611">
              <w:rPr>
                <w:rFonts w:ascii="Arial" w:hAnsi="Arial" w:cs="Arial"/>
                <w:b/>
                <w:sz w:val="20"/>
                <w:szCs w:val="20"/>
              </w:rPr>
              <w:t>Repli</w:t>
            </w:r>
          </w:p>
        </w:tc>
        <w:tc>
          <w:tcPr>
            <w:tcW w:w="1701" w:type="dxa"/>
            <w:vAlign w:val="center"/>
          </w:tcPr>
          <w:p w:rsidR="00094611" w:rsidRPr="00094611" w:rsidRDefault="00094611" w:rsidP="00094611">
            <w:pPr>
              <w:spacing w:after="0" w:line="240" w:lineRule="auto"/>
              <w:ind w:left="567"/>
              <w:jc w:val="both"/>
              <w:rPr>
                <w:rFonts w:ascii="Arial" w:hAnsi="Arial" w:cs="Arial"/>
                <w:b/>
                <w:sz w:val="20"/>
                <w:szCs w:val="20"/>
              </w:rPr>
            </w:pPr>
            <w:r w:rsidRPr="00094611">
              <w:rPr>
                <w:rFonts w:ascii="Arial" w:hAnsi="Arial" w:cs="Arial"/>
                <w:b/>
                <w:sz w:val="20"/>
                <w:szCs w:val="20"/>
              </w:rPr>
              <w:t>Secours</w:t>
            </w:r>
          </w:p>
        </w:tc>
      </w:tr>
      <w:tr w:rsidR="00094611" w:rsidRPr="00094611" w:rsidTr="00675641">
        <w:tc>
          <w:tcPr>
            <w:tcW w:w="1528" w:type="dxa"/>
            <w:vMerge w:val="restart"/>
            <w:vAlign w:val="center"/>
          </w:tcPr>
          <w:p w:rsidR="00094611" w:rsidRPr="00094611" w:rsidRDefault="00094611" w:rsidP="00094611">
            <w:pPr>
              <w:spacing w:after="0" w:line="240" w:lineRule="auto"/>
              <w:jc w:val="both"/>
              <w:rPr>
                <w:rFonts w:ascii="Arial" w:hAnsi="Arial" w:cs="Arial"/>
                <w:sz w:val="20"/>
                <w:szCs w:val="20"/>
              </w:rPr>
            </w:pPr>
            <w:r w:rsidRPr="00094611">
              <w:rPr>
                <w:rFonts w:ascii="Arial" w:hAnsi="Arial" w:cs="Arial"/>
                <w:sz w:val="20"/>
                <w:szCs w:val="20"/>
              </w:rPr>
              <w:t>Hémodialyse en centre</w:t>
            </w: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ign w:val="center"/>
          </w:tcPr>
          <w:p w:rsidR="00094611" w:rsidRPr="00094611" w:rsidRDefault="00094611" w:rsidP="00094611">
            <w:pPr>
              <w:spacing w:after="0" w:line="240" w:lineRule="auto"/>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ign w:val="center"/>
          </w:tcPr>
          <w:p w:rsidR="00094611" w:rsidRPr="00094611" w:rsidRDefault="00094611" w:rsidP="00094611">
            <w:pPr>
              <w:spacing w:after="0" w:line="240" w:lineRule="auto"/>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restart"/>
            <w:vAlign w:val="center"/>
          </w:tcPr>
          <w:p w:rsidR="00094611" w:rsidRPr="00094611" w:rsidRDefault="00094611" w:rsidP="00094611">
            <w:pPr>
              <w:spacing w:after="0" w:line="240" w:lineRule="auto"/>
              <w:jc w:val="both"/>
              <w:rPr>
                <w:rFonts w:ascii="Arial" w:hAnsi="Arial" w:cs="Arial"/>
                <w:sz w:val="20"/>
                <w:szCs w:val="20"/>
              </w:rPr>
            </w:pPr>
            <w:r w:rsidRPr="00094611">
              <w:rPr>
                <w:rFonts w:ascii="Arial" w:hAnsi="Arial" w:cs="Arial"/>
                <w:sz w:val="20"/>
                <w:szCs w:val="20"/>
              </w:rPr>
              <w:t>UDM</w:t>
            </w: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ign w:val="center"/>
          </w:tcPr>
          <w:p w:rsidR="00094611" w:rsidRPr="00094611" w:rsidRDefault="00094611" w:rsidP="00094611">
            <w:pPr>
              <w:spacing w:after="0" w:line="240" w:lineRule="auto"/>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ign w:val="center"/>
          </w:tcPr>
          <w:p w:rsidR="00094611" w:rsidRPr="00094611" w:rsidRDefault="00094611" w:rsidP="00094611">
            <w:pPr>
              <w:spacing w:after="0" w:line="240" w:lineRule="auto"/>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ign w:val="center"/>
          </w:tcPr>
          <w:p w:rsidR="00094611" w:rsidRPr="00094611" w:rsidRDefault="00094611" w:rsidP="00094611">
            <w:pPr>
              <w:spacing w:after="0" w:line="240" w:lineRule="auto"/>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ign w:val="center"/>
          </w:tcPr>
          <w:p w:rsidR="00094611" w:rsidRPr="00094611" w:rsidRDefault="00094611" w:rsidP="00094611">
            <w:pPr>
              <w:spacing w:after="0" w:line="240" w:lineRule="auto"/>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ign w:val="center"/>
          </w:tcPr>
          <w:p w:rsidR="00094611" w:rsidRPr="00094611" w:rsidRDefault="00094611" w:rsidP="00094611">
            <w:pPr>
              <w:spacing w:after="0" w:line="240" w:lineRule="auto"/>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ign w:val="center"/>
          </w:tcPr>
          <w:p w:rsidR="00094611" w:rsidRPr="00094611" w:rsidRDefault="00094611" w:rsidP="00094611">
            <w:pPr>
              <w:spacing w:after="0" w:line="240" w:lineRule="auto"/>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val="restart"/>
            <w:vAlign w:val="center"/>
          </w:tcPr>
          <w:p w:rsidR="00094611" w:rsidRPr="00094611" w:rsidRDefault="00094611" w:rsidP="00094611">
            <w:pPr>
              <w:spacing w:after="0" w:line="240" w:lineRule="auto"/>
              <w:jc w:val="both"/>
              <w:rPr>
                <w:rFonts w:ascii="Arial" w:hAnsi="Arial" w:cs="Arial"/>
                <w:sz w:val="20"/>
                <w:szCs w:val="20"/>
              </w:rPr>
            </w:pPr>
            <w:r w:rsidRPr="00094611">
              <w:rPr>
                <w:rFonts w:ascii="Arial" w:hAnsi="Arial" w:cs="Arial"/>
                <w:sz w:val="20"/>
                <w:szCs w:val="20"/>
              </w:rPr>
              <w:t>Antennes d’</w:t>
            </w:r>
            <w:proofErr w:type="spellStart"/>
            <w:r w:rsidRPr="00094611">
              <w:rPr>
                <w:rFonts w:ascii="Arial" w:hAnsi="Arial" w:cs="Arial"/>
                <w:sz w:val="20"/>
                <w:szCs w:val="20"/>
              </w:rPr>
              <w:t>autodialyse</w:t>
            </w:r>
            <w:proofErr w:type="spellEnd"/>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tcPr>
          <w:p w:rsidR="00094611" w:rsidRPr="00094611" w:rsidRDefault="00094611" w:rsidP="00094611">
            <w:pPr>
              <w:spacing w:after="0" w:line="240" w:lineRule="auto"/>
              <w:ind w:left="567"/>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tcPr>
          <w:p w:rsidR="00094611" w:rsidRPr="00094611" w:rsidRDefault="00094611" w:rsidP="00094611">
            <w:pPr>
              <w:spacing w:after="0" w:line="240" w:lineRule="auto"/>
              <w:ind w:left="567"/>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tcPr>
          <w:p w:rsidR="00094611" w:rsidRPr="00094611" w:rsidRDefault="00094611" w:rsidP="00094611">
            <w:pPr>
              <w:spacing w:after="0" w:line="240" w:lineRule="auto"/>
              <w:ind w:left="567"/>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tcPr>
          <w:p w:rsidR="00094611" w:rsidRPr="00094611" w:rsidRDefault="00094611" w:rsidP="00094611">
            <w:pPr>
              <w:spacing w:after="0" w:line="240" w:lineRule="auto"/>
              <w:ind w:left="567"/>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tcPr>
          <w:p w:rsidR="00094611" w:rsidRPr="00094611" w:rsidRDefault="00094611" w:rsidP="00094611">
            <w:pPr>
              <w:spacing w:after="0" w:line="240" w:lineRule="auto"/>
              <w:ind w:left="567"/>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tcPr>
          <w:p w:rsidR="00094611" w:rsidRPr="00094611" w:rsidRDefault="00094611" w:rsidP="00094611">
            <w:pPr>
              <w:spacing w:after="0" w:line="240" w:lineRule="auto"/>
              <w:ind w:left="567"/>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tcPr>
          <w:p w:rsidR="00094611" w:rsidRPr="00094611" w:rsidRDefault="00094611" w:rsidP="00094611">
            <w:pPr>
              <w:spacing w:after="0" w:line="240" w:lineRule="auto"/>
              <w:ind w:left="567"/>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tcPr>
          <w:p w:rsidR="00094611" w:rsidRPr="00094611" w:rsidRDefault="00094611" w:rsidP="00094611">
            <w:pPr>
              <w:spacing w:after="0" w:line="240" w:lineRule="auto"/>
              <w:ind w:left="567"/>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r w:rsidR="00094611" w:rsidRPr="00094611" w:rsidTr="00675641">
        <w:tc>
          <w:tcPr>
            <w:tcW w:w="1528" w:type="dxa"/>
            <w:vMerge/>
          </w:tcPr>
          <w:p w:rsidR="00094611" w:rsidRPr="00094611" w:rsidRDefault="00094611" w:rsidP="00094611">
            <w:pPr>
              <w:spacing w:after="0" w:line="240" w:lineRule="auto"/>
              <w:ind w:left="567"/>
              <w:jc w:val="both"/>
              <w:rPr>
                <w:rFonts w:ascii="Arial" w:hAnsi="Arial" w:cs="Arial"/>
                <w:sz w:val="20"/>
                <w:szCs w:val="20"/>
              </w:rPr>
            </w:pPr>
          </w:p>
        </w:tc>
        <w:tc>
          <w:tcPr>
            <w:tcW w:w="3400" w:type="dxa"/>
          </w:tcPr>
          <w:p w:rsidR="00094611" w:rsidRPr="00094611" w:rsidRDefault="00094611" w:rsidP="00094611">
            <w:pPr>
              <w:spacing w:after="0" w:line="240" w:lineRule="auto"/>
              <w:ind w:left="567"/>
              <w:jc w:val="both"/>
              <w:rPr>
                <w:rFonts w:ascii="Arial" w:hAnsi="Arial" w:cs="Arial"/>
                <w:sz w:val="20"/>
                <w:szCs w:val="20"/>
              </w:rPr>
            </w:pPr>
          </w:p>
        </w:tc>
        <w:tc>
          <w:tcPr>
            <w:tcW w:w="1276" w:type="dxa"/>
          </w:tcPr>
          <w:p w:rsidR="00094611" w:rsidRPr="00094611" w:rsidRDefault="00094611" w:rsidP="00094611">
            <w:pPr>
              <w:spacing w:after="0" w:line="240" w:lineRule="auto"/>
              <w:ind w:left="567"/>
              <w:jc w:val="both"/>
              <w:rPr>
                <w:rFonts w:ascii="Arial" w:hAnsi="Arial" w:cs="Arial"/>
                <w:sz w:val="20"/>
                <w:szCs w:val="20"/>
              </w:rPr>
            </w:pPr>
          </w:p>
        </w:tc>
        <w:tc>
          <w:tcPr>
            <w:tcW w:w="1559" w:type="dxa"/>
          </w:tcPr>
          <w:p w:rsidR="00094611" w:rsidRPr="00094611" w:rsidRDefault="00094611" w:rsidP="00094611">
            <w:pPr>
              <w:spacing w:after="0" w:line="240" w:lineRule="auto"/>
              <w:ind w:left="567"/>
              <w:jc w:val="both"/>
              <w:rPr>
                <w:rFonts w:ascii="Arial" w:hAnsi="Arial" w:cs="Arial"/>
                <w:sz w:val="20"/>
                <w:szCs w:val="20"/>
              </w:rPr>
            </w:pPr>
          </w:p>
        </w:tc>
        <w:tc>
          <w:tcPr>
            <w:tcW w:w="1134" w:type="dxa"/>
          </w:tcPr>
          <w:p w:rsidR="00094611" w:rsidRPr="00094611" w:rsidRDefault="00094611" w:rsidP="00094611">
            <w:pPr>
              <w:spacing w:after="0" w:line="240" w:lineRule="auto"/>
              <w:ind w:left="567"/>
              <w:jc w:val="both"/>
              <w:rPr>
                <w:rFonts w:ascii="Arial" w:hAnsi="Arial" w:cs="Arial"/>
                <w:sz w:val="20"/>
                <w:szCs w:val="20"/>
              </w:rPr>
            </w:pPr>
          </w:p>
        </w:tc>
        <w:tc>
          <w:tcPr>
            <w:tcW w:w="1701" w:type="dxa"/>
          </w:tcPr>
          <w:p w:rsidR="00094611" w:rsidRPr="00094611" w:rsidRDefault="00094611" w:rsidP="00094611">
            <w:pPr>
              <w:spacing w:after="0" w:line="240" w:lineRule="auto"/>
              <w:ind w:left="567"/>
              <w:jc w:val="both"/>
              <w:rPr>
                <w:rFonts w:ascii="Arial" w:hAnsi="Arial" w:cs="Arial"/>
                <w:sz w:val="20"/>
                <w:szCs w:val="20"/>
              </w:rPr>
            </w:pPr>
          </w:p>
        </w:tc>
      </w:tr>
    </w:tbl>
    <w:p w:rsidR="00A041C6" w:rsidRPr="003A4734" w:rsidRDefault="00A041C6" w:rsidP="00D240C1">
      <w:pPr>
        <w:spacing w:after="0" w:line="240" w:lineRule="auto"/>
        <w:ind w:left="567"/>
        <w:jc w:val="both"/>
        <w:rPr>
          <w:rFonts w:ascii="Arial" w:hAnsi="Arial" w:cs="Arial"/>
          <w:sz w:val="20"/>
          <w:szCs w:val="20"/>
        </w:rPr>
      </w:pPr>
    </w:p>
    <w:p w:rsidR="003A4734" w:rsidRDefault="003A4734" w:rsidP="003A4734">
      <w:pPr>
        <w:spacing w:after="0" w:line="240" w:lineRule="auto"/>
        <w:ind w:left="567"/>
        <w:jc w:val="both"/>
        <w:rPr>
          <w:rFonts w:ascii="Arial" w:hAnsi="Arial" w:cs="Arial"/>
          <w:sz w:val="20"/>
          <w:szCs w:val="20"/>
        </w:rPr>
      </w:pPr>
    </w:p>
    <w:p w:rsidR="00094611" w:rsidRDefault="00094611" w:rsidP="003A4734">
      <w:pPr>
        <w:spacing w:after="0" w:line="240" w:lineRule="auto"/>
        <w:ind w:left="567"/>
        <w:jc w:val="both"/>
        <w:rPr>
          <w:rFonts w:ascii="Arial" w:hAnsi="Arial" w:cs="Arial"/>
          <w:sz w:val="20"/>
          <w:szCs w:val="20"/>
        </w:rPr>
      </w:pPr>
    </w:p>
    <w:p w:rsidR="00094611" w:rsidRDefault="00094611" w:rsidP="003A4734">
      <w:pPr>
        <w:spacing w:after="0" w:line="240" w:lineRule="auto"/>
        <w:ind w:left="567"/>
        <w:jc w:val="both"/>
        <w:rPr>
          <w:rFonts w:ascii="Arial" w:hAnsi="Arial" w:cs="Arial"/>
          <w:sz w:val="20"/>
          <w:szCs w:val="20"/>
        </w:rPr>
      </w:pPr>
    </w:p>
    <w:p w:rsidR="00094611" w:rsidRDefault="00094611" w:rsidP="003A4734">
      <w:pPr>
        <w:spacing w:after="0" w:line="240" w:lineRule="auto"/>
        <w:ind w:left="567"/>
        <w:jc w:val="both"/>
        <w:rPr>
          <w:rFonts w:ascii="Arial" w:hAnsi="Arial" w:cs="Arial"/>
          <w:sz w:val="20"/>
          <w:szCs w:val="20"/>
        </w:rPr>
      </w:pPr>
    </w:p>
    <w:p w:rsidR="00094611" w:rsidRDefault="00094611" w:rsidP="003A4734">
      <w:pPr>
        <w:spacing w:after="0" w:line="240" w:lineRule="auto"/>
        <w:ind w:left="567"/>
        <w:jc w:val="both"/>
        <w:rPr>
          <w:rFonts w:ascii="Arial" w:hAnsi="Arial" w:cs="Arial"/>
          <w:sz w:val="20"/>
          <w:szCs w:val="20"/>
        </w:rPr>
      </w:pPr>
    </w:p>
    <w:p w:rsidR="00D240C1" w:rsidRPr="003A4734" w:rsidRDefault="00D240C1" w:rsidP="003A4734">
      <w:pPr>
        <w:pStyle w:val="Paragraphedeliste"/>
        <w:numPr>
          <w:ilvl w:val="0"/>
          <w:numId w:val="33"/>
        </w:numPr>
        <w:spacing w:after="0" w:line="240" w:lineRule="auto"/>
        <w:ind w:hanging="11"/>
        <w:jc w:val="both"/>
        <w:rPr>
          <w:rFonts w:ascii="Arial" w:hAnsi="Arial" w:cs="Arial"/>
          <w:sz w:val="20"/>
          <w:szCs w:val="20"/>
        </w:rPr>
      </w:pPr>
      <w:r w:rsidRPr="00AE6ABB">
        <w:rPr>
          <w:rFonts w:ascii="Arial" w:hAnsi="Arial" w:cs="Arial"/>
          <w:sz w:val="20"/>
          <w:szCs w:val="20"/>
          <w:u w:val="single"/>
        </w:rPr>
        <w:t>Données d’activité</w:t>
      </w:r>
      <w:r w:rsidRPr="003A4734">
        <w:rPr>
          <w:rFonts w:ascii="Arial" w:hAnsi="Arial" w:cs="Arial"/>
          <w:sz w:val="20"/>
          <w:szCs w:val="20"/>
        </w:rPr>
        <w:t xml:space="preserve"> (</w:t>
      </w:r>
      <w:r w:rsidR="00BD6E92">
        <w:rPr>
          <w:rFonts w:ascii="Arial" w:hAnsi="Arial" w:cs="Arial"/>
          <w:sz w:val="20"/>
          <w:szCs w:val="20"/>
        </w:rPr>
        <w:t>pour chaque modalité</w:t>
      </w:r>
      <w:r w:rsidRPr="003A4734">
        <w:rPr>
          <w:rFonts w:ascii="Arial" w:hAnsi="Arial" w:cs="Arial"/>
          <w:sz w:val="20"/>
          <w:szCs w:val="20"/>
        </w:rPr>
        <w:t xml:space="preserve"> sur les </w:t>
      </w:r>
      <w:r w:rsidRPr="00A11812">
        <w:rPr>
          <w:rFonts w:ascii="Arial" w:hAnsi="Arial" w:cs="Arial"/>
          <w:sz w:val="20"/>
          <w:szCs w:val="20"/>
        </w:rPr>
        <w:t>5 dernières années</w:t>
      </w:r>
      <w:r w:rsidRPr="003A4734">
        <w:rPr>
          <w:rFonts w:ascii="Arial" w:hAnsi="Arial" w:cs="Arial"/>
          <w:sz w:val="20"/>
          <w:szCs w:val="20"/>
        </w:rPr>
        <w:t>)</w:t>
      </w:r>
      <w:r w:rsidR="0005320B" w:rsidRPr="003A4734">
        <w:rPr>
          <w:rFonts w:ascii="Arial" w:hAnsi="Arial" w:cs="Arial"/>
          <w:sz w:val="20"/>
          <w:szCs w:val="20"/>
        </w:rPr>
        <w:t xml:space="preserve"> </w:t>
      </w:r>
    </w:p>
    <w:p w:rsidR="0005320B" w:rsidRPr="0005320B" w:rsidRDefault="0005320B" w:rsidP="00D240C1">
      <w:pPr>
        <w:spacing w:after="0" w:line="240" w:lineRule="auto"/>
        <w:ind w:left="567"/>
        <w:jc w:val="both"/>
        <w:rPr>
          <w:rFonts w:ascii="Arial" w:hAnsi="Arial" w:cs="Arial"/>
          <w:sz w:val="20"/>
          <w:szCs w:val="20"/>
        </w:rPr>
      </w:pPr>
      <w:r w:rsidRPr="0005320B">
        <w:rPr>
          <w:rFonts w:ascii="Arial" w:hAnsi="Arial" w:cs="Arial"/>
          <w:sz w:val="20"/>
          <w:szCs w:val="20"/>
        </w:rPr>
        <w:t>Référence juridique R.6122-32-2 et R.6122-23</w:t>
      </w:r>
    </w:p>
    <w:p w:rsidR="00094611" w:rsidRDefault="00094611" w:rsidP="00D240C1">
      <w:pPr>
        <w:spacing w:after="0" w:line="240" w:lineRule="auto"/>
        <w:ind w:left="567"/>
        <w:jc w:val="both"/>
        <w:rPr>
          <w:rFonts w:ascii="Arial" w:hAnsi="Arial" w:cs="Arial"/>
          <w:sz w:val="20"/>
          <w:szCs w:val="20"/>
        </w:rPr>
      </w:pPr>
    </w:p>
    <w:p w:rsidR="00094611" w:rsidRDefault="00094611" w:rsidP="00D240C1">
      <w:pPr>
        <w:spacing w:after="0" w:line="240" w:lineRule="auto"/>
        <w:ind w:left="567"/>
        <w:jc w:val="both"/>
        <w:rPr>
          <w:rFonts w:ascii="Arial" w:hAnsi="Arial" w:cs="Arial"/>
          <w:sz w:val="20"/>
          <w:szCs w:val="20"/>
        </w:rPr>
      </w:pPr>
    </w:p>
    <w:p w:rsidR="00094611" w:rsidRDefault="00094611" w:rsidP="00D240C1">
      <w:pPr>
        <w:spacing w:after="0" w:line="240" w:lineRule="auto"/>
        <w:ind w:left="567"/>
        <w:jc w:val="both"/>
        <w:rPr>
          <w:rFonts w:ascii="Arial" w:hAnsi="Arial" w:cs="Arial"/>
          <w:sz w:val="20"/>
          <w:szCs w:val="20"/>
        </w:rPr>
      </w:pPr>
    </w:p>
    <w:p w:rsidR="00094611" w:rsidRDefault="00094611" w:rsidP="00D240C1">
      <w:pPr>
        <w:spacing w:after="0" w:line="240" w:lineRule="auto"/>
        <w:ind w:left="567"/>
        <w:jc w:val="both"/>
        <w:rPr>
          <w:rFonts w:ascii="Arial" w:hAnsi="Arial" w:cs="Arial"/>
          <w:sz w:val="20"/>
          <w:szCs w:val="20"/>
        </w:rPr>
      </w:pPr>
    </w:p>
    <w:p w:rsidR="00094611" w:rsidRDefault="00094611" w:rsidP="00D240C1">
      <w:pPr>
        <w:spacing w:after="0" w:line="240" w:lineRule="auto"/>
        <w:ind w:left="567"/>
        <w:jc w:val="both"/>
        <w:rPr>
          <w:rFonts w:ascii="Arial" w:hAnsi="Arial" w:cs="Arial"/>
          <w:sz w:val="20"/>
          <w:szCs w:val="20"/>
        </w:rPr>
      </w:pPr>
    </w:p>
    <w:p w:rsidR="00094611" w:rsidRDefault="00094611" w:rsidP="00D240C1">
      <w:pPr>
        <w:spacing w:after="0" w:line="240" w:lineRule="auto"/>
        <w:ind w:left="567"/>
        <w:jc w:val="both"/>
        <w:rPr>
          <w:rFonts w:ascii="Arial" w:hAnsi="Arial" w:cs="Arial"/>
          <w:sz w:val="20"/>
          <w:szCs w:val="20"/>
        </w:rPr>
      </w:pPr>
    </w:p>
    <w:p w:rsidR="00094611" w:rsidRDefault="00094611" w:rsidP="00D240C1">
      <w:pPr>
        <w:spacing w:after="0" w:line="240" w:lineRule="auto"/>
        <w:ind w:left="567"/>
        <w:jc w:val="both"/>
        <w:rPr>
          <w:rFonts w:ascii="Arial" w:hAnsi="Arial" w:cs="Arial"/>
          <w:sz w:val="20"/>
          <w:szCs w:val="20"/>
        </w:rPr>
      </w:pPr>
    </w:p>
    <w:p w:rsidR="00BD6E92" w:rsidRPr="00D05AAE" w:rsidRDefault="00BD6E92" w:rsidP="00BD6E92">
      <w:pPr>
        <w:pStyle w:val="Paragraphedeliste"/>
        <w:numPr>
          <w:ilvl w:val="0"/>
          <w:numId w:val="35"/>
        </w:numPr>
        <w:spacing w:after="0" w:line="240" w:lineRule="auto"/>
        <w:rPr>
          <w:rFonts w:ascii="Arial" w:hAnsi="Arial" w:cs="Arial"/>
          <w:b/>
          <w:sz w:val="24"/>
          <w:szCs w:val="24"/>
        </w:rPr>
      </w:pPr>
      <w:r>
        <w:rPr>
          <w:rFonts w:ascii="Arial" w:hAnsi="Arial" w:cs="Arial"/>
          <w:b/>
          <w:sz w:val="24"/>
          <w:szCs w:val="24"/>
        </w:rPr>
        <w:lastRenderedPageBreak/>
        <w:t>Année</w:t>
      </w:r>
      <w:r w:rsidR="008C2E09">
        <w:rPr>
          <w:rFonts w:ascii="Arial" w:hAnsi="Arial" w:cs="Arial"/>
          <w:b/>
          <w:sz w:val="24"/>
          <w:szCs w:val="24"/>
        </w:rPr>
        <w:t xml:space="preserve"> X (exemple)</w:t>
      </w:r>
    </w:p>
    <w:p w:rsidR="00BD6E92" w:rsidRPr="00916E7C" w:rsidRDefault="00BD6E92" w:rsidP="00BD6E92">
      <w:pPr>
        <w:spacing w:after="0" w:line="240" w:lineRule="auto"/>
        <w:ind w:left="567"/>
        <w:jc w:val="both"/>
        <w:rPr>
          <w:rFonts w:ascii="Arial" w:hAnsi="Arial"/>
          <w:sz w:val="18"/>
          <w:szCs w:val="18"/>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1E0" w:firstRow="1" w:lastRow="1" w:firstColumn="1" w:lastColumn="1" w:noHBand="0" w:noVBand="0"/>
      </w:tblPr>
      <w:tblGrid>
        <w:gridCol w:w="1863"/>
        <w:gridCol w:w="1686"/>
        <w:gridCol w:w="1738"/>
        <w:gridCol w:w="1606"/>
        <w:gridCol w:w="1811"/>
        <w:gridCol w:w="1706"/>
      </w:tblGrid>
      <w:tr w:rsidR="00BD6E92" w:rsidRPr="002266C2" w:rsidTr="00675641">
        <w:trPr>
          <w:jc w:val="center"/>
        </w:trPr>
        <w:tc>
          <w:tcPr>
            <w:tcW w:w="1863" w:type="dxa"/>
            <w:tcBorders>
              <w:bottom w:val="single" w:sz="18" w:space="0" w:color="4F81BD"/>
            </w:tcBorders>
            <w:shd w:val="clear" w:color="auto" w:fill="auto"/>
            <w:vAlign w:val="center"/>
          </w:tcPr>
          <w:p w:rsidR="00BD6E92" w:rsidRPr="00D05AAE" w:rsidRDefault="00BD6E92" w:rsidP="00675641">
            <w:pPr>
              <w:spacing w:before="80" w:after="80" w:line="240" w:lineRule="auto"/>
              <w:rPr>
                <w:rFonts w:ascii="Arial" w:eastAsia="Times New Roman" w:hAnsi="Arial"/>
                <w:sz w:val="20"/>
                <w:szCs w:val="20"/>
              </w:rPr>
            </w:pPr>
            <w:r w:rsidRPr="00F474CE">
              <w:rPr>
                <w:rFonts w:ascii="Arial" w:hAnsi="Arial" w:cs="Arial"/>
                <w:sz w:val="20"/>
                <w:szCs w:val="20"/>
              </w:rPr>
              <w:t>Modalités</w:t>
            </w:r>
          </w:p>
        </w:tc>
        <w:tc>
          <w:tcPr>
            <w:tcW w:w="1686" w:type="dxa"/>
            <w:tcBorders>
              <w:bottom w:val="single" w:sz="18" w:space="0" w:color="4F81BD"/>
            </w:tcBorders>
            <w:shd w:val="clear" w:color="auto" w:fill="auto"/>
            <w:vAlign w:val="center"/>
          </w:tcPr>
          <w:p w:rsidR="00BD6E92" w:rsidRPr="00D05AAE" w:rsidRDefault="00BD6E92" w:rsidP="00675641">
            <w:pPr>
              <w:spacing w:before="80" w:after="80" w:line="240" w:lineRule="auto"/>
              <w:rPr>
                <w:rFonts w:ascii="Arial" w:eastAsia="Times New Roman" w:hAnsi="Arial"/>
                <w:sz w:val="20"/>
                <w:szCs w:val="20"/>
              </w:rPr>
            </w:pPr>
            <w:r w:rsidRPr="00F474CE">
              <w:rPr>
                <w:rFonts w:ascii="Arial" w:hAnsi="Arial" w:cs="Arial"/>
                <w:sz w:val="20"/>
                <w:szCs w:val="20"/>
              </w:rPr>
              <w:t>File active au 31/12</w:t>
            </w:r>
          </w:p>
        </w:tc>
        <w:tc>
          <w:tcPr>
            <w:tcW w:w="1738" w:type="dxa"/>
            <w:tcBorders>
              <w:bottom w:val="single" w:sz="18" w:space="0" w:color="4F81BD"/>
            </w:tcBorders>
            <w:shd w:val="clear" w:color="auto" w:fill="auto"/>
            <w:vAlign w:val="center"/>
          </w:tcPr>
          <w:p w:rsidR="00BD6E92" w:rsidRPr="00D05AAE" w:rsidRDefault="00BD6E92" w:rsidP="00675641">
            <w:pPr>
              <w:spacing w:before="80" w:after="80" w:line="240" w:lineRule="auto"/>
              <w:rPr>
                <w:rFonts w:ascii="Arial" w:eastAsia="Times New Roman" w:hAnsi="Arial"/>
                <w:sz w:val="20"/>
                <w:szCs w:val="20"/>
              </w:rPr>
            </w:pPr>
            <w:r w:rsidRPr="00F474CE">
              <w:rPr>
                <w:rFonts w:ascii="Arial" w:hAnsi="Arial" w:cs="Arial"/>
                <w:sz w:val="20"/>
                <w:szCs w:val="20"/>
              </w:rPr>
              <w:t>Nb de nouveaux malades pris  en charge</w:t>
            </w:r>
          </w:p>
        </w:tc>
        <w:tc>
          <w:tcPr>
            <w:tcW w:w="1606" w:type="dxa"/>
            <w:tcBorders>
              <w:bottom w:val="single" w:sz="18" w:space="0" w:color="4F81BD"/>
            </w:tcBorders>
            <w:shd w:val="clear" w:color="auto" w:fill="auto"/>
          </w:tcPr>
          <w:p w:rsidR="00BD6E92" w:rsidRPr="00D05AAE" w:rsidRDefault="00BD6E92" w:rsidP="00675641">
            <w:pPr>
              <w:spacing w:before="80" w:after="80" w:line="240" w:lineRule="auto"/>
              <w:rPr>
                <w:rFonts w:ascii="Arial" w:eastAsia="Times New Roman" w:hAnsi="Arial"/>
                <w:sz w:val="20"/>
                <w:szCs w:val="20"/>
              </w:rPr>
            </w:pPr>
            <w:r w:rsidRPr="00F474CE">
              <w:rPr>
                <w:rFonts w:ascii="Arial" w:hAnsi="Arial" w:cs="Arial"/>
                <w:sz w:val="20"/>
                <w:szCs w:val="20"/>
              </w:rPr>
              <w:t>Nb de séances réalisées dans l’année</w:t>
            </w:r>
          </w:p>
        </w:tc>
        <w:tc>
          <w:tcPr>
            <w:tcW w:w="1811" w:type="dxa"/>
            <w:tcBorders>
              <w:bottom w:val="single" w:sz="18" w:space="0" w:color="4F81BD"/>
            </w:tcBorders>
            <w:shd w:val="clear" w:color="auto" w:fill="auto"/>
          </w:tcPr>
          <w:p w:rsidR="00BD6E92" w:rsidRPr="00D05AAE" w:rsidRDefault="00BD6E92" w:rsidP="00675641">
            <w:pPr>
              <w:spacing w:before="80" w:after="80" w:line="240" w:lineRule="auto"/>
              <w:rPr>
                <w:rFonts w:ascii="Arial" w:eastAsia="Times New Roman" w:hAnsi="Arial"/>
                <w:sz w:val="20"/>
                <w:szCs w:val="20"/>
              </w:rPr>
            </w:pPr>
            <w:r w:rsidRPr="00F474CE">
              <w:rPr>
                <w:rFonts w:ascii="Arial" w:hAnsi="Arial" w:cs="Arial"/>
                <w:sz w:val="20"/>
                <w:szCs w:val="20"/>
              </w:rPr>
              <w:t>Nb de patients inscrits sur liste d’attente de greffe</w:t>
            </w:r>
          </w:p>
        </w:tc>
        <w:tc>
          <w:tcPr>
            <w:tcW w:w="1706" w:type="dxa"/>
            <w:tcBorders>
              <w:bottom w:val="single" w:sz="18" w:space="0" w:color="4F81BD"/>
            </w:tcBorders>
          </w:tcPr>
          <w:p w:rsidR="00BD6E92" w:rsidRPr="00F474CE" w:rsidRDefault="00BD6E92" w:rsidP="00675641">
            <w:pPr>
              <w:spacing w:before="80" w:after="80" w:line="240" w:lineRule="auto"/>
              <w:rPr>
                <w:rFonts w:ascii="Arial" w:hAnsi="Arial" w:cs="Arial"/>
                <w:sz w:val="20"/>
                <w:szCs w:val="20"/>
              </w:rPr>
            </w:pPr>
            <w:r w:rsidRPr="00F474CE">
              <w:rPr>
                <w:rFonts w:ascii="Arial" w:hAnsi="Arial" w:cs="Arial"/>
                <w:sz w:val="20"/>
                <w:szCs w:val="20"/>
              </w:rPr>
              <w:t>Nb de patients greffés dans l’année</w:t>
            </w:r>
          </w:p>
        </w:tc>
      </w:tr>
      <w:tr w:rsidR="00BD6E92" w:rsidRPr="002266C2" w:rsidTr="00675641">
        <w:trPr>
          <w:jc w:val="center"/>
        </w:trPr>
        <w:tc>
          <w:tcPr>
            <w:tcW w:w="1863" w:type="dxa"/>
            <w:shd w:val="clear" w:color="auto" w:fill="auto"/>
          </w:tcPr>
          <w:p w:rsidR="00BD6E92" w:rsidRPr="00F474CE" w:rsidRDefault="00BD6E92" w:rsidP="00675641">
            <w:pPr>
              <w:spacing w:before="100" w:beforeAutospacing="1" w:after="100" w:afterAutospacing="1"/>
              <w:jc w:val="both"/>
              <w:rPr>
                <w:rFonts w:ascii="Arial" w:hAnsi="Arial" w:cs="Arial"/>
                <w:sz w:val="20"/>
                <w:szCs w:val="20"/>
              </w:rPr>
            </w:pPr>
            <w:r w:rsidRPr="00F474CE">
              <w:rPr>
                <w:rFonts w:ascii="Arial" w:hAnsi="Arial" w:cs="Arial"/>
                <w:sz w:val="20"/>
                <w:szCs w:val="20"/>
              </w:rPr>
              <w:t>Centre</w:t>
            </w:r>
          </w:p>
        </w:tc>
        <w:tc>
          <w:tcPr>
            <w:tcW w:w="1686"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738"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606" w:type="dxa"/>
          </w:tcPr>
          <w:p w:rsidR="00BD6E92" w:rsidRPr="00D05AAE" w:rsidRDefault="00BD6E92" w:rsidP="00675641">
            <w:pPr>
              <w:spacing w:before="80" w:after="80" w:line="240" w:lineRule="auto"/>
              <w:rPr>
                <w:rFonts w:ascii="Arial" w:eastAsia="Times New Roman" w:hAnsi="Arial"/>
                <w:sz w:val="20"/>
                <w:szCs w:val="20"/>
              </w:rPr>
            </w:pPr>
          </w:p>
        </w:tc>
        <w:tc>
          <w:tcPr>
            <w:tcW w:w="1811" w:type="dxa"/>
          </w:tcPr>
          <w:p w:rsidR="00BD6E92" w:rsidRPr="00D05AAE" w:rsidRDefault="00BD6E92" w:rsidP="00675641">
            <w:pPr>
              <w:spacing w:before="80" w:after="80" w:line="240" w:lineRule="auto"/>
              <w:rPr>
                <w:rFonts w:ascii="Arial" w:eastAsia="Times New Roman" w:hAnsi="Arial"/>
                <w:sz w:val="20"/>
                <w:szCs w:val="20"/>
              </w:rPr>
            </w:pPr>
          </w:p>
        </w:tc>
        <w:tc>
          <w:tcPr>
            <w:tcW w:w="1706" w:type="dxa"/>
          </w:tcPr>
          <w:p w:rsidR="00BD6E92" w:rsidRPr="00D05AAE" w:rsidRDefault="00BD6E92" w:rsidP="00675641">
            <w:pPr>
              <w:spacing w:before="80" w:after="80" w:line="240" w:lineRule="auto"/>
              <w:rPr>
                <w:rFonts w:ascii="Arial" w:eastAsia="Times New Roman" w:hAnsi="Arial"/>
                <w:sz w:val="20"/>
                <w:szCs w:val="20"/>
              </w:rPr>
            </w:pPr>
          </w:p>
        </w:tc>
      </w:tr>
      <w:tr w:rsidR="00BD6E92" w:rsidRPr="002266C2" w:rsidTr="00675641">
        <w:trPr>
          <w:jc w:val="center"/>
        </w:trPr>
        <w:tc>
          <w:tcPr>
            <w:tcW w:w="1863" w:type="dxa"/>
            <w:shd w:val="clear" w:color="auto" w:fill="auto"/>
          </w:tcPr>
          <w:p w:rsidR="00BD6E92" w:rsidRPr="00F474CE" w:rsidRDefault="00BD6E92" w:rsidP="00675641">
            <w:pPr>
              <w:spacing w:before="100" w:beforeAutospacing="1" w:after="100" w:afterAutospacing="1"/>
              <w:jc w:val="both"/>
              <w:rPr>
                <w:rFonts w:ascii="Arial" w:hAnsi="Arial" w:cs="Arial"/>
                <w:sz w:val="20"/>
                <w:szCs w:val="20"/>
              </w:rPr>
            </w:pPr>
            <w:r w:rsidRPr="00F474CE">
              <w:rPr>
                <w:rFonts w:ascii="Arial" w:hAnsi="Arial" w:cs="Arial"/>
                <w:sz w:val="20"/>
                <w:szCs w:val="20"/>
              </w:rPr>
              <w:t>UDM</w:t>
            </w:r>
          </w:p>
        </w:tc>
        <w:tc>
          <w:tcPr>
            <w:tcW w:w="1686"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738"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606" w:type="dxa"/>
          </w:tcPr>
          <w:p w:rsidR="00BD6E92" w:rsidRPr="00D05AAE" w:rsidRDefault="00BD6E92" w:rsidP="00675641">
            <w:pPr>
              <w:spacing w:before="80" w:after="80" w:line="240" w:lineRule="auto"/>
              <w:rPr>
                <w:rFonts w:ascii="Arial" w:eastAsia="Times New Roman" w:hAnsi="Arial"/>
                <w:sz w:val="20"/>
                <w:szCs w:val="20"/>
              </w:rPr>
            </w:pPr>
          </w:p>
        </w:tc>
        <w:tc>
          <w:tcPr>
            <w:tcW w:w="1811" w:type="dxa"/>
          </w:tcPr>
          <w:p w:rsidR="00BD6E92" w:rsidRPr="00D05AAE" w:rsidRDefault="00BD6E92" w:rsidP="00675641">
            <w:pPr>
              <w:spacing w:before="80" w:after="80" w:line="240" w:lineRule="auto"/>
              <w:rPr>
                <w:rFonts w:ascii="Arial" w:eastAsia="Times New Roman" w:hAnsi="Arial"/>
                <w:sz w:val="20"/>
                <w:szCs w:val="20"/>
              </w:rPr>
            </w:pPr>
          </w:p>
        </w:tc>
        <w:tc>
          <w:tcPr>
            <w:tcW w:w="1706" w:type="dxa"/>
          </w:tcPr>
          <w:p w:rsidR="00BD6E92" w:rsidRPr="00D05AAE" w:rsidRDefault="00BD6E92" w:rsidP="00675641">
            <w:pPr>
              <w:spacing w:before="80" w:after="80" w:line="240" w:lineRule="auto"/>
              <w:rPr>
                <w:rFonts w:ascii="Arial" w:eastAsia="Times New Roman" w:hAnsi="Arial"/>
                <w:sz w:val="20"/>
                <w:szCs w:val="20"/>
              </w:rPr>
            </w:pPr>
          </w:p>
        </w:tc>
      </w:tr>
      <w:tr w:rsidR="00BD6E92" w:rsidRPr="002266C2" w:rsidTr="00675641">
        <w:trPr>
          <w:jc w:val="center"/>
        </w:trPr>
        <w:tc>
          <w:tcPr>
            <w:tcW w:w="1863" w:type="dxa"/>
            <w:shd w:val="clear" w:color="auto" w:fill="auto"/>
          </w:tcPr>
          <w:p w:rsidR="00BD6E92" w:rsidRPr="00F474CE" w:rsidRDefault="00BD6E92" w:rsidP="00675641">
            <w:pPr>
              <w:spacing w:before="100" w:beforeAutospacing="1" w:after="100" w:afterAutospacing="1"/>
              <w:jc w:val="both"/>
              <w:rPr>
                <w:rFonts w:ascii="Arial" w:hAnsi="Arial" w:cs="Arial"/>
                <w:sz w:val="20"/>
                <w:szCs w:val="20"/>
              </w:rPr>
            </w:pPr>
            <w:proofErr w:type="spellStart"/>
            <w:r w:rsidRPr="00F474CE">
              <w:rPr>
                <w:rFonts w:ascii="Arial" w:hAnsi="Arial" w:cs="Arial"/>
                <w:sz w:val="20"/>
                <w:szCs w:val="20"/>
              </w:rPr>
              <w:t>Autodialyse</w:t>
            </w:r>
            <w:proofErr w:type="spellEnd"/>
          </w:p>
        </w:tc>
        <w:tc>
          <w:tcPr>
            <w:tcW w:w="1686"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738"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606" w:type="dxa"/>
          </w:tcPr>
          <w:p w:rsidR="00BD6E92" w:rsidRPr="00D05AAE" w:rsidRDefault="00BD6E92" w:rsidP="00675641">
            <w:pPr>
              <w:spacing w:before="80" w:after="80" w:line="240" w:lineRule="auto"/>
              <w:rPr>
                <w:rFonts w:ascii="Arial" w:eastAsia="Times New Roman" w:hAnsi="Arial"/>
                <w:sz w:val="20"/>
                <w:szCs w:val="20"/>
              </w:rPr>
            </w:pPr>
          </w:p>
        </w:tc>
        <w:tc>
          <w:tcPr>
            <w:tcW w:w="1811" w:type="dxa"/>
          </w:tcPr>
          <w:p w:rsidR="00BD6E92" w:rsidRPr="00D05AAE" w:rsidRDefault="00BD6E92" w:rsidP="00675641">
            <w:pPr>
              <w:spacing w:before="80" w:after="80" w:line="240" w:lineRule="auto"/>
              <w:rPr>
                <w:rFonts w:ascii="Arial" w:eastAsia="Times New Roman" w:hAnsi="Arial"/>
                <w:sz w:val="20"/>
                <w:szCs w:val="20"/>
              </w:rPr>
            </w:pPr>
          </w:p>
        </w:tc>
        <w:tc>
          <w:tcPr>
            <w:tcW w:w="1706" w:type="dxa"/>
          </w:tcPr>
          <w:p w:rsidR="00BD6E92" w:rsidRPr="00D05AAE" w:rsidRDefault="00BD6E92" w:rsidP="00675641">
            <w:pPr>
              <w:spacing w:before="80" w:after="80" w:line="240" w:lineRule="auto"/>
              <w:rPr>
                <w:rFonts w:ascii="Arial" w:eastAsia="Times New Roman" w:hAnsi="Arial"/>
                <w:sz w:val="20"/>
                <w:szCs w:val="20"/>
              </w:rPr>
            </w:pPr>
          </w:p>
        </w:tc>
      </w:tr>
      <w:tr w:rsidR="00BD6E92" w:rsidRPr="002266C2" w:rsidTr="00675641">
        <w:trPr>
          <w:jc w:val="center"/>
        </w:trPr>
        <w:tc>
          <w:tcPr>
            <w:tcW w:w="1863" w:type="dxa"/>
            <w:shd w:val="clear" w:color="auto" w:fill="auto"/>
          </w:tcPr>
          <w:p w:rsidR="00BD6E92" w:rsidRPr="00F474CE" w:rsidRDefault="00BD6E92" w:rsidP="00675641">
            <w:pPr>
              <w:spacing w:before="100" w:beforeAutospacing="1" w:after="100" w:afterAutospacing="1"/>
              <w:jc w:val="both"/>
              <w:rPr>
                <w:rFonts w:ascii="Arial" w:hAnsi="Arial" w:cs="Arial"/>
                <w:sz w:val="20"/>
                <w:szCs w:val="20"/>
              </w:rPr>
            </w:pPr>
            <w:proofErr w:type="spellStart"/>
            <w:r w:rsidRPr="00F474CE">
              <w:rPr>
                <w:rFonts w:ascii="Arial" w:hAnsi="Arial" w:cs="Arial"/>
                <w:sz w:val="20"/>
                <w:szCs w:val="20"/>
              </w:rPr>
              <w:t>Hémo</w:t>
            </w:r>
            <w:proofErr w:type="spellEnd"/>
            <w:r w:rsidRPr="00F474CE">
              <w:rPr>
                <w:rFonts w:ascii="Arial" w:hAnsi="Arial" w:cs="Arial"/>
                <w:sz w:val="20"/>
                <w:szCs w:val="20"/>
              </w:rPr>
              <w:t>. à domicile</w:t>
            </w:r>
          </w:p>
        </w:tc>
        <w:tc>
          <w:tcPr>
            <w:tcW w:w="1686"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738"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606" w:type="dxa"/>
          </w:tcPr>
          <w:p w:rsidR="00BD6E92" w:rsidRPr="00D05AAE" w:rsidRDefault="00BD6E92" w:rsidP="00675641">
            <w:pPr>
              <w:spacing w:before="80" w:after="80" w:line="240" w:lineRule="auto"/>
              <w:rPr>
                <w:rFonts w:ascii="Arial" w:eastAsia="Times New Roman" w:hAnsi="Arial"/>
                <w:sz w:val="20"/>
                <w:szCs w:val="20"/>
              </w:rPr>
            </w:pPr>
          </w:p>
        </w:tc>
        <w:tc>
          <w:tcPr>
            <w:tcW w:w="1811" w:type="dxa"/>
          </w:tcPr>
          <w:p w:rsidR="00BD6E92" w:rsidRPr="00D05AAE" w:rsidRDefault="00BD6E92" w:rsidP="00675641">
            <w:pPr>
              <w:spacing w:before="80" w:after="80" w:line="240" w:lineRule="auto"/>
              <w:rPr>
                <w:rFonts w:ascii="Arial" w:eastAsia="Times New Roman" w:hAnsi="Arial"/>
                <w:sz w:val="20"/>
                <w:szCs w:val="20"/>
              </w:rPr>
            </w:pPr>
          </w:p>
        </w:tc>
        <w:tc>
          <w:tcPr>
            <w:tcW w:w="1706" w:type="dxa"/>
          </w:tcPr>
          <w:p w:rsidR="00BD6E92" w:rsidRPr="00D05AAE" w:rsidRDefault="00BD6E92" w:rsidP="00675641">
            <w:pPr>
              <w:spacing w:before="80" w:after="80" w:line="240" w:lineRule="auto"/>
              <w:rPr>
                <w:rFonts w:ascii="Arial" w:eastAsia="Times New Roman" w:hAnsi="Arial"/>
                <w:sz w:val="20"/>
                <w:szCs w:val="20"/>
              </w:rPr>
            </w:pPr>
          </w:p>
        </w:tc>
      </w:tr>
      <w:tr w:rsidR="00BD6E92" w:rsidRPr="002266C2" w:rsidTr="00675641">
        <w:trPr>
          <w:jc w:val="center"/>
        </w:trPr>
        <w:tc>
          <w:tcPr>
            <w:tcW w:w="1863" w:type="dxa"/>
            <w:shd w:val="clear" w:color="auto" w:fill="auto"/>
          </w:tcPr>
          <w:p w:rsidR="00BD6E92" w:rsidRPr="00F474CE" w:rsidRDefault="00BD6E92" w:rsidP="00675641">
            <w:pPr>
              <w:spacing w:before="100" w:beforeAutospacing="1" w:after="100" w:afterAutospacing="1"/>
              <w:jc w:val="both"/>
              <w:rPr>
                <w:rFonts w:ascii="Arial" w:hAnsi="Arial" w:cs="Arial"/>
                <w:sz w:val="20"/>
                <w:szCs w:val="20"/>
              </w:rPr>
            </w:pPr>
            <w:r w:rsidRPr="00F474CE">
              <w:rPr>
                <w:rFonts w:ascii="Arial" w:hAnsi="Arial" w:cs="Arial"/>
                <w:sz w:val="20"/>
                <w:szCs w:val="20"/>
              </w:rPr>
              <w:t>DP</w:t>
            </w:r>
          </w:p>
        </w:tc>
        <w:tc>
          <w:tcPr>
            <w:tcW w:w="1686"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738" w:type="dxa"/>
            <w:shd w:val="clear" w:color="auto" w:fill="auto"/>
          </w:tcPr>
          <w:p w:rsidR="00BD6E92" w:rsidRPr="00D05AAE" w:rsidRDefault="00BD6E92" w:rsidP="00675641">
            <w:pPr>
              <w:spacing w:before="80" w:after="80" w:line="240" w:lineRule="auto"/>
              <w:rPr>
                <w:rFonts w:ascii="Arial" w:eastAsia="Times New Roman" w:hAnsi="Arial"/>
                <w:sz w:val="20"/>
                <w:szCs w:val="20"/>
              </w:rPr>
            </w:pPr>
          </w:p>
        </w:tc>
        <w:tc>
          <w:tcPr>
            <w:tcW w:w="1606" w:type="dxa"/>
          </w:tcPr>
          <w:p w:rsidR="00BD6E92" w:rsidRPr="00D05AAE" w:rsidRDefault="00BD6E92" w:rsidP="00675641">
            <w:pPr>
              <w:spacing w:before="80" w:after="80" w:line="240" w:lineRule="auto"/>
              <w:rPr>
                <w:rFonts w:ascii="Arial" w:eastAsia="Times New Roman" w:hAnsi="Arial"/>
                <w:sz w:val="20"/>
                <w:szCs w:val="20"/>
              </w:rPr>
            </w:pPr>
          </w:p>
        </w:tc>
        <w:tc>
          <w:tcPr>
            <w:tcW w:w="1811" w:type="dxa"/>
          </w:tcPr>
          <w:p w:rsidR="00BD6E92" w:rsidRPr="00D05AAE" w:rsidRDefault="00BD6E92" w:rsidP="00675641">
            <w:pPr>
              <w:spacing w:before="80" w:after="80" w:line="240" w:lineRule="auto"/>
              <w:rPr>
                <w:rFonts w:ascii="Arial" w:eastAsia="Times New Roman" w:hAnsi="Arial"/>
                <w:sz w:val="20"/>
                <w:szCs w:val="20"/>
              </w:rPr>
            </w:pPr>
          </w:p>
        </w:tc>
        <w:tc>
          <w:tcPr>
            <w:tcW w:w="1706" w:type="dxa"/>
          </w:tcPr>
          <w:p w:rsidR="00BD6E92" w:rsidRPr="00D05AAE" w:rsidRDefault="00BD6E92" w:rsidP="00675641">
            <w:pPr>
              <w:spacing w:before="80" w:after="80" w:line="240" w:lineRule="auto"/>
              <w:rPr>
                <w:rFonts w:ascii="Arial" w:eastAsia="Times New Roman" w:hAnsi="Arial"/>
                <w:sz w:val="20"/>
                <w:szCs w:val="20"/>
              </w:rPr>
            </w:pPr>
          </w:p>
        </w:tc>
      </w:tr>
    </w:tbl>
    <w:p w:rsidR="00D240C1" w:rsidRPr="00CB27D0" w:rsidRDefault="00D240C1" w:rsidP="003A4734">
      <w:pPr>
        <w:spacing w:after="0" w:line="240" w:lineRule="auto"/>
        <w:ind w:left="567"/>
        <w:jc w:val="both"/>
        <w:rPr>
          <w:rFonts w:ascii="Arial" w:hAnsi="Arial" w:cs="Arial"/>
          <w:sz w:val="20"/>
          <w:szCs w:val="20"/>
        </w:rPr>
      </w:pPr>
    </w:p>
    <w:p w:rsidR="00D240C1" w:rsidRPr="00CB27D0" w:rsidRDefault="00D240C1" w:rsidP="008C2E09">
      <w:pPr>
        <w:spacing w:after="0" w:line="240" w:lineRule="auto"/>
        <w:ind w:left="1134"/>
        <w:jc w:val="both"/>
        <w:rPr>
          <w:rFonts w:ascii="Arial" w:hAnsi="Arial" w:cs="Arial"/>
          <w:sz w:val="20"/>
          <w:szCs w:val="20"/>
        </w:rPr>
      </w:pPr>
      <w:bookmarkStart w:id="18" w:name="_Toc466558282"/>
      <w:r w:rsidRPr="00CB27D0">
        <w:rPr>
          <w:rFonts w:ascii="Arial" w:hAnsi="Arial" w:cs="Arial"/>
          <w:sz w:val="20"/>
          <w:szCs w:val="20"/>
        </w:rPr>
        <w:t>Age des patients en % des séjours réalisés :</w:t>
      </w:r>
      <w:bookmarkEnd w:id="18"/>
      <w:r>
        <w:rPr>
          <w:rFonts w:ascii="Arial" w:hAnsi="Arial" w:cs="Arial"/>
          <w:sz w:val="20"/>
          <w:szCs w:val="20"/>
        </w:rPr>
        <w:t xml:space="preserve"> </w:t>
      </w:r>
    </w:p>
    <w:p w:rsidR="00D240C1" w:rsidRPr="00CB27D0" w:rsidRDefault="00D240C1" w:rsidP="003A4734">
      <w:pPr>
        <w:spacing w:after="0" w:line="240" w:lineRule="auto"/>
        <w:ind w:left="1134"/>
        <w:jc w:val="both"/>
        <w:rPr>
          <w:rFonts w:ascii="Arial" w:hAnsi="Arial" w:cs="Arial"/>
          <w:sz w:val="20"/>
          <w:szCs w:val="20"/>
        </w:rPr>
      </w:pPr>
    </w:p>
    <w:p w:rsidR="00D240C1" w:rsidRPr="00CB27D0" w:rsidRDefault="00D240C1" w:rsidP="003A4734">
      <w:pPr>
        <w:spacing w:after="0" w:line="240" w:lineRule="auto"/>
        <w:ind w:left="1134"/>
        <w:jc w:val="both"/>
        <w:rPr>
          <w:rFonts w:ascii="Arial" w:hAnsi="Arial" w:cs="Arial"/>
          <w:sz w:val="20"/>
          <w:szCs w:val="20"/>
        </w:rPr>
      </w:pPr>
      <w:bookmarkStart w:id="19" w:name="_Toc466558283"/>
      <w:r w:rsidRPr="00CB27D0">
        <w:rPr>
          <w:rFonts w:ascii="Arial" w:hAnsi="Arial" w:cs="Arial"/>
          <w:sz w:val="20"/>
          <w:szCs w:val="20"/>
        </w:rPr>
        <w:t>Origine géographique des patients (toute orientation médicale confondue) en % :</w:t>
      </w:r>
      <w:bookmarkEnd w:id="19"/>
    </w:p>
    <w:p w:rsidR="00D240C1" w:rsidRDefault="00D240C1" w:rsidP="003A4734">
      <w:pPr>
        <w:spacing w:after="0" w:line="240" w:lineRule="auto"/>
        <w:ind w:left="1134"/>
        <w:jc w:val="both"/>
        <w:rPr>
          <w:rFonts w:ascii="Arial" w:hAnsi="Arial" w:cs="Arial"/>
          <w:sz w:val="20"/>
          <w:szCs w:val="20"/>
        </w:rPr>
      </w:pPr>
    </w:p>
    <w:p w:rsidR="008C2E09" w:rsidRDefault="008C2E09" w:rsidP="008C2E09">
      <w:pPr>
        <w:pStyle w:val="Paragraphedeliste"/>
        <w:ind w:left="714"/>
        <w:rPr>
          <w:sz w:val="24"/>
        </w:rPr>
      </w:pPr>
      <w:r>
        <w:t xml:space="preserve">         Données détaillées fournies annuellement par le registre REIN</w:t>
      </w:r>
    </w:p>
    <w:p w:rsidR="00E84D61" w:rsidRDefault="00E84D61" w:rsidP="003A4734">
      <w:pPr>
        <w:spacing w:after="0" w:line="240" w:lineRule="auto"/>
        <w:ind w:left="1134"/>
        <w:rPr>
          <w:rFonts w:ascii="Arial" w:hAnsi="Arial" w:cs="Arial"/>
          <w:sz w:val="20"/>
          <w:szCs w:val="20"/>
        </w:rPr>
      </w:pPr>
    </w:p>
    <w:p w:rsidR="008C2E09" w:rsidRDefault="008C2E09" w:rsidP="003A4734">
      <w:pPr>
        <w:spacing w:after="0" w:line="240" w:lineRule="auto"/>
        <w:ind w:left="1134"/>
        <w:rPr>
          <w:rFonts w:ascii="Arial" w:hAnsi="Arial" w:cs="Arial"/>
          <w:sz w:val="20"/>
          <w:szCs w:val="20"/>
        </w:rPr>
      </w:pPr>
    </w:p>
    <w:p w:rsidR="00E84D61" w:rsidRPr="00AE6ABB" w:rsidRDefault="00E84D61" w:rsidP="00AE6ABB">
      <w:pPr>
        <w:pStyle w:val="Paragraphedeliste"/>
        <w:numPr>
          <w:ilvl w:val="0"/>
          <w:numId w:val="33"/>
        </w:numPr>
        <w:spacing w:after="0" w:line="240" w:lineRule="auto"/>
        <w:ind w:left="1418" w:hanging="851"/>
        <w:rPr>
          <w:rFonts w:ascii="Arial" w:hAnsi="Arial" w:cs="Arial"/>
          <w:sz w:val="20"/>
          <w:szCs w:val="20"/>
          <w:u w:val="single"/>
        </w:rPr>
      </w:pPr>
      <w:r w:rsidRPr="00AE6ABB">
        <w:rPr>
          <w:rFonts w:ascii="Arial" w:hAnsi="Arial" w:cs="Arial"/>
          <w:sz w:val="20"/>
          <w:szCs w:val="20"/>
          <w:u w:val="single"/>
        </w:rPr>
        <w:t>Organisation</w:t>
      </w:r>
      <w:r w:rsidR="00D240C1" w:rsidRPr="00AE6ABB">
        <w:rPr>
          <w:rFonts w:ascii="Arial" w:hAnsi="Arial" w:cs="Arial"/>
          <w:sz w:val="20"/>
          <w:szCs w:val="20"/>
          <w:u w:val="single"/>
        </w:rPr>
        <w:t xml:space="preserve"> de la prise en charge</w:t>
      </w:r>
    </w:p>
    <w:p w:rsidR="0005320B" w:rsidRDefault="0005320B" w:rsidP="00D240C1">
      <w:pPr>
        <w:spacing w:after="0" w:line="240" w:lineRule="auto"/>
        <w:ind w:left="567"/>
        <w:jc w:val="both"/>
        <w:rPr>
          <w:rFonts w:ascii="Arial" w:hAnsi="Arial" w:cs="Arial"/>
          <w:sz w:val="20"/>
          <w:szCs w:val="20"/>
        </w:rPr>
      </w:pPr>
    </w:p>
    <w:p w:rsidR="00D240C1" w:rsidRPr="00D240C1" w:rsidRDefault="00D240C1" w:rsidP="00D240C1">
      <w:pPr>
        <w:spacing w:after="0" w:line="240" w:lineRule="auto"/>
        <w:ind w:left="567"/>
        <w:jc w:val="both"/>
        <w:rPr>
          <w:rFonts w:ascii="Arial" w:hAnsi="Arial" w:cs="Arial"/>
          <w:sz w:val="20"/>
          <w:szCs w:val="20"/>
        </w:rPr>
      </w:pPr>
      <w:r w:rsidRPr="00D240C1">
        <w:rPr>
          <w:rFonts w:ascii="Arial" w:hAnsi="Arial" w:cs="Arial"/>
          <w:sz w:val="20"/>
          <w:szCs w:val="20"/>
        </w:rPr>
        <w:t>Etat des coopérations, partenariats, reseaux</w:t>
      </w:r>
      <w:r w:rsidR="0005320B">
        <w:rPr>
          <w:rFonts w:ascii="Arial" w:hAnsi="Arial" w:cs="Arial"/>
          <w:sz w:val="20"/>
          <w:szCs w:val="20"/>
        </w:rPr>
        <w:t xml:space="preserve"> utiles à</w:t>
      </w:r>
      <w:r w:rsidRPr="00D240C1">
        <w:rPr>
          <w:rFonts w:ascii="Arial" w:hAnsi="Arial" w:cs="Arial"/>
          <w:sz w:val="20"/>
          <w:szCs w:val="20"/>
        </w:rPr>
        <w:t xml:space="preserve"> l’activité</w:t>
      </w:r>
    </w:p>
    <w:p w:rsidR="00D240C1" w:rsidRPr="00D240C1" w:rsidRDefault="00D240C1" w:rsidP="00D240C1">
      <w:pPr>
        <w:spacing w:after="0" w:line="240" w:lineRule="auto"/>
        <w:ind w:left="567"/>
        <w:jc w:val="both"/>
        <w:rPr>
          <w:rFonts w:ascii="Arial" w:hAnsi="Arial" w:cs="Arial"/>
          <w:sz w:val="20"/>
          <w:szCs w:val="20"/>
        </w:rPr>
      </w:pPr>
    </w:p>
    <w:p w:rsidR="00D240C1" w:rsidRPr="00D240C1" w:rsidRDefault="003D5B05" w:rsidP="00D240C1">
      <w:pPr>
        <w:spacing w:after="0" w:line="240" w:lineRule="auto"/>
        <w:ind w:left="567"/>
        <w:jc w:val="both"/>
        <w:rPr>
          <w:rFonts w:ascii="Arial" w:hAnsi="Arial" w:cs="Arial"/>
          <w:sz w:val="20"/>
          <w:szCs w:val="20"/>
        </w:rPr>
      </w:pPr>
      <w:r>
        <w:rPr>
          <w:rFonts w:ascii="Arial" w:hAnsi="Arial" w:cs="Arial"/>
          <w:sz w:val="20"/>
          <w:szCs w:val="20"/>
        </w:rPr>
        <w:t>O</w:t>
      </w:r>
      <w:r w:rsidR="00D240C1" w:rsidRPr="00D240C1">
        <w:rPr>
          <w:rFonts w:ascii="Arial" w:hAnsi="Arial" w:cs="Arial"/>
          <w:sz w:val="20"/>
          <w:szCs w:val="20"/>
        </w:rPr>
        <w:t>rientation des patients et le suivi</w:t>
      </w:r>
    </w:p>
    <w:p w:rsidR="00D240C1" w:rsidRDefault="00D240C1" w:rsidP="00782D58">
      <w:pPr>
        <w:spacing w:after="0" w:line="240" w:lineRule="auto"/>
        <w:ind w:left="567"/>
        <w:rPr>
          <w:rFonts w:ascii="Arial" w:hAnsi="Arial" w:cs="Arial"/>
          <w:sz w:val="20"/>
          <w:szCs w:val="20"/>
        </w:rPr>
      </w:pPr>
    </w:p>
    <w:p w:rsidR="008C2E09" w:rsidRDefault="008C2E09" w:rsidP="00782D58">
      <w:pPr>
        <w:spacing w:after="0" w:line="240" w:lineRule="auto"/>
        <w:ind w:left="567"/>
        <w:rPr>
          <w:rFonts w:ascii="Arial" w:hAnsi="Arial" w:cs="Arial"/>
          <w:sz w:val="20"/>
          <w:szCs w:val="20"/>
        </w:rPr>
      </w:pPr>
    </w:p>
    <w:p w:rsidR="008C2E09" w:rsidRPr="00A11812" w:rsidRDefault="008C2E09" w:rsidP="00A11812">
      <w:pPr>
        <w:numPr>
          <w:ilvl w:val="0"/>
          <w:numId w:val="37"/>
        </w:numPr>
        <w:spacing w:after="0" w:line="240" w:lineRule="auto"/>
        <w:rPr>
          <w:rFonts w:ascii="Arial" w:hAnsi="Arial" w:cs="Arial"/>
          <w:sz w:val="20"/>
          <w:szCs w:val="20"/>
        </w:rPr>
      </w:pPr>
      <w:r w:rsidRPr="00A11812">
        <w:rPr>
          <w:rFonts w:ascii="Arial" w:hAnsi="Arial" w:cs="Arial"/>
          <w:sz w:val="20"/>
          <w:szCs w:val="20"/>
        </w:rPr>
        <w:t>Organisation des replis :</w:t>
      </w:r>
    </w:p>
    <w:p w:rsidR="008C2E09" w:rsidRPr="008C2E09" w:rsidRDefault="008C2E09" w:rsidP="00A11812">
      <w:pPr>
        <w:spacing w:after="0" w:line="240" w:lineRule="auto"/>
        <w:ind w:left="720" w:hanging="360"/>
        <w:rPr>
          <w:rFonts w:ascii="Arial" w:hAnsi="Arial" w:cs="Arial"/>
          <w:b/>
          <w:sz w:val="20"/>
          <w:szCs w:val="20"/>
        </w:rPr>
      </w:pPr>
    </w:p>
    <w:p w:rsidR="008C2E09" w:rsidRPr="008C2E09" w:rsidRDefault="008C2E09" w:rsidP="00A11812">
      <w:pPr>
        <w:spacing w:after="0" w:line="240" w:lineRule="auto"/>
        <w:ind w:left="720" w:hanging="360"/>
        <w:rPr>
          <w:rFonts w:ascii="Arial" w:hAnsi="Arial" w:cs="Arial"/>
          <w:bCs/>
          <w:sz w:val="20"/>
          <w:szCs w:val="20"/>
        </w:rPr>
      </w:pPr>
      <w:r w:rsidRPr="008C2E09">
        <w:rPr>
          <w:rFonts w:ascii="Arial" w:hAnsi="Arial" w:cs="Arial"/>
          <w:bCs/>
          <w:sz w:val="20"/>
          <w:szCs w:val="20"/>
        </w:rPr>
        <w:t xml:space="preserve">Décrire les modalités de repli en centre ou en UDM :  </w:t>
      </w:r>
    </w:p>
    <w:p w:rsidR="008C2E09" w:rsidRDefault="008C2E09" w:rsidP="00A11812">
      <w:pPr>
        <w:spacing w:after="0" w:line="240" w:lineRule="auto"/>
        <w:ind w:left="720" w:hanging="360"/>
        <w:rPr>
          <w:rFonts w:ascii="Arial" w:hAnsi="Arial" w:cs="Arial"/>
          <w:bCs/>
          <w:sz w:val="20"/>
          <w:szCs w:val="20"/>
        </w:rPr>
      </w:pPr>
    </w:p>
    <w:p w:rsidR="00A11812" w:rsidRDefault="00A11812" w:rsidP="00A11812">
      <w:pPr>
        <w:spacing w:after="0" w:line="240" w:lineRule="auto"/>
        <w:ind w:left="720" w:hanging="360"/>
        <w:rPr>
          <w:rFonts w:ascii="Arial" w:hAnsi="Arial" w:cs="Arial"/>
          <w:bCs/>
          <w:sz w:val="20"/>
          <w:szCs w:val="20"/>
        </w:rPr>
      </w:pPr>
    </w:p>
    <w:p w:rsidR="00A11812" w:rsidRPr="008C2E09" w:rsidRDefault="00A11812" w:rsidP="00A11812">
      <w:pPr>
        <w:spacing w:after="0" w:line="240" w:lineRule="auto"/>
        <w:ind w:left="720" w:hanging="360"/>
        <w:rPr>
          <w:rFonts w:ascii="Arial" w:hAnsi="Arial" w:cs="Arial"/>
          <w:bCs/>
          <w:sz w:val="20"/>
          <w:szCs w:val="20"/>
        </w:rPr>
      </w:pPr>
    </w:p>
    <w:p w:rsidR="008C2E09" w:rsidRPr="008C2E09" w:rsidRDefault="008C2E09" w:rsidP="00A11812">
      <w:pPr>
        <w:spacing w:after="0" w:line="240" w:lineRule="auto"/>
        <w:ind w:left="720" w:hanging="360"/>
        <w:rPr>
          <w:rFonts w:ascii="Arial" w:hAnsi="Arial" w:cs="Arial"/>
          <w:bCs/>
          <w:sz w:val="20"/>
          <w:szCs w:val="20"/>
        </w:rPr>
      </w:pPr>
      <w:r w:rsidRPr="008C2E09">
        <w:rPr>
          <w:rFonts w:ascii="Arial" w:hAnsi="Arial" w:cs="Arial"/>
          <w:bCs/>
          <w:sz w:val="20"/>
          <w:szCs w:val="20"/>
        </w:rPr>
        <w:t xml:space="preserve">Décrire les modalités de repli en hospitalisation :  </w:t>
      </w:r>
    </w:p>
    <w:p w:rsidR="008C2E09" w:rsidRDefault="008C2E09" w:rsidP="00A11812">
      <w:pPr>
        <w:spacing w:after="0" w:line="240" w:lineRule="auto"/>
        <w:ind w:left="720" w:hanging="360"/>
        <w:rPr>
          <w:rFonts w:ascii="Arial" w:hAnsi="Arial" w:cs="Arial"/>
          <w:bCs/>
          <w:sz w:val="20"/>
          <w:szCs w:val="20"/>
        </w:rPr>
      </w:pPr>
    </w:p>
    <w:p w:rsidR="00A11812" w:rsidRDefault="00A11812" w:rsidP="00A11812">
      <w:pPr>
        <w:spacing w:after="0" w:line="240" w:lineRule="auto"/>
        <w:ind w:left="720" w:hanging="360"/>
        <w:rPr>
          <w:rFonts w:ascii="Arial" w:hAnsi="Arial" w:cs="Arial"/>
          <w:bCs/>
          <w:sz w:val="20"/>
          <w:szCs w:val="20"/>
        </w:rPr>
      </w:pPr>
    </w:p>
    <w:p w:rsidR="00A11812" w:rsidRDefault="00A11812" w:rsidP="00A11812">
      <w:pPr>
        <w:spacing w:after="0" w:line="240" w:lineRule="auto"/>
        <w:ind w:left="720" w:hanging="360"/>
        <w:rPr>
          <w:rFonts w:ascii="Arial" w:hAnsi="Arial" w:cs="Arial"/>
          <w:bCs/>
          <w:sz w:val="20"/>
          <w:szCs w:val="20"/>
        </w:rPr>
      </w:pPr>
    </w:p>
    <w:p w:rsidR="00A11812" w:rsidRDefault="00A11812" w:rsidP="00A11812">
      <w:pPr>
        <w:spacing w:after="0" w:line="240" w:lineRule="auto"/>
        <w:ind w:left="720" w:hanging="360"/>
        <w:rPr>
          <w:rFonts w:ascii="Arial" w:hAnsi="Arial" w:cs="Arial"/>
          <w:bCs/>
          <w:sz w:val="20"/>
          <w:szCs w:val="20"/>
        </w:rPr>
      </w:pPr>
    </w:p>
    <w:p w:rsidR="00A11812" w:rsidRPr="008C2E09" w:rsidRDefault="00A11812" w:rsidP="00A11812">
      <w:pPr>
        <w:spacing w:after="0" w:line="240" w:lineRule="auto"/>
        <w:ind w:left="720" w:hanging="360"/>
        <w:rPr>
          <w:rFonts w:ascii="Arial" w:hAnsi="Arial" w:cs="Arial"/>
          <w:bCs/>
          <w:sz w:val="20"/>
          <w:szCs w:val="20"/>
        </w:rPr>
      </w:pPr>
    </w:p>
    <w:p w:rsidR="008C2E09" w:rsidRPr="00A11812" w:rsidRDefault="008C2E09" w:rsidP="00A11812">
      <w:pPr>
        <w:numPr>
          <w:ilvl w:val="0"/>
          <w:numId w:val="38"/>
        </w:numPr>
        <w:spacing w:after="0" w:line="240" w:lineRule="auto"/>
        <w:ind w:left="720"/>
        <w:rPr>
          <w:rFonts w:ascii="Arial" w:hAnsi="Arial" w:cs="Arial"/>
          <w:bCs/>
          <w:sz w:val="20"/>
          <w:szCs w:val="20"/>
        </w:rPr>
      </w:pPr>
      <w:r w:rsidRPr="00A11812">
        <w:rPr>
          <w:rFonts w:ascii="Arial" w:hAnsi="Arial" w:cs="Arial"/>
          <w:bCs/>
          <w:sz w:val="20"/>
          <w:szCs w:val="20"/>
        </w:rPr>
        <w:t>Evaluation du dispositif d'information des patients,</w:t>
      </w:r>
    </w:p>
    <w:p w:rsidR="008C2E09" w:rsidRPr="008C2E09" w:rsidRDefault="008C2E09" w:rsidP="00A11812">
      <w:pPr>
        <w:spacing w:after="0" w:line="240" w:lineRule="auto"/>
        <w:ind w:left="720" w:hanging="360"/>
        <w:rPr>
          <w:rFonts w:ascii="Arial" w:hAnsi="Arial" w:cs="Arial"/>
          <w:b/>
          <w:bCs/>
          <w:sz w:val="20"/>
          <w:szCs w:val="20"/>
        </w:rPr>
      </w:pPr>
    </w:p>
    <w:p w:rsidR="008C2E09" w:rsidRPr="008C2E09" w:rsidRDefault="008C2E09" w:rsidP="00A11812">
      <w:pPr>
        <w:spacing w:after="0" w:line="240" w:lineRule="auto"/>
        <w:ind w:left="720" w:hanging="360"/>
        <w:rPr>
          <w:rFonts w:ascii="Arial" w:hAnsi="Arial" w:cs="Arial"/>
          <w:bCs/>
          <w:sz w:val="20"/>
          <w:szCs w:val="20"/>
        </w:rPr>
      </w:pPr>
      <w:r w:rsidRPr="008C2E09">
        <w:rPr>
          <w:rFonts w:ascii="Arial" w:hAnsi="Arial" w:cs="Arial"/>
          <w:bCs/>
          <w:sz w:val="20"/>
          <w:szCs w:val="20"/>
        </w:rPr>
        <w:t>Décrire les modalités</w:t>
      </w:r>
      <w:r w:rsidR="00A11812">
        <w:rPr>
          <w:rFonts w:ascii="Arial" w:hAnsi="Arial" w:cs="Arial"/>
          <w:bCs/>
          <w:sz w:val="20"/>
          <w:szCs w:val="20"/>
        </w:rPr>
        <w:t> :</w:t>
      </w:r>
    </w:p>
    <w:p w:rsidR="008C2E09" w:rsidRDefault="008C2E09" w:rsidP="00A11812">
      <w:pPr>
        <w:spacing w:after="0" w:line="240" w:lineRule="auto"/>
        <w:ind w:left="720" w:hanging="360"/>
        <w:rPr>
          <w:rFonts w:ascii="Arial" w:hAnsi="Arial" w:cs="Arial"/>
          <w:b/>
          <w:bCs/>
          <w:sz w:val="20"/>
          <w:szCs w:val="20"/>
        </w:rPr>
      </w:pPr>
    </w:p>
    <w:p w:rsidR="00A11812" w:rsidRDefault="00A11812" w:rsidP="00A11812">
      <w:pPr>
        <w:spacing w:after="0" w:line="240" w:lineRule="auto"/>
        <w:ind w:left="720" w:hanging="360"/>
        <w:rPr>
          <w:rFonts w:ascii="Arial" w:hAnsi="Arial" w:cs="Arial"/>
          <w:b/>
          <w:bCs/>
          <w:sz w:val="20"/>
          <w:szCs w:val="20"/>
        </w:rPr>
      </w:pPr>
    </w:p>
    <w:p w:rsidR="00A11812" w:rsidRPr="008C2E09" w:rsidRDefault="00A11812" w:rsidP="00A11812">
      <w:pPr>
        <w:spacing w:after="0" w:line="240" w:lineRule="auto"/>
        <w:ind w:left="720" w:hanging="360"/>
        <w:rPr>
          <w:rFonts w:ascii="Arial" w:hAnsi="Arial" w:cs="Arial"/>
          <w:b/>
          <w:bCs/>
          <w:sz w:val="20"/>
          <w:szCs w:val="20"/>
        </w:rPr>
      </w:pPr>
    </w:p>
    <w:p w:rsidR="008C2E09" w:rsidRPr="008C2E09" w:rsidRDefault="008C2E09" w:rsidP="00A11812">
      <w:pPr>
        <w:spacing w:after="0" w:line="240" w:lineRule="auto"/>
        <w:ind w:left="720" w:hanging="360"/>
        <w:rPr>
          <w:rFonts w:ascii="Arial" w:hAnsi="Arial" w:cs="Arial"/>
          <w:b/>
          <w:bCs/>
          <w:sz w:val="20"/>
          <w:szCs w:val="20"/>
        </w:rPr>
      </w:pPr>
    </w:p>
    <w:p w:rsidR="008C2E09" w:rsidRPr="00A11812" w:rsidRDefault="008C2E09" w:rsidP="00A11812">
      <w:pPr>
        <w:numPr>
          <w:ilvl w:val="0"/>
          <w:numId w:val="39"/>
        </w:numPr>
        <w:spacing w:after="0" w:line="240" w:lineRule="auto"/>
        <w:rPr>
          <w:rFonts w:ascii="Arial" w:hAnsi="Arial" w:cs="Arial"/>
          <w:bCs/>
          <w:sz w:val="20"/>
          <w:szCs w:val="20"/>
        </w:rPr>
      </w:pPr>
      <w:r w:rsidRPr="00A11812">
        <w:rPr>
          <w:rFonts w:ascii="Arial" w:hAnsi="Arial" w:cs="Arial"/>
          <w:bCs/>
          <w:sz w:val="20"/>
          <w:szCs w:val="20"/>
        </w:rPr>
        <w:t>Evaluation du dispositif de formation à la dialyse et d'éducation thérapeutique des patients,</w:t>
      </w:r>
    </w:p>
    <w:p w:rsidR="008C2E09" w:rsidRPr="008C2E09" w:rsidRDefault="008C2E09" w:rsidP="00A11812">
      <w:pPr>
        <w:spacing w:after="0" w:line="240" w:lineRule="auto"/>
        <w:ind w:left="720" w:hanging="360"/>
        <w:rPr>
          <w:rFonts w:ascii="Arial" w:hAnsi="Arial" w:cs="Arial"/>
          <w:b/>
          <w:bCs/>
          <w:sz w:val="20"/>
          <w:szCs w:val="20"/>
        </w:rPr>
      </w:pPr>
    </w:p>
    <w:p w:rsidR="008C2E09" w:rsidRDefault="008C2E09" w:rsidP="00A11812">
      <w:pPr>
        <w:spacing w:after="0" w:line="240" w:lineRule="auto"/>
        <w:ind w:left="720" w:hanging="360"/>
        <w:rPr>
          <w:rFonts w:ascii="Arial" w:hAnsi="Arial" w:cs="Arial"/>
          <w:bCs/>
          <w:sz w:val="20"/>
          <w:szCs w:val="20"/>
        </w:rPr>
      </w:pPr>
      <w:r w:rsidRPr="008C2E09">
        <w:rPr>
          <w:rFonts w:ascii="Arial" w:hAnsi="Arial" w:cs="Arial"/>
          <w:bCs/>
          <w:sz w:val="20"/>
          <w:szCs w:val="20"/>
        </w:rPr>
        <w:t>Décrire les modalités</w:t>
      </w:r>
      <w:r w:rsidR="00A11812">
        <w:rPr>
          <w:rFonts w:ascii="Arial" w:hAnsi="Arial" w:cs="Arial"/>
          <w:bCs/>
          <w:sz w:val="20"/>
          <w:szCs w:val="20"/>
        </w:rPr>
        <w:t> :</w:t>
      </w:r>
    </w:p>
    <w:p w:rsidR="00094611" w:rsidRDefault="00094611" w:rsidP="008C2E09">
      <w:pPr>
        <w:spacing w:after="0" w:line="240" w:lineRule="auto"/>
        <w:ind w:left="567"/>
        <w:rPr>
          <w:rFonts w:ascii="Arial" w:hAnsi="Arial" w:cs="Arial"/>
          <w:bCs/>
          <w:sz w:val="20"/>
          <w:szCs w:val="20"/>
        </w:rPr>
      </w:pPr>
    </w:p>
    <w:p w:rsidR="00094611" w:rsidRDefault="00094611" w:rsidP="008C2E09">
      <w:pPr>
        <w:spacing w:after="0" w:line="240" w:lineRule="auto"/>
        <w:ind w:left="567"/>
        <w:rPr>
          <w:rFonts w:ascii="Arial" w:hAnsi="Arial" w:cs="Arial"/>
          <w:bCs/>
          <w:sz w:val="20"/>
          <w:szCs w:val="20"/>
        </w:rPr>
      </w:pPr>
    </w:p>
    <w:p w:rsidR="00094611" w:rsidRDefault="00094611" w:rsidP="008C2E09">
      <w:pPr>
        <w:spacing w:after="0" w:line="240" w:lineRule="auto"/>
        <w:ind w:left="567"/>
        <w:rPr>
          <w:rFonts w:ascii="Arial" w:hAnsi="Arial" w:cs="Arial"/>
          <w:bCs/>
          <w:sz w:val="20"/>
          <w:szCs w:val="20"/>
        </w:rPr>
      </w:pPr>
    </w:p>
    <w:p w:rsidR="00094611" w:rsidRDefault="00094611" w:rsidP="008C2E09">
      <w:pPr>
        <w:spacing w:after="0" w:line="240" w:lineRule="auto"/>
        <w:ind w:left="567"/>
        <w:rPr>
          <w:rFonts w:ascii="Arial" w:hAnsi="Arial" w:cs="Arial"/>
          <w:bCs/>
          <w:sz w:val="20"/>
          <w:szCs w:val="20"/>
        </w:rPr>
      </w:pPr>
    </w:p>
    <w:p w:rsidR="00094611" w:rsidRDefault="00094611" w:rsidP="008C2E09">
      <w:pPr>
        <w:spacing w:after="0" w:line="240" w:lineRule="auto"/>
        <w:ind w:left="567"/>
        <w:rPr>
          <w:rFonts w:ascii="Arial" w:hAnsi="Arial" w:cs="Arial"/>
          <w:bCs/>
          <w:sz w:val="20"/>
          <w:szCs w:val="20"/>
        </w:rPr>
      </w:pPr>
    </w:p>
    <w:p w:rsidR="00094611" w:rsidRDefault="00094611" w:rsidP="008C2E09">
      <w:pPr>
        <w:spacing w:after="0" w:line="240" w:lineRule="auto"/>
        <w:ind w:left="567"/>
        <w:rPr>
          <w:rFonts w:ascii="Arial" w:hAnsi="Arial" w:cs="Arial"/>
          <w:bCs/>
          <w:sz w:val="20"/>
          <w:szCs w:val="20"/>
        </w:rPr>
      </w:pPr>
    </w:p>
    <w:p w:rsidR="00094611" w:rsidRPr="008C2E09" w:rsidRDefault="00094611" w:rsidP="008C2E09">
      <w:pPr>
        <w:spacing w:after="0" w:line="240" w:lineRule="auto"/>
        <w:ind w:left="567"/>
        <w:rPr>
          <w:rFonts w:ascii="Arial" w:hAnsi="Arial" w:cs="Arial"/>
          <w:b/>
          <w:bCs/>
          <w:sz w:val="20"/>
          <w:szCs w:val="20"/>
        </w:rPr>
      </w:pPr>
    </w:p>
    <w:p w:rsidR="00E84D61" w:rsidRDefault="00E84D61" w:rsidP="00782D58">
      <w:pPr>
        <w:spacing w:after="0" w:line="240" w:lineRule="auto"/>
        <w:ind w:left="567"/>
        <w:rPr>
          <w:rFonts w:ascii="Arial" w:hAnsi="Arial" w:cs="Arial"/>
          <w:sz w:val="20"/>
          <w:szCs w:val="20"/>
        </w:rPr>
      </w:pPr>
    </w:p>
    <w:p w:rsidR="00E84D61" w:rsidRPr="003A4734" w:rsidRDefault="00A041C6" w:rsidP="003A4734">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3A4734">
        <w:rPr>
          <w:rFonts w:ascii="Arial" w:eastAsia="Times New Roman" w:hAnsi="Arial" w:cs="Arial"/>
          <w:b/>
          <w:bCs/>
          <w:i/>
          <w:iCs/>
          <w:color w:val="4F81BD"/>
          <w:sz w:val="20"/>
          <w:szCs w:val="20"/>
        </w:rPr>
        <w:lastRenderedPageBreak/>
        <w:t>Respect des e</w:t>
      </w:r>
      <w:r w:rsidR="00E84D61" w:rsidRPr="003A4734">
        <w:rPr>
          <w:rFonts w:ascii="Arial" w:eastAsia="Times New Roman" w:hAnsi="Arial" w:cs="Arial"/>
          <w:b/>
          <w:bCs/>
          <w:i/>
          <w:iCs/>
          <w:color w:val="4F81BD"/>
          <w:sz w:val="20"/>
          <w:szCs w:val="20"/>
        </w:rPr>
        <w:t>ffectifs</w:t>
      </w:r>
      <w:r w:rsidRPr="003A4734">
        <w:rPr>
          <w:rFonts w:ascii="Arial" w:eastAsia="Times New Roman" w:hAnsi="Arial" w:cs="Arial"/>
          <w:b/>
          <w:bCs/>
          <w:i/>
          <w:iCs/>
          <w:color w:val="4F81BD"/>
          <w:sz w:val="20"/>
          <w:szCs w:val="20"/>
        </w:rPr>
        <w:t xml:space="preserve"> et qualification (joindre la liste nominative</w:t>
      </w:r>
      <w:r w:rsidR="00094611">
        <w:rPr>
          <w:rFonts w:ascii="Arial" w:eastAsia="Times New Roman" w:hAnsi="Arial" w:cs="Arial"/>
          <w:b/>
          <w:bCs/>
          <w:i/>
          <w:iCs/>
          <w:color w:val="4F81BD"/>
          <w:sz w:val="20"/>
          <w:szCs w:val="20"/>
        </w:rPr>
        <w:t xml:space="preserve"> </w:t>
      </w:r>
      <w:r w:rsidRPr="003A4734">
        <w:rPr>
          <w:rFonts w:ascii="Arial" w:eastAsia="Times New Roman" w:hAnsi="Arial" w:cs="Arial"/>
          <w:b/>
          <w:bCs/>
          <w:i/>
          <w:iCs/>
          <w:color w:val="4F81BD"/>
          <w:sz w:val="20"/>
          <w:szCs w:val="20"/>
        </w:rPr>
        <w:t>+</w:t>
      </w:r>
      <w:r w:rsidR="00094611">
        <w:rPr>
          <w:rFonts w:ascii="Arial" w:eastAsia="Times New Roman" w:hAnsi="Arial" w:cs="Arial"/>
          <w:b/>
          <w:bCs/>
          <w:i/>
          <w:iCs/>
          <w:color w:val="4F81BD"/>
          <w:sz w:val="20"/>
          <w:szCs w:val="20"/>
        </w:rPr>
        <w:t xml:space="preserve"> </w:t>
      </w:r>
      <w:r w:rsidRPr="003A4734">
        <w:rPr>
          <w:rFonts w:ascii="Arial" w:eastAsia="Times New Roman" w:hAnsi="Arial" w:cs="Arial"/>
          <w:b/>
          <w:bCs/>
          <w:i/>
          <w:iCs/>
          <w:color w:val="4F81BD"/>
          <w:sz w:val="20"/>
          <w:szCs w:val="20"/>
        </w:rPr>
        <w:t>ETP par modalité)</w:t>
      </w:r>
    </w:p>
    <w:p w:rsidR="003D5061" w:rsidRDefault="003D5061" w:rsidP="003A4734">
      <w:pPr>
        <w:spacing w:after="0" w:line="240" w:lineRule="auto"/>
        <w:ind w:left="567"/>
        <w:jc w:val="both"/>
        <w:rPr>
          <w:rFonts w:ascii="Arial" w:hAnsi="Arial" w:cs="Arial"/>
          <w:sz w:val="20"/>
          <w:szCs w:val="20"/>
        </w:rPr>
      </w:pPr>
    </w:p>
    <w:p w:rsidR="008C2E09" w:rsidRPr="004E30F6" w:rsidRDefault="008C2E09" w:rsidP="008C2E09">
      <w:pPr>
        <w:numPr>
          <w:ilvl w:val="0"/>
          <w:numId w:val="37"/>
        </w:numPr>
        <w:spacing w:before="100" w:beforeAutospacing="1" w:after="100" w:afterAutospacing="1" w:line="240" w:lineRule="auto"/>
        <w:ind w:left="426"/>
        <w:jc w:val="both"/>
        <w:rPr>
          <w:rFonts w:ascii="Arial" w:hAnsi="Arial" w:cs="Arial"/>
          <w:b/>
          <w:sz w:val="20"/>
          <w:szCs w:val="20"/>
        </w:rPr>
      </w:pPr>
      <w:r w:rsidRPr="004E30F6">
        <w:rPr>
          <w:rFonts w:ascii="Arial" w:hAnsi="Arial" w:cs="Arial"/>
          <w:b/>
          <w:sz w:val="20"/>
          <w:szCs w:val="20"/>
        </w:rPr>
        <w:t>Personnel médical dédié à l’activité :</w:t>
      </w:r>
    </w:p>
    <w:tbl>
      <w:tblPr>
        <w:tblW w:w="3524" w:type="pct"/>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3369"/>
        <w:gridCol w:w="1984"/>
        <w:gridCol w:w="1984"/>
      </w:tblGrid>
      <w:tr w:rsidR="008C2E09" w:rsidRPr="004E30F6" w:rsidTr="00675641">
        <w:trPr>
          <w:trHeight w:val="518"/>
        </w:trPr>
        <w:tc>
          <w:tcPr>
            <w:tcW w:w="2296" w:type="pct"/>
          </w:tcPr>
          <w:p w:rsidR="008C2E09" w:rsidRPr="004E30F6" w:rsidRDefault="008C2E09" w:rsidP="00675641">
            <w:pPr>
              <w:spacing w:before="120" w:after="120"/>
              <w:jc w:val="center"/>
              <w:rPr>
                <w:rFonts w:ascii="Arial" w:hAnsi="Arial" w:cs="Arial"/>
                <w:b/>
                <w:sz w:val="20"/>
                <w:szCs w:val="20"/>
              </w:rPr>
            </w:pPr>
            <w:r w:rsidRPr="004E30F6">
              <w:rPr>
                <w:rFonts w:ascii="Arial" w:hAnsi="Arial" w:cs="Arial"/>
                <w:b/>
                <w:sz w:val="20"/>
                <w:szCs w:val="20"/>
              </w:rPr>
              <w:t>Liste nominative des médecins néphrologues</w:t>
            </w:r>
          </w:p>
        </w:tc>
        <w:tc>
          <w:tcPr>
            <w:tcW w:w="1352" w:type="pct"/>
          </w:tcPr>
          <w:p w:rsidR="008C2E09" w:rsidRPr="00F549C9" w:rsidRDefault="008C2E09" w:rsidP="00675641">
            <w:pPr>
              <w:spacing w:before="120" w:after="120"/>
              <w:jc w:val="center"/>
              <w:rPr>
                <w:rFonts w:ascii="Arial" w:hAnsi="Arial" w:cs="Arial"/>
                <w:b/>
                <w:sz w:val="20"/>
                <w:szCs w:val="20"/>
              </w:rPr>
            </w:pPr>
            <w:r w:rsidRPr="00F549C9">
              <w:rPr>
                <w:rFonts w:ascii="Arial" w:hAnsi="Arial" w:cs="Arial"/>
                <w:b/>
                <w:sz w:val="20"/>
                <w:szCs w:val="20"/>
              </w:rPr>
              <w:t>ETP Personnel financés par convention avec l’établissement demandeur</w:t>
            </w:r>
          </w:p>
        </w:tc>
        <w:tc>
          <w:tcPr>
            <w:tcW w:w="1352" w:type="pct"/>
          </w:tcPr>
          <w:p w:rsidR="008C2E09" w:rsidRPr="004E30F6" w:rsidRDefault="008C2E09" w:rsidP="00675641">
            <w:pPr>
              <w:spacing w:before="120" w:after="120"/>
              <w:jc w:val="center"/>
              <w:rPr>
                <w:rFonts w:ascii="Arial" w:hAnsi="Arial" w:cs="Arial"/>
                <w:b/>
                <w:sz w:val="20"/>
                <w:szCs w:val="20"/>
              </w:rPr>
            </w:pPr>
            <w:r>
              <w:rPr>
                <w:rFonts w:ascii="Arial" w:hAnsi="Arial" w:cs="Arial"/>
                <w:b/>
                <w:sz w:val="20"/>
                <w:szCs w:val="20"/>
              </w:rPr>
              <w:t>lieux</w:t>
            </w:r>
            <w:r w:rsidRPr="004E30F6">
              <w:rPr>
                <w:rFonts w:ascii="Arial" w:hAnsi="Arial" w:cs="Arial"/>
                <w:b/>
                <w:sz w:val="20"/>
                <w:szCs w:val="20"/>
              </w:rPr>
              <w:t xml:space="preserve"> </w:t>
            </w:r>
            <w:r>
              <w:rPr>
                <w:rFonts w:ascii="Arial" w:hAnsi="Arial" w:cs="Arial"/>
                <w:b/>
                <w:sz w:val="20"/>
                <w:szCs w:val="20"/>
              </w:rPr>
              <w:t xml:space="preserve">/ modalités </w:t>
            </w:r>
            <w:r w:rsidRPr="004E30F6">
              <w:rPr>
                <w:rFonts w:ascii="Arial" w:hAnsi="Arial" w:cs="Arial"/>
                <w:b/>
                <w:sz w:val="20"/>
                <w:szCs w:val="20"/>
              </w:rPr>
              <w:t>d’exercice</w:t>
            </w:r>
          </w:p>
        </w:tc>
      </w:tr>
      <w:tr w:rsidR="008C2E09" w:rsidRPr="004E30F6" w:rsidTr="00675641">
        <w:trPr>
          <w:trHeight w:val="252"/>
        </w:trPr>
        <w:tc>
          <w:tcPr>
            <w:tcW w:w="2296"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352" w:type="pct"/>
          </w:tcPr>
          <w:p w:rsidR="008C2E09" w:rsidRPr="00F549C9" w:rsidRDefault="008C2E09" w:rsidP="00675641">
            <w:pPr>
              <w:spacing w:before="100" w:beforeAutospacing="1" w:after="100" w:afterAutospacing="1"/>
              <w:jc w:val="both"/>
              <w:rPr>
                <w:rFonts w:ascii="Arial" w:hAnsi="Arial" w:cs="Arial"/>
                <w:b/>
                <w:sz w:val="20"/>
                <w:szCs w:val="20"/>
              </w:rPr>
            </w:pPr>
          </w:p>
        </w:tc>
        <w:tc>
          <w:tcPr>
            <w:tcW w:w="1352"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r>
      <w:tr w:rsidR="008C2E09" w:rsidRPr="004E30F6" w:rsidTr="00675641">
        <w:trPr>
          <w:trHeight w:val="252"/>
        </w:trPr>
        <w:tc>
          <w:tcPr>
            <w:tcW w:w="2296"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352" w:type="pct"/>
          </w:tcPr>
          <w:p w:rsidR="008C2E09" w:rsidRPr="00F549C9" w:rsidRDefault="008C2E09" w:rsidP="00675641">
            <w:pPr>
              <w:spacing w:before="100" w:beforeAutospacing="1" w:after="100" w:afterAutospacing="1"/>
              <w:jc w:val="both"/>
              <w:rPr>
                <w:rFonts w:ascii="Arial" w:hAnsi="Arial" w:cs="Arial"/>
                <w:b/>
                <w:sz w:val="20"/>
                <w:szCs w:val="20"/>
              </w:rPr>
            </w:pPr>
          </w:p>
        </w:tc>
        <w:tc>
          <w:tcPr>
            <w:tcW w:w="1352"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r>
      <w:tr w:rsidR="008C2E09" w:rsidRPr="004E30F6" w:rsidTr="00675641">
        <w:trPr>
          <w:trHeight w:val="252"/>
        </w:trPr>
        <w:tc>
          <w:tcPr>
            <w:tcW w:w="2296"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352" w:type="pct"/>
          </w:tcPr>
          <w:p w:rsidR="008C2E09" w:rsidRPr="00F549C9" w:rsidRDefault="008C2E09" w:rsidP="00675641">
            <w:pPr>
              <w:spacing w:before="100" w:beforeAutospacing="1" w:after="100" w:afterAutospacing="1"/>
              <w:jc w:val="both"/>
              <w:rPr>
                <w:rFonts w:ascii="Arial" w:hAnsi="Arial" w:cs="Arial"/>
                <w:b/>
                <w:sz w:val="20"/>
                <w:szCs w:val="20"/>
              </w:rPr>
            </w:pPr>
          </w:p>
        </w:tc>
        <w:tc>
          <w:tcPr>
            <w:tcW w:w="1352"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r>
      <w:tr w:rsidR="008C2E09" w:rsidRPr="004E30F6" w:rsidTr="00675641">
        <w:trPr>
          <w:trHeight w:val="252"/>
        </w:trPr>
        <w:tc>
          <w:tcPr>
            <w:tcW w:w="2296"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352" w:type="pct"/>
          </w:tcPr>
          <w:p w:rsidR="008C2E09" w:rsidRPr="00F549C9" w:rsidRDefault="008C2E09" w:rsidP="00675641">
            <w:pPr>
              <w:spacing w:before="100" w:beforeAutospacing="1" w:after="100" w:afterAutospacing="1"/>
              <w:jc w:val="both"/>
              <w:rPr>
                <w:rFonts w:ascii="Arial" w:hAnsi="Arial" w:cs="Arial"/>
                <w:b/>
                <w:sz w:val="20"/>
                <w:szCs w:val="20"/>
              </w:rPr>
            </w:pPr>
          </w:p>
        </w:tc>
        <w:tc>
          <w:tcPr>
            <w:tcW w:w="1352"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r>
      <w:tr w:rsidR="008C2E09" w:rsidRPr="004E30F6" w:rsidTr="00675641">
        <w:trPr>
          <w:trHeight w:val="252"/>
        </w:trPr>
        <w:tc>
          <w:tcPr>
            <w:tcW w:w="2296"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352" w:type="pct"/>
          </w:tcPr>
          <w:p w:rsidR="008C2E09" w:rsidRPr="00F549C9" w:rsidRDefault="008C2E09" w:rsidP="00675641">
            <w:pPr>
              <w:spacing w:before="100" w:beforeAutospacing="1" w:after="100" w:afterAutospacing="1"/>
              <w:jc w:val="both"/>
              <w:rPr>
                <w:rFonts w:ascii="Arial" w:hAnsi="Arial" w:cs="Arial"/>
                <w:b/>
                <w:sz w:val="20"/>
                <w:szCs w:val="20"/>
              </w:rPr>
            </w:pPr>
          </w:p>
        </w:tc>
        <w:tc>
          <w:tcPr>
            <w:tcW w:w="1352"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r>
      <w:tr w:rsidR="008C2E09" w:rsidRPr="004E30F6" w:rsidTr="00675641">
        <w:trPr>
          <w:trHeight w:val="266"/>
        </w:trPr>
        <w:tc>
          <w:tcPr>
            <w:tcW w:w="2296"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352" w:type="pct"/>
          </w:tcPr>
          <w:p w:rsidR="008C2E09" w:rsidRPr="00F549C9" w:rsidRDefault="008C2E09" w:rsidP="00675641">
            <w:pPr>
              <w:spacing w:before="100" w:beforeAutospacing="1" w:after="100" w:afterAutospacing="1"/>
              <w:jc w:val="both"/>
              <w:rPr>
                <w:rFonts w:ascii="Arial" w:hAnsi="Arial" w:cs="Arial"/>
                <w:b/>
                <w:sz w:val="20"/>
                <w:szCs w:val="20"/>
              </w:rPr>
            </w:pPr>
          </w:p>
        </w:tc>
        <w:tc>
          <w:tcPr>
            <w:tcW w:w="1352"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r>
      <w:tr w:rsidR="008C2E09" w:rsidRPr="004E30F6" w:rsidTr="00675641">
        <w:trPr>
          <w:trHeight w:val="266"/>
        </w:trPr>
        <w:tc>
          <w:tcPr>
            <w:tcW w:w="2296"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352" w:type="pct"/>
          </w:tcPr>
          <w:p w:rsidR="008C2E09" w:rsidRPr="00F549C9" w:rsidRDefault="008C2E09" w:rsidP="00675641">
            <w:pPr>
              <w:spacing w:before="100" w:beforeAutospacing="1" w:after="100" w:afterAutospacing="1"/>
              <w:jc w:val="both"/>
              <w:rPr>
                <w:rFonts w:ascii="Arial" w:hAnsi="Arial" w:cs="Arial"/>
                <w:b/>
                <w:color w:val="0066FF"/>
                <w:sz w:val="20"/>
                <w:szCs w:val="20"/>
              </w:rPr>
            </w:pPr>
          </w:p>
        </w:tc>
        <w:tc>
          <w:tcPr>
            <w:tcW w:w="1352" w:type="pct"/>
          </w:tcPr>
          <w:p w:rsidR="008C2E09" w:rsidRPr="004E30F6" w:rsidRDefault="008C2E09" w:rsidP="00675641">
            <w:pPr>
              <w:spacing w:before="100" w:beforeAutospacing="1" w:after="100" w:afterAutospacing="1"/>
              <w:jc w:val="both"/>
              <w:rPr>
                <w:rFonts w:ascii="Arial" w:hAnsi="Arial" w:cs="Arial"/>
                <w:color w:val="0066FF"/>
                <w:sz w:val="20"/>
                <w:szCs w:val="20"/>
              </w:rPr>
            </w:pPr>
          </w:p>
        </w:tc>
      </w:tr>
    </w:tbl>
    <w:p w:rsidR="008C2E09" w:rsidRPr="004E30F6" w:rsidRDefault="008C2E09" w:rsidP="008C2E09">
      <w:pPr>
        <w:numPr>
          <w:ilvl w:val="0"/>
          <w:numId w:val="37"/>
        </w:numPr>
        <w:spacing w:before="100" w:beforeAutospacing="1" w:after="100" w:afterAutospacing="1" w:line="240" w:lineRule="auto"/>
        <w:ind w:left="426"/>
        <w:jc w:val="both"/>
        <w:rPr>
          <w:rFonts w:ascii="Arial" w:hAnsi="Arial" w:cs="Arial"/>
          <w:b/>
          <w:sz w:val="20"/>
          <w:szCs w:val="20"/>
        </w:rPr>
      </w:pPr>
      <w:r w:rsidRPr="004E30F6">
        <w:rPr>
          <w:rFonts w:ascii="Arial" w:hAnsi="Arial" w:cs="Arial"/>
          <w:b/>
          <w:sz w:val="20"/>
          <w:szCs w:val="20"/>
        </w:rPr>
        <w:t>Personnel paramédical dédié à l’activité :</w:t>
      </w:r>
    </w:p>
    <w:tbl>
      <w:tblPr>
        <w:tblW w:w="10675"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2150"/>
        <w:gridCol w:w="1506"/>
        <w:gridCol w:w="1491"/>
        <w:gridCol w:w="1760"/>
        <w:gridCol w:w="2022"/>
        <w:gridCol w:w="1746"/>
      </w:tblGrid>
      <w:tr w:rsidR="008C2E09" w:rsidRPr="00F549C9" w:rsidTr="008C2E09">
        <w:tc>
          <w:tcPr>
            <w:tcW w:w="2150" w:type="dxa"/>
            <w:vMerge w:val="restart"/>
            <w:vAlign w:val="center"/>
          </w:tcPr>
          <w:p w:rsidR="008C2E09" w:rsidRPr="00F549C9" w:rsidRDefault="008C2E09" w:rsidP="00675641">
            <w:pPr>
              <w:spacing w:after="0" w:line="240" w:lineRule="auto"/>
              <w:jc w:val="center"/>
              <w:rPr>
                <w:rFonts w:ascii="Arial" w:eastAsia="Times New Roman" w:hAnsi="Arial" w:cs="Arial"/>
                <w:b/>
                <w:sz w:val="20"/>
                <w:szCs w:val="20"/>
              </w:rPr>
            </w:pPr>
            <w:r w:rsidRPr="00F549C9">
              <w:rPr>
                <w:rFonts w:ascii="Arial" w:eastAsia="Times New Roman" w:hAnsi="Arial" w:cs="Arial"/>
                <w:b/>
                <w:sz w:val="20"/>
                <w:szCs w:val="20"/>
              </w:rPr>
              <w:t>Profession</w:t>
            </w:r>
          </w:p>
        </w:tc>
        <w:tc>
          <w:tcPr>
            <w:tcW w:w="2997" w:type="dxa"/>
            <w:gridSpan w:val="2"/>
          </w:tcPr>
          <w:p w:rsidR="008C2E09" w:rsidRPr="00F549C9" w:rsidRDefault="008C2E09" w:rsidP="00675641">
            <w:pPr>
              <w:spacing w:after="0" w:line="240" w:lineRule="auto"/>
              <w:jc w:val="center"/>
              <w:rPr>
                <w:rFonts w:ascii="Arial" w:eastAsia="Times New Roman" w:hAnsi="Arial" w:cs="Arial"/>
                <w:b/>
                <w:sz w:val="20"/>
                <w:szCs w:val="20"/>
              </w:rPr>
            </w:pPr>
            <w:r w:rsidRPr="00F549C9">
              <w:rPr>
                <w:rFonts w:ascii="Arial" w:eastAsia="Times New Roman" w:hAnsi="Arial" w:cs="Arial"/>
                <w:b/>
                <w:sz w:val="20"/>
                <w:szCs w:val="20"/>
              </w:rPr>
              <w:t>Salariés</w:t>
            </w:r>
          </w:p>
        </w:tc>
        <w:tc>
          <w:tcPr>
            <w:tcW w:w="1760" w:type="dxa"/>
            <w:vAlign w:val="center"/>
          </w:tcPr>
          <w:p w:rsidR="008C2E09" w:rsidRPr="00F549C9" w:rsidRDefault="008C2E09" w:rsidP="00675641">
            <w:pPr>
              <w:spacing w:after="0" w:line="240" w:lineRule="auto"/>
              <w:jc w:val="center"/>
              <w:rPr>
                <w:rFonts w:ascii="Arial" w:eastAsia="Times New Roman" w:hAnsi="Arial" w:cs="Arial"/>
                <w:b/>
                <w:sz w:val="20"/>
                <w:szCs w:val="20"/>
              </w:rPr>
            </w:pPr>
            <w:r w:rsidRPr="00F549C9">
              <w:rPr>
                <w:rFonts w:ascii="Arial" w:eastAsia="Times New Roman" w:hAnsi="Arial" w:cs="Arial"/>
                <w:b/>
                <w:sz w:val="20"/>
                <w:szCs w:val="20"/>
              </w:rPr>
              <w:t>Libéraux (nombre uniquement)</w:t>
            </w:r>
          </w:p>
        </w:tc>
        <w:tc>
          <w:tcPr>
            <w:tcW w:w="2022" w:type="dxa"/>
          </w:tcPr>
          <w:p w:rsidR="008C2E09" w:rsidRPr="00F549C9" w:rsidRDefault="008C2E09" w:rsidP="00675641">
            <w:pPr>
              <w:spacing w:before="120" w:after="120" w:line="240" w:lineRule="auto"/>
              <w:jc w:val="center"/>
              <w:rPr>
                <w:rFonts w:ascii="Arial" w:eastAsia="Times New Roman" w:hAnsi="Arial" w:cs="Arial"/>
                <w:b/>
                <w:sz w:val="20"/>
                <w:szCs w:val="20"/>
              </w:rPr>
            </w:pPr>
            <w:r w:rsidRPr="00F549C9">
              <w:rPr>
                <w:rFonts w:ascii="Arial" w:eastAsia="Times New Roman" w:hAnsi="Arial" w:cs="Arial"/>
                <w:b/>
                <w:sz w:val="20"/>
                <w:szCs w:val="20"/>
              </w:rPr>
              <w:t>ETP Personnel financés par convention avec l’établissement demandeur</w:t>
            </w:r>
          </w:p>
        </w:tc>
        <w:tc>
          <w:tcPr>
            <w:tcW w:w="1746" w:type="dxa"/>
          </w:tcPr>
          <w:p w:rsidR="008C2E09" w:rsidRPr="004E30F6" w:rsidRDefault="008C2E09" w:rsidP="00675641">
            <w:pPr>
              <w:spacing w:before="120" w:after="120"/>
              <w:jc w:val="center"/>
              <w:rPr>
                <w:rFonts w:ascii="Arial" w:hAnsi="Arial" w:cs="Arial"/>
                <w:b/>
                <w:sz w:val="20"/>
                <w:szCs w:val="20"/>
              </w:rPr>
            </w:pPr>
            <w:r>
              <w:rPr>
                <w:rFonts w:ascii="Arial" w:hAnsi="Arial" w:cs="Arial"/>
                <w:b/>
                <w:sz w:val="20"/>
                <w:szCs w:val="20"/>
              </w:rPr>
              <w:t>lieux</w:t>
            </w:r>
            <w:r w:rsidRPr="004E30F6">
              <w:rPr>
                <w:rFonts w:ascii="Arial" w:hAnsi="Arial" w:cs="Arial"/>
                <w:b/>
                <w:sz w:val="20"/>
                <w:szCs w:val="20"/>
              </w:rPr>
              <w:t xml:space="preserve"> </w:t>
            </w:r>
            <w:r>
              <w:rPr>
                <w:rFonts w:ascii="Arial" w:hAnsi="Arial" w:cs="Arial"/>
                <w:b/>
                <w:sz w:val="20"/>
                <w:szCs w:val="20"/>
              </w:rPr>
              <w:t xml:space="preserve">/ modalités </w:t>
            </w:r>
            <w:r w:rsidRPr="004E30F6">
              <w:rPr>
                <w:rFonts w:ascii="Arial" w:hAnsi="Arial" w:cs="Arial"/>
                <w:b/>
                <w:sz w:val="20"/>
                <w:szCs w:val="20"/>
              </w:rPr>
              <w:t>d’exercice</w:t>
            </w:r>
          </w:p>
        </w:tc>
      </w:tr>
      <w:tr w:rsidR="008C2E09" w:rsidRPr="00F549C9" w:rsidTr="008C2E09">
        <w:tc>
          <w:tcPr>
            <w:tcW w:w="2150" w:type="dxa"/>
            <w:vMerge/>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506" w:type="dxa"/>
          </w:tcPr>
          <w:p w:rsidR="008C2E09" w:rsidRPr="00F549C9" w:rsidRDefault="008C2E09" w:rsidP="00675641">
            <w:pPr>
              <w:spacing w:before="100" w:beforeAutospacing="1" w:after="100" w:afterAutospacing="1" w:line="240" w:lineRule="auto"/>
              <w:jc w:val="both"/>
              <w:rPr>
                <w:rFonts w:ascii="Arial" w:eastAsia="Times New Roman" w:hAnsi="Arial" w:cs="Arial"/>
                <w:b/>
                <w:sz w:val="20"/>
                <w:szCs w:val="20"/>
              </w:rPr>
            </w:pPr>
            <w:r w:rsidRPr="00F549C9">
              <w:rPr>
                <w:rFonts w:ascii="Arial" w:eastAsia="Times New Roman" w:hAnsi="Arial" w:cs="Arial"/>
                <w:b/>
                <w:sz w:val="20"/>
                <w:szCs w:val="20"/>
              </w:rPr>
              <w:t>Nombre</w:t>
            </w:r>
          </w:p>
        </w:tc>
        <w:tc>
          <w:tcPr>
            <w:tcW w:w="1491" w:type="dxa"/>
          </w:tcPr>
          <w:p w:rsidR="008C2E09" w:rsidRPr="00F549C9" w:rsidRDefault="008C2E09" w:rsidP="00675641">
            <w:pPr>
              <w:spacing w:before="100" w:beforeAutospacing="1" w:after="100" w:afterAutospacing="1" w:line="240" w:lineRule="auto"/>
              <w:jc w:val="both"/>
              <w:rPr>
                <w:rFonts w:ascii="Arial" w:eastAsia="Times New Roman" w:hAnsi="Arial" w:cs="Arial"/>
                <w:b/>
                <w:sz w:val="20"/>
                <w:szCs w:val="20"/>
              </w:rPr>
            </w:pPr>
            <w:r w:rsidRPr="00F549C9">
              <w:rPr>
                <w:rFonts w:ascii="Arial" w:eastAsia="Times New Roman" w:hAnsi="Arial" w:cs="Arial"/>
                <w:b/>
                <w:sz w:val="20"/>
                <w:szCs w:val="20"/>
              </w:rPr>
              <w:t>ETP</w:t>
            </w:r>
          </w:p>
        </w:tc>
        <w:tc>
          <w:tcPr>
            <w:tcW w:w="1760" w:type="dxa"/>
          </w:tcPr>
          <w:p w:rsidR="008C2E09" w:rsidRPr="00F549C9" w:rsidRDefault="008C2E09" w:rsidP="00675641">
            <w:pPr>
              <w:spacing w:before="100" w:beforeAutospacing="1" w:after="100" w:afterAutospacing="1" w:line="240" w:lineRule="auto"/>
              <w:jc w:val="both"/>
              <w:rPr>
                <w:rFonts w:ascii="Arial" w:eastAsia="Times New Roman" w:hAnsi="Arial" w:cs="Arial"/>
                <w:color w:val="0066FF"/>
                <w:sz w:val="20"/>
                <w:szCs w:val="20"/>
              </w:rPr>
            </w:pPr>
          </w:p>
        </w:tc>
        <w:tc>
          <w:tcPr>
            <w:tcW w:w="2022" w:type="dxa"/>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74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r>
      <w:tr w:rsidR="008C2E09" w:rsidRPr="00F549C9" w:rsidTr="008C2E09">
        <w:tc>
          <w:tcPr>
            <w:tcW w:w="2150"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r w:rsidRPr="00F549C9">
              <w:rPr>
                <w:rFonts w:ascii="Arial" w:eastAsia="Times New Roman" w:hAnsi="Arial" w:cs="Arial"/>
                <w:sz w:val="20"/>
                <w:szCs w:val="20"/>
              </w:rPr>
              <w:t>IDE</w:t>
            </w:r>
          </w:p>
        </w:tc>
        <w:tc>
          <w:tcPr>
            <w:tcW w:w="150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491"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760" w:type="dxa"/>
          </w:tcPr>
          <w:p w:rsidR="008C2E09" w:rsidRPr="00F549C9" w:rsidRDefault="008C2E09" w:rsidP="00675641">
            <w:pPr>
              <w:spacing w:before="100" w:beforeAutospacing="1" w:after="100" w:afterAutospacing="1" w:line="240" w:lineRule="auto"/>
              <w:jc w:val="both"/>
              <w:rPr>
                <w:rFonts w:ascii="Arial" w:eastAsia="Times New Roman" w:hAnsi="Arial" w:cs="Arial"/>
                <w:color w:val="0066FF"/>
                <w:sz w:val="20"/>
                <w:szCs w:val="20"/>
              </w:rPr>
            </w:pPr>
          </w:p>
        </w:tc>
        <w:tc>
          <w:tcPr>
            <w:tcW w:w="2022" w:type="dxa"/>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74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r>
      <w:tr w:rsidR="008C2E09" w:rsidRPr="00F549C9" w:rsidTr="008C2E09">
        <w:tc>
          <w:tcPr>
            <w:tcW w:w="2150"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r w:rsidRPr="00F549C9">
              <w:rPr>
                <w:rFonts w:ascii="Arial" w:eastAsia="Times New Roman" w:hAnsi="Arial" w:cs="Arial"/>
                <w:sz w:val="20"/>
                <w:szCs w:val="20"/>
              </w:rPr>
              <w:t>Diététicien(ne)</w:t>
            </w:r>
          </w:p>
        </w:tc>
        <w:tc>
          <w:tcPr>
            <w:tcW w:w="150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491"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760" w:type="dxa"/>
          </w:tcPr>
          <w:p w:rsidR="008C2E09" w:rsidRPr="00F549C9" w:rsidRDefault="008C2E09" w:rsidP="00675641">
            <w:pPr>
              <w:spacing w:before="100" w:beforeAutospacing="1" w:after="100" w:afterAutospacing="1" w:line="240" w:lineRule="auto"/>
              <w:jc w:val="both"/>
              <w:rPr>
                <w:rFonts w:ascii="Arial" w:eastAsia="Times New Roman" w:hAnsi="Arial" w:cs="Arial"/>
                <w:color w:val="0066FF"/>
                <w:sz w:val="20"/>
                <w:szCs w:val="20"/>
              </w:rPr>
            </w:pPr>
          </w:p>
        </w:tc>
        <w:tc>
          <w:tcPr>
            <w:tcW w:w="2022" w:type="dxa"/>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74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r>
      <w:tr w:rsidR="008C2E09" w:rsidRPr="00F549C9" w:rsidTr="008C2E09">
        <w:tc>
          <w:tcPr>
            <w:tcW w:w="2150"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r w:rsidRPr="00F549C9">
              <w:rPr>
                <w:rFonts w:ascii="Arial" w:eastAsia="Times New Roman" w:hAnsi="Arial" w:cs="Arial"/>
                <w:sz w:val="20"/>
                <w:szCs w:val="20"/>
              </w:rPr>
              <w:t>Assistant(s) social(e)</w:t>
            </w:r>
          </w:p>
        </w:tc>
        <w:tc>
          <w:tcPr>
            <w:tcW w:w="150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491"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760" w:type="dxa"/>
          </w:tcPr>
          <w:p w:rsidR="008C2E09" w:rsidRPr="00F549C9" w:rsidRDefault="008C2E09" w:rsidP="00675641">
            <w:pPr>
              <w:spacing w:before="100" w:beforeAutospacing="1" w:after="100" w:afterAutospacing="1" w:line="240" w:lineRule="auto"/>
              <w:jc w:val="both"/>
              <w:rPr>
                <w:rFonts w:ascii="Arial" w:eastAsia="Times New Roman" w:hAnsi="Arial" w:cs="Arial"/>
                <w:color w:val="0066FF"/>
                <w:sz w:val="20"/>
                <w:szCs w:val="20"/>
              </w:rPr>
            </w:pPr>
          </w:p>
        </w:tc>
        <w:tc>
          <w:tcPr>
            <w:tcW w:w="2022" w:type="dxa"/>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74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r>
      <w:tr w:rsidR="008C2E09" w:rsidRPr="00F549C9" w:rsidTr="008C2E09">
        <w:tc>
          <w:tcPr>
            <w:tcW w:w="2150"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r w:rsidRPr="00F549C9">
              <w:rPr>
                <w:rFonts w:ascii="Arial" w:eastAsia="Times New Roman" w:hAnsi="Arial" w:cs="Arial"/>
                <w:sz w:val="20"/>
                <w:szCs w:val="20"/>
              </w:rPr>
              <w:t>Psychologue</w:t>
            </w:r>
          </w:p>
        </w:tc>
        <w:tc>
          <w:tcPr>
            <w:tcW w:w="150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491"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760" w:type="dxa"/>
          </w:tcPr>
          <w:p w:rsidR="008C2E09" w:rsidRPr="00F549C9" w:rsidRDefault="008C2E09" w:rsidP="00675641">
            <w:pPr>
              <w:spacing w:before="100" w:beforeAutospacing="1" w:after="100" w:afterAutospacing="1" w:line="240" w:lineRule="auto"/>
              <w:jc w:val="both"/>
              <w:rPr>
                <w:rFonts w:ascii="Arial" w:eastAsia="Times New Roman" w:hAnsi="Arial" w:cs="Arial"/>
                <w:color w:val="0066FF"/>
                <w:sz w:val="20"/>
                <w:szCs w:val="20"/>
              </w:rPr>
            </w:pPr>
          </w:p>
        </w:tc>
        <w:tc>
          <w:tcPr>
            <w:tcW w:w="2022" w:type="dxa"/>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74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r>
      <w:tr w:rsidR="008C2E09" w:rsidRPr="00F549C9" w:rsidTr="008C2E09">
        <w:tc>
          <w:tcPr>
            <w:tcW w:w="2150"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r w:rsidRPr="00F549C9">
              <w:rPr>
                <w:rFonts w:ascii="Arial" w:eastAsia="Times New Roman" w:hAnsi="Arial" w:cs="Arial"/>
                <w:sz w:val="20"/>
                <w:szCs w:val="20"/>
              </w:rPr>
              <w:t>Autre (préciser)</w:t>
            </w:r>
          </w:p>
        </w:tc>
        <w:tc>
          <w:tcPr>
            <w:tcW w:w="150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491"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c>
          <w:tcPr>
            <w:tcW w:w="1760" w:type="dxa"/>
          </w:tcPr>
          <w:p w:rsidR="008C2E09" w:rsidRPr="00F549C9" w:rsidRDefault="008C2E09" w:rsidP="00675641">
            <w:pPr>
              <w:spacing w:before="100" w:beforeAutospacing="1" w:after="100" w:afterAutospacing="1" w:line="240" w:lineRule="auto"/>
              <w:jc w:val="both"/>
              <w:rPr>
                <w:rFonts w:ascii="Arial" w:eastAsia="Times New Roman" w:hAnsi="Arial" w:cs="Arial"/>
                <w:color w:val="0066FF"/>
                <w:sz w:val="20"/>
                <w:szCs w:val="20"/>
              </w:rPr>
            </w:pPr>
          </w:p>
        </w:tc>
        <w:tc>
          <w:tcPr>
            <w:tcW w:w="2022" w:type="dxa"/>
          </w:tcPr>
          <w:p w:rsidR="008C2E09" w:rsidRPr="004E30F6" w:rsidRDefault="008C2E09" w:rsidP="00675641">
            <w:pPr>
              <w:spacing w:before="100" w:beforeAutospacing="1" w:after="100" w:afterAutospacing="1"/>
              <w:jc w:val="both"/>
              <w:rPr>
                <w:rFonts w:ascii="Arial" w:hAnsi="Arial" w:cs="Arial"/>
                <w:color w:val="0066FF"/>
                <w:sz w:val="20"/>
                <w:szCs w:val="20"/>
              </w:rPr>
            </w:pPr>
          </w:p>
        </w:tc>
        <w:tc>
          <w:tcPr>
            <w:tcW w:w="1746" w:type="dxa"/>
          </w:tcPr>
          <w:p w:rsidR="008C2E09" w:rsidRPr="00F549C9" w:rsidRDefault="008C2E09" w:rsidP="00675641">
            <w:pPr>
              <w:spacing w:before="100" w:beforeAutospacing="1" w:after="100" w:afterAutospacing="1" w:line="240" w:lineRule="auto"/>
              <w:jc w:val="both"/>
              <w:rPr>
                <w:rFonts w:ascii="Arial" w:eastAsia="Times New Roman" w:hAnsi="Arial" w:cs="Arial"/>
                <w:sz w:val="20"/>
                <w:szCs w:val="20"/>
              </w:rPr>
            </w:pPr>
          </w:p>
        </w:tc>
      </w:tr>
    </w:tbl>
    <w:p w:rsidR="004E6E73" w:rsidRDefault="004E6E73" w:rsidP="00094611">
      <w:pPr>
        <w:spacing w:after="0" w:line="240" w:lineRule="auto"/>
        <w:jc w:val="both"/>
        <w:rPr>
          <w:rFonts w:ascii="Arial" w:hAnsi="Arial" w:cs="Arial"/>
          <w:sz w:val="20"/>
          <w:szCs w:val="20"/>
        </w:rPr>
      </w:pPr>
    </w:p>
    <w:p w:rsidR="008C2E09" w:rsidRDefault="008C2E09" w:rsidP="003A4734">
      <w:pPr>
        <w:spacing w:after="0" w:line="240" w:lineRule="auto"/>
        <w:ind w:left="567"/>
        <w:jc w:val="both"/>
        <w:rPr>
          <w:rFonts w:ascii="Arial" w:hAnsi="Arial" w:cs="Arial"/>
          <w:sz w:val="20"/>
          <w:szCs w:val="20"/>
        </w:rPr>
      </w:pPr>
    </w:p>
    <w:p w:rsidR="008C2E09" w:rsidRDefault="008C2E09" w:rsidP="003A4734">
      <w:pPr>
        <w:spacing w:after="0" w:line="240" w:lineRule="auto"/>
        <w:ind w:left="567"/>
        <w:jc w:val="both"/>
        <w:rPr>
          <w:rFonts w:ascii="Arial" w:hAnsi="Arial" w:cs="Arial"/>
          <w:sz w:val="20"/>
          <w:szCs w:val="20"/>
        </w:rPr>
      </w:pPr>
    </w:p>
    <w:p w:rsidR="008C2E09" w:rsidRDefault="008C2E09" w:rsidP="003A4734">
      <w:pPr>
        <w:spacing w:after="0" w:line="240" w:lineRule="auto"/>
        <w:ind w:left="567"/>
        <w:jc w:val="both"/>
        <w:rPr>
          <w:rFonts w:ascii="Arial" w:hAnsi="Arial" w:cs="Arial"/>
          <w:sz w:val="20"/>
          <w:szCs w:val="20"/>
        </w:rPr>
      </w:pPr>
    </w:p>
    <w:p w:rsidR="008C2E09" w:rsidRDefault="008C2E09" w:rsidP="003A4734">
      <w:pPr>
        <w:spacing w:after="0" w:line="240" w:lineRule="auto"/>
        <w:ind w:left="567"/>
        <w:jc w:val="both"/>
        <w:rPr>
          <w:rFonts w:ascii="Arial" w:hAnsi="Arial" w:cs="Arial"/>
          <w:sz w:val="20"/>
          <w:szCs w:val="20"/>
        </w:rPr>
      </w:pPr>
    </w:p>
    <w:p w:rsidR="003A4734" w:rsidRDefault="003A4734" w:rsidP="003A4734">
      <w:pPr>
        <w:spacing w:after="0" w:line="240" w:lineRule="auto"/>
        <w:ind w:left="567"/>
        <w:jc w:val="both"/>
        <w:rPr>
          <w:rFonts w:ascii="Arial" w:hAnsi="Arial" w:cs="Arial"/>
          <w:sz w:val="20"/>
          <w:szCs w:val="20"/>
        </w:rPr>
      </w:pPr>
    </w:p>
    <w:p w:rsidR="003A4734" w:rsidRPr="003A4734" w:rsidRDefault="003A4734" w:rsidP="003A4734">
      <w:pPr>
        <w:spacing w:after="0" w:line="240" w:lineRule="auto"/>
        <w:ind w:left="567"/>
        <w:jc w:val="both"/>
        <w:rPr>
          <w:rFonts w:ascii="Arial" w:hAnsi="Arial" w:cs="Arial"/>
          <w:sz w:val="20"/>
          <w:szCs w:val="20"/>
        </w:rPr>
      </w:pPr>
    </w:p>
    <w:p w:rsidR="004E6E73" w:rsidRPr="004A7A27" w:rsidRDefault="004E6E73" w:rsidP="004E6E7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4A7A27">
        <w:rPr>
          <w:rFonts w:ascii="Arial" w:eastAsia="Times New Roman" w:hAnsi="Arial" w:cs="Arial"/>
          <w:b/>
          <w:bCs/>
          <w:i/>
          <w:iCs/>
          <w:color w:val="4F81BD"/>
          <w:sz w:val="20"/>
          <w:szCs w:val="20"/>
        </w:rPr>
        <w:t xml:space="preserve">Commentaires de la structure et analyse des écarts de réalisation par rapport aux caractéristiques initiales de l’autorisation </w:t>
      </w:r>
    </w:p>
    <w:p w:rsidR="004E6E73" w:rsidRDefault="004E6E73"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2036CF" w:rsidRPr="00B43A10" w:rsidRDefault="002036CF" w:rsidP="00545EDA">
      <w:pPr>
        <w:spacing w:after="0" w:line="240" w:lineRule="auto"/>
        <w:ind w:left="567"/>
        <w:rPr>
          <w:rFonts w:ascii="Arial" w:hAnsi="Arial" w:cs="Arial"/>
          <w:sz w:val="20"/>
          <w:szCs w:val="20"/>
        </w:rPr>
      </w:pPr>
    </w:p>
    <w:p w:rsidR="00DD4C7B" w:rsidRPr="00B43A10" w:rsidRDefault="00B43A10" w:rsidP="006E07A9">
      <w:pPr>
        <w:keepNext/>
        <w:numPr>
          <w:ilvl w:val="1"/>
          <w:numId w:val="2"/>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32"/>
          <w:szCs w:val="32"/>
        </w:rPr>
      </w:pPr>
      <w:bookmarkStart w:id="20" w:name="_Toc466558287"/>
      <w:bookmarkStart w:id="21" w:name="_Toc466558554"/>
      <w:r w:rsidRPr="00B43A10">
        <w:rPr>
          <w:rFonts w:ascii="Trade Gothic LT Std Cn" w:eastAsia="Times New Roman" w:hAnsi="Trade Gothic LT Std Cn" w:cs="Times New Roman"/>
          <w:b/>
          <w:bCs/>
          <w:caps/>
          <w:color w:val="365F91"/>
          <w:kern w:val="32"/>
          <w:sz w:val="32"/>
          <w:szCs w:val="32"/>
        </w:rPr>
        <w:t xml:space="preserve">Etat de réalisation des </w:t>
      </w:r>
      <w:r w:rsidR="00790439">
        <w:rPr>
          <w:rFonts w:ascii="Trade Gothic LT Std Cn" w:eastAsia="Times New Roman" w:hAnsi="Trade Gothic LT Std Cn" w:cs="Times New Roman"/>
          <w:b/>
          <w:bCs/>
          <w:caps/>
          <w:color w:val="365F91"/>
          <w:kern w:val="32"/>
          <w:sz w:val="32"/>
          <w:szCs w:val="32"/>
        </w:rPr>
        <w:t xml:space="preserve">autres </w:t>
      </w:r>
      <w:r w:rsidRPr="00B43A10">
        <w:rPr>
          <w:rFonts w:ascii="Trade Gothic LT Std Cn" w:eastAsia="Times New Roman" w:hAnsi="Trade Gothic LT Std Cn" w:cs="Times New Roman"/>
          <w:b/>
          <w:bCs/>
          <w:caps/>
          <w:color w:val="365F91"/>
          <w:kern w:val="32"/>
          <w:sz w:val="32"/>
          <w:szCs w:val="32"/>
        </w:rPr>
        <w:t>engagements du titulaire de l’autorisation</w:t>
      </w:r>
      <w:bookmarkEnd w:id="20"/>
      <w:bookmarkEnd w:id="21"/>
    </w:p>
    <w:p w:rsidR="00B43A10" w:rsidRDefault="00B43A10" w:rsidP="006E07A9">
      <w:pPr>
        <w:spacing w:after="0" w:line="240" w:lineRule="auto"/>
        <w:ind w:left="567"/>
        <w:rPr>
          <w:rFonts w:ascii="Arial" w:hAnsi="Arial" w:cs="Arial"/>
          <w:sz w:val="20"/>
          <w:szCs w:val="20"/>
        </w:rPr>
      </w:pPr>
    </w:p>
    <w:p w:rsidR="006717D3" w:rsidRDefault="00E84D61" w:rsidP="006E07A9">
      <w:pPr>
        <w:spacing w:after="0" w:line="240" w:lineRule="auto"/>
        <w:ind w:left="567"/>
        <w:rPr>
          <w:rFonts w:ascii="Arial" w:hAnsi="Arial" w:cs="Arial"/>
          <w:sz w:val="20"/>
          <w:szCs w:val="20"/>
        </w:rPr>
      </w:pPr>
      <w:r>
        <w:rPr>
          <w:rFonts w:ascii="Arial" w:hAnsi="Arial" w:cs="Arial"/>
          <w:sz w:val="20"/>
          <w:szCs w:val="20"/>
        </w:rPr>
        <w:t>Référence juridique :</w:t>
      </w:r>
      <w:r w:rsidR="00E560FD" w:rsidRPr="00E560FD">
        <w:t xml:space="preserve"> </w:t>
      </w:r>
      <w:r w:rsidR="00E560FD" w:rsidRPr="00E560FD">
        <w:rPr>
          <w:rFonts w:ascii="Arial" w:hAnsi="Arial" w:cs="Arial"/>
          <w:sz w:val="20"/>
          <w:szCs w:val="20"/>
        </w:rPr>
        <w:t>R. 6122-24</w:t>
      </w:r>
      <w:r w:rsidR="00E560FD">
        <w:rPr>
          <w:rFonts w:ascii="Arial" w:hAnsi="Arial" w:cs="Arial"/>
          <w:sz w:val="20"/>
          <w:szCs w:val="20"/>
        </w:rPr>
        <w:t xml:space="preserve"> CSP</w:t>
      </w:r>
    </w:p>
    <w:p w:rsidR="00951CB0" w:rsidRPr="007B2672" w:rsidRDefault="00951CB0" w:rsidP="00951CB0">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7B2672">
        <w:rPr>
          <w:rFonts w:ascii="Arial" w:eastAsia="Times New Roman" w:hAnsi="Arial" w:cs="Arial"/>
          <w:b/>
          <w:bCs/>
          <w:i/>
          <w:iCs/>
          <w:color w:val="4F81BD"/>
          <w:sz w:val="20"/>
          <w:szCs w:val="20"/>
        </w:rPr>
        <w:t>Résultat du recueil et du traitement des indicateurs supplémentaires retenus par le promoteur</w:t>
      </w:r>
    </w:p>
    <w:p w:rsidR="00951CB0" w:rsidRPr="007B2672" w:rsidRDefault="00951CB0" w:rsidP="00951CB0">
      <w:pPr>
        <w:pStyle w:val="Paragraphedeliste"/>
        <w:numPr>
          <w:ilvl w:val="0"/>
          <w:numId w:val="30"/>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 xml:space="preserve">Indicateurs </w:t>
      </w:r>
      <w:r>
        <w:rPr>
          <w:rFonts w:ascii="Arial" w:hAnsi="Arial" w:cs="Arial"/>
          <w:sz w:val="20"/>
          <w:szCs w:val="20"/>
        </w:rPr>
        <w:t xml:space="preserve">effectivement </w:t>
      </w:r>
      <w:r w:rsidRPr="007B2672">
        <w:rPr>
          <w:rFonts w:ascii="Arial" w:hAnsi="Arial" w:cs="Arial"/>
          <w:sz w:val="20"/>
          <w:szCs w:val="20"/>
        </w:rPr>
        <w:t>mis en place</w:t>
      </w: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Pr="007B2672" w:rsidRDefault="00951CB0" w:rsidP="00951CB0">
      <w:pPr>
        <w:pStyle w:val="Paragraphedeliste"/>
        <w:numPr>
          <w:ilvl w:val="0"/>
          <w:numId w:val="30"/>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Evaluation</w:t>
      </w:r>
      <w:r>
        <w:rPr>
          <w:rFonts w:ascii="Arial" w:hAnsi="Arial" w:cs="Arial"/>
          <w:sz w:val="20"/>
          <w:szCs w:val="20"/>
        </w:rPr>
        <w:t> :</w:t>
      </w:r>
    </w:p>
    <w:p w:rsidR="00951CB0" w:rsidRDefault="00951CB0" w:rsidP="006E07A9">
      <w:pPr>
        <w:spacing w:after="0" w:line="240" w:lineRule="auto"/>
        <w:ind w:left="567"/>
        <w:rPr>
          <w:rFonts w:ascii="Arial" w:hAnsi="Arial" w:cs="Arial"/>
          <w:sz w:val="20"/>
          <w:szCs w:val="20"/>
        </w:rPr>
      </w:pPr>
    </w:p>
    <w:p w:rsidR="00951CB0" w:rsidRDefault="00951CB0" w:rsidP="006E07A9">
      <w:pPr>
        <w:spacing w:after="0" w:line="240" w:lineRule="auto"/>
        <w:ind w:left="567"/>
        <w:rPr>
          <w:rFonts w:ascii="Arial" w:hAnsi="Arial" w:cs="Arial"/>
          <w:sz w:val="20"/>
          <w:szCs w:val="20"/>
        </w:rPr>
      </w:pPr>
    </w:p>
    <w:p w:rsidR="00D00CBD" w:rsidRPr="006717D3" w:rsidRDefault="00E94113"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 de la p</w:t>
      </w:r>
      <w:r w:rsidR="00D00CBD" w:rsidRPr="006717D3">
        <w:rPr>
          <w:rFonts w:ascii="Arial" w:eastAsia="Times New Roman" w:hAnsi="Arial" w:cs="Arial"/>
          <w:b/>
          <w:bCs/>
          <w:i/>
          <w:iCs/>
          <w:color w:val="4F81BD"/>
          <w:sz w:val="20"/>
          <w:szCs w:val="20"/>
        </w:rPr>
        <w:t>articipation des personnels médicaux et non médicaux intervenant dans la procédure d’évaluation</w:t>
      </w:r>
    </w:p>
    <w:p w:rsidR="006717D3" w:rsidRDefault="006717D3" w:rsidP="006E07A9">
      <w:pPr>
        <w:spacing w:after="0" w:line="240" w:lineRule="auto"/>
        <w:ind w:left="567"/>
        <w:rPr>
          <w:rFonts w:ascii="Arial" w:hAnsi="Arial" w:cs="Arial"/>
          <w:sz w:val="20"/>
          <w:szCs w:val="20"/>
        </w:rPr>
      </w:pPr>
    </w:p>
    <w:p w:rsidR="00EB7571" w:rsidRDefault="00EB7571" w:rsidP="006E07A9">
      <w:pPr>
        <w:spacing w:after="0" w:line="240" w:lineRule="auto"/>
        <w:ind w:left="567"/>
        <w:rPr>
          <w:rFonts w:ascii="Arial" w:hAnsi="Arial" w:cs="Arial"/>
          <w:sz w:val="20"/>
          <w:szCs w:val="20"/>
        </w:rPr>
      </w:pPr>
    </w:p>
    <w:p w:rsidR="006717D3" w:rsidRDefault="006717D3" w:rsidP="006E07A9">
      <w:pPr>
        <w:spacing w:after="0" w:line="240" w:lineRule="auto"/>
        <w:ind w:left="567"/>
        <w:rPr>
          <w:rFonts w:ascii="Arial" w:hAnsi="Arial" w:cs="Arial"/>
          <w:sz w:val="20"/>
          <w:szCs w:val="20"/>
        </w:rPr>
      </w:pPr>
    </w:p>
    <w:p w:rsidR="00D00CBD" w:rsidRPr="006717D3" w:rsidRDefault="00D00CBD"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Résultats de l’évaluation de la satisfaction des patients</w:t>
      </w:r>
    </w:p>
    <w:p w:rsidR="00CF4A74" w:rsidRDefault="00556083" w:rsidP="00CF4A74">
      <w:pPr>
        <w:numPr>
          <w:ilvl w:val="0"/>
          <w:numId w:val="19"/>
        </w:numPr>
        <w:tabs>
          <w:tab w:val="left" w:pos="993"/>
        </w:tabs>
        <w:spacing w:line="240" w:lineRule="auto"/>
        <w:ind w:left="567" w:firstLine="0"/>
        <w:jc w:val="both"/>
        <w:rPr>
          <w:rFonts w:ascii="Arial" w:eastAsia="Times New Roman" w:hAnsi="Arial" w:cs="Arial"/>
          <w:sz w:val="20"/>
          <w:szCs w:val="20"/>
        </w:rPr>
      </w:pPr>
      <w:r>
        <w:rPr>
          <w:rFonts w:ascii="Arial" w:eastAsia="Times New Roman" w:hAnsi="Arial" w:cs="Arial"/>
          <w:sz w:val="20"/>
          <w:szCs w:val="20"/>
        </w:rPr>
        <w:t>Indicateurs effectivement mis en place :</w:t>
      </w:r>
    </w:p>
    <w:p w:rsidR="00CF61AB" w:rsidRDefault="00CF61AB" w:rsidP="00CF61AB">
      <w:pPr>
        <w:spacing w:after="0" w:line="240" w:lineRule="auto"/>
        <w:ind w:left="567"/>
        <w:rPr>
          <w:rFonts w:ascii="Arial" w:hAnsi="Arial" w:cs="Arial"/>
          <w:sz w:val="20"/>
          <w:szCs w:val="20"/>
        </w:rPr>
      </w:pPr>
    </w:p>
    <w:p w:rsid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Pr="00556083" w:rsidRDefault="00CF4A74" w:rsidP="00CF4A74">
      <w:pPr>
        <w:numPr>
          <w:ilvl w:val="0"/>
          <w:numId w:val="19"/>
        </w:numPr>
        <w:tabs>
          <w:tab w:val="left" w:pos="993"/>
        </w:tabs>
        <w:spacing w:line="240" w:lineRule="auto"/>
        <w:ind w:left="567" w:right="70" w:firstLine="0"/>
        <w:jc w:val="both"/>
        <w:rPr>
          <w:rFonts w:ascii="Arial" w:eastAsia="Times New Roman" w:hAnsi="Arial" w:cs="Arial"/>
          <w:sz w:val="20"/>
          <w:szCs w:val="20"/>
        </w:rPr>
      </w:pPr>
      <w:r w:rsidRPr="00556083">
        <w:rPr>
          <w:rFonts w:ascii="Arial" w:eastAsia="Times New Roman" w:hAnsi="Arial" w:cs="Arial"/>
          <w:sz w:val="20"/>
          <w:szCs w:val="20"/>
        </w:rPr>
        <w:t>Résultats de la mise en œuvre des procédures ou méthodes d’évaluation de la</w:t>
      </w:r>
      <w:r w:rsidR="00556083">
        <w:rPr>
          <w:rFonts w:ascii="Arial" w:eastAsia="Times New Roman" w:hAnsi="Arial" w:cs="Arial"/>
          <w:sz w:val="20"/>
          <w:szCs w:val="20"/>
        </w:rPr>
        <w:t xml:space="preserve"> satisfaction des patients : </w:t>
      </w:r>
      <w:r w:rsidRPr="00556083">
        <w:rPr>
          <w:rFonts w:ascii="Arial" w:eastAsia="Times New Roman" w:hAnsi="Arial" w:cs="Arial"/>
          <w:sz w:val="20"/>
          <w:szCs w:val="20"/>
        </w:rPr>
        <w:t xml:space="preserve">livret d’accueil, questionnaire de sortie) </w:t>
      </w:r>
    </w:p>
    <w:p w:rsidR="00CF4A74" w:rsidRDefault="00CF4A74" w:rsidP="00CF4A74">
      <w:pPr>
        <w:tabs>
          <w:tab w:val="left" w:pos="993"/>
        </w:tabs>
        <w:spacing w:line="240" w:lineRule="auto"/>
        <w:ind w:left="567"/>
        <w:jc w:val="both"/>
        <w:rPr>
          <w:rFonts w:ascii="Arial" w:eastAsia="Times New Roman" w:hAnsi="Arial" w:cs="Arial"/>
          <w:i/>
          <w:sz w:val="20"/>
          <w:szCs w:val="20"/>
        </w:rPr>
      </w:pPr>
      <w:r w:rsidRPr="00556083">
        <w:rPr>
          <w:rFonts w:ascii="Arial" w:eastAsia="Times New Roman" w:hAnsi="Arial" w:cs="Arial"/>
          <w:i/>
          <w:sz w:val="20"/>
          <w:szCs w:val="20"/>
        </w:rPr>
        <w:t>Décrire les modalités d’évaluation de la satisfaction des patients, les résultats de cette évaluation et les mesures correctrices éventuellement mises en œuvre.</w:t>
      </w:r>
    </w:p>
    <w:p w:rsidR="00CF61AB" w:rsidRP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Pr="00556083" w:rsidRDefault="00CF4A74" w:rsidP="00CF4A74">
      <w:pPr>
        <w:numPr>
          <w:ilvl w:val="0"/>
          <w:numId w:val="20"/>
        </w:numPr>
        <w:tabs>
          <w:tab w:val="left" w:pos="993"/>
        </w:tabs>
        <w:spacing w:line="240" w:lineRule="auto"/>
        <w:ind w:left="567" w:firstLine="0"/>
        <w:jc w:val="both"/>
        <w:rPr>
          <w:rFonts w:ascii="Arial" w:eastAsia="Times New Roman" w:hAnsi="Arial" w:cs="Arial"/>
          <w:sz w:val="20"/>
          <w:szCs w:val="20"/>
        </w:rPr>
      </w:pPr>
      <w:r w:rsidRPr="00556083">
        <w:rPr>
          <w:rFonts w:ascii="Arial" w:eastAsia="Times New Roman" w:hAnsi="Arial" w:cs="Arial"/>
          <w:sz w:val="20"/>
          <w:szCs w:val="20"/>
        </w:rPr>
        <w:t>Engagement de l’établissement dans la démarche de recueil de la satisfaction des patients par l’outil e-satis :</w:t>
      </w:r>
    </w:p>
    <w:p w:rsidR="00D00CBD" w:rsidRDefault="00D00CBD" w:rsidP="006E07A9">
      <w:pPr>
        <w:spacing w:after="0" w:line="240" w:lineRule="auto"/>
        <w:ind w:left="567"/>
        <w:rPr>
          <w:rFonts w:ascii="Arial" w:hAnsi="Arial" w:cs="Arial"/>
          <w:sz w:val="20"/>
          <w:szCs w:val="20"/>
        </w:rPr>
      </w:pPr>
    </w:p>
    <w:p w:rsidR="00545EDA" w:rsidRDefault="00545EDA">
      <w:pPr>
        <w:rPr>
          <w:rFonts w:ascii="Arial" w:hAnsi="Arial" w:cs="Arial"/>
          <w:sz w:val="20"/>
          <w:szCs w:val="20"/>
        </w:rPr>
      </w:pPr>
      <w:r>
        <w:rPr>
          <w:rFonts w:ascii="Arial" w:hAnsi="Arial" w:cs="Arial"/>
          <w:sz w:val="20"/>
          <w:szCs w:val="20"/>
        </w:rPr>
        <w:br w:type="page"/>
      </w:r>
    </w:p>
    <w:p w:rsidR="00CF61AB" w:rsidRDefault="00CF61AB" w:rsidP="006E07A9">
      <w:pPr>
        <w:spacing w:after="0" w:line="240" w:lineRule="auto"/>
        <w:ind w:left="567"/>
        <w:rPr>
          <w:rFonts w:ascii="Arial" w:hAnsi="Arial" w:cs="Arial"/>
          <w:sz w:val="20"/>
          <w:szCs w:val="20"/>
        </w:rPr>
      </w:pPr>
    </w:p>
    <w:p w:rsidR="00CF61AB" w:rsidRDefault="00CF61AB" w:rsidP="006E07A9">
      <w:pPr>
        <w:spacing w:after="0" w:line="240" w:lineRule="auto"/>
        <w:ind w:left="567"/>
        <w:rPr>
          <w:rFonts w:ascii="Arial" w:hAnsi="Arial" w:cs="Arial"/>
          <w:sz w:val="20"/>
          <w:szCs w:val="20"/>
        </w:rPr>
      </w:pPr>
    </w:p>
    <w:p w:rsidR="00D44B39" w:rsidRPr="00D44B39" w:rsidRDefault="00D44B39" w:rsidP="00D44B39">
      <w:pPr>
        <w:keepNext/>
        <w:numPr>
          <w:ilvl w:val="0"/>
          <w:numId w:val="2"/>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44"/>
          <w:szCs w:val="44"/>
        </w:rPr>
      </w:pPr>
      <w:bookmarkStart w:id="22" w:name="_Toc466558288"/>
      <w:bookmarkStart w:id="23" w:name="_Toc466558555"/>
      <w:r w:rsidRPr="00D44B39">
        <w:rPr>
          <w:rFonts w:ascii="Trade Gothic LT Std Cn" w:eastAsia="Times New Roman" w:hAnsi="Trade Gothic LT Std Cn" w:cs="Times New Roman"/>
          <w:b/>
          <w:bCs/>
          <w:caps/>
          <w:color w:val="365F91"/>
          <w:kern w:val="32"/>
          <w:sz w:val="44"/>
          <w:szCs w:val="44"/>
        </w:rPr>
        <w:t xml:space="preserve">Evolutions </w:t>
      </w:r>
      <w:r w:rsidR="003B0058" w:rsidRPr="00D44B39">
        <w:rPr>
          <w:rFonts w:ascii="Trade Gothic LT Std Cn" w:eastAsia="Times New Roman" w:hAnsi="Trade Gothic LT Std Cn" w:cs="Times New Roman"/>
          <w:b/>
          <w:bCs/>
          <w:caps/>
          <w:color w:val="365F91"/>
          <w:kern w:val="32"/>
          <w:sz w:val="44"/>
          <w:szCs w:val="44"/>
        </w:rPr>
        <w:t xml:space="preserve">envisagées </w:t>
      </w:r>
      <w:r w:rsidRPr="00D44B39">
        <w:rPr>
          <w:rFonts w:ascii="Trade Gothic LT Std Cn" w:eastAsia="Times New Roman" w:hAnsi="Trade Gothic LT Std Cn" w:cs="Times New Roman"/>
          <w:b/>
          <w:bCs/>
          <w:caps/>
          <w:color w:val="365F91"/>
          <w:kern w:val="32"/>
          <w:sz w:val="44"/>
          <w:szCs w:val="44"/>
        </w:rPr>
        <w:t>de l’autorisation</w:t>
      </w:r>
      <w:bookmarkEnd w:id="22"/>
      <w:bookmarkEnd w:id="23"/>
      <w:r w:rsidRPr="00D44B39">
        <w:rPr>
          <w:rFonts w:ascii="Trade Gothic LT Std Cn" w:eastAsia="Times New Roman" w:hAnsi="Trade Gothic LT Std Cn" w:cs="Times New Roman"/>
          <w:b/>
          <w:bCs/>
          <w:caps/>
          <w:color w:val="365F91"/>
          <w:kern w:val="32"/>
          <w:sz w:val="44"/>
          <w:szCs w:val="44"/>
        </w:rPr>
        <w:t xml:space="preserve">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Pr="009612C8" w:rsidRDefault="009612C8" w:rsidP="009612C8">
      <w:pPr>
        <w:pStyle w:val="Paragraphedeliste"/>
        <w:numPr>
          <w:ilvl w:val="0"/>
          <w:numId w:val="20"/>
        </w:numPr>
        <w:tabs>
          <w:tab w:val="left" w:pos="-1701"/>
          <w:tab w:val="left" w:pos="993"/>
        </w:tabs>
        <w:spacing w:after="0" w:line="240" w:lineRule="auto"/>
        <w:ind w:left="993" w:right="68" w:hanging="426"/>
        <w:jc w:val="both"/>
        <w:rPr>
          <w:rFonts w:ascii="Arial" w:eastAsia="Times New Roman" w:hAnsi="Arial" w:cs="Arial"/>
          <w:sz w:val="20"/>
          <w:szCs w:val="20"/>
        </w:rPr>
      </w:pPr>
      <w:r w:rsidRPr="009612C8">
        <w:rPr>
          <w:rFonts w:ascii="Arial" w:eastAsia="Times New Roman" w:hAnsi="Arial" w:cs="Arial"/>
          <w:sz w:val="20"/>
          <w:szCs w:val="20"/>
        </w:rPr>
        <w:t>Projet d’évolution concernant la mise en œuvre d</w:t>
      </w:r>
      <w:r>
        <w:rPr>
          <w:rFonts w:ascii="Arial" w:eastAsia="Times New Roman" w:hAnsi="Arial" w:cs="Arial"/>
          <w:sz w:val="20"/>
          <w:szCs w:val="20"/>
        </w:rPr>
        <w:t>es</w:t>
      </w:r>
      <w:r w:rsidRPr="009612C8">
        <w:rPr>
          <w:rFonts w:ascii="Arial" w:eastAsia="Times New Roman" w:hAnsi="Arial" w:cs="Arial"/>
          <w:sz w:val="20"/>
          <w:szCs w:val="20"/>
        </w:rPr>
        <w:t xml:space="preserve"> objectifs du schéma d’organisation des soins :</w:t>
      </w: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F75029" w:rsidRDefault="00F75029" w:rsidP="00F75029">
      <w:pPr>
        <w:pStyle w:val="Paragraphedeliste"/>
        <w:numPr>
          <w:ilvl w:val="0"/>
          <w:numId w:val="27"/>
        </w:numPr>
        <w:tabs>
          <w:tab w:val="left" w:pos="-1701"/>
        </w:tabs>
        <w:spacing w:after="0" w:line="240" w:lineRule="auto"/>
        <w:ind w:left="993" w:right="68" w:hanging="426"/>
        <w:jc w:val="both"/>
        <w:rPr>
          <w:rFonts w:ascii="Arial" w:eastAsia="Times New Roman" w:hAnsi="Arial" w:cs="Arial"/>
          <w:sz w:val="20"/>
          <w:szCs w:val="20"/>
        </w:rPr>
      </w:pPr>
      <w:r w:rsidRPr="00F75029">
        <w:rPr>
          <w:rFonts w:ascii="Arial" w:eastAsia="Times New Roman" w:hAnsi="Arial" w:cs="Arial"/>
          <w:sz w:val="20"/>
          <w:szCs w:val="20"/>
        </w:rPr>
        <w:t>Projet d’évolution concernant les coopérations ou l’appartenance à des réseaux  de santé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pStyle w:val="Paragraphedeliste"/>
        <w:numPr>
          <w:ilvl w:val="0"/>
          <w:numId w:val="27"/>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w:t>
      </w:r>
      <w:r w:rsidR="009612C8">
        <w:rPr>
          <w:rFonts w:ascii="Arial" w:eastAsia="Times New Roman" w:hAnsi="Arial" w:cs="Arial"/>
          <w:sz w:val="20"/>
          <w:szCs w:val="20"/>
        </w:rPr>
        <w:t>’état des</w:t>
      </w:r>
      <w:r w:rsidRPr="00D44B39">
        <w:rPr>
          <w:rFonts w:ascii="Arial" w:eastAsia="Times New Roman" w:hAnsi="Arial" w:cs="Arial"/>
          <w:sz w:val="20"/>
          <w:szCs w:val="20"/>
        </w:rPr>
        <w:t xml:space="preserve"> personnels</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D44B39" w:rsidRDefault="00F75029" w:rsidP="00F75029">
      <w:pPr>
        <w:pStyle w:val="Paragraphedeliste"/>
        <w:numPr>
          <w:ilvl w:val="0"/>
          <w:numId w:val="27"/>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l’implantation de l’activité</w:t>
      </w:r>
      <w:r>
        <w:rPr>
          <w:rFonts w:ascii="Arial" w:eastAsia="Times New Roman" w:hAnsi="Arial" w:cs="Arial"/>
          <w:sz w:val="20"/>
          <w:szCs w:val="20"/>
        </w:rPr>
        <w:t> :</w:t>
      </w:r>
    </w:p>
    <w:p w:rsidR="00F75029" w:rsidRPr="00D44B3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8F3E82" w:rsidRDefault="00F75029" w:rsidP="00D44B39">
      <w:pPr>
        <w:pStyle w:val="Paragraphedeliste"/>
        <w:numPr>
          <w:ilvl w:val="0"/>
          <w:numId w:val="27"/>
        </w:numPr>
        <w:tabs>
          <w:tab w:val="left" w:pos="-1701"/>
          <w:tab w:val="left" w:pos="993"/>
        </w:tabs>
        <w:spacing w:before="120" w:after="0" w:line="240" w:lineRule="auto"/>
        <w:ind w:left="567" w:right="68" w:firstLine="0"/>
        <w:jc w:val="both"/>
        <w:rPr>
          <w:rFonts w:ascii="Arial" w:eastAsia="Times New Roman" w:hAnsi="Arial" w:cs="Arial"/>
          <w:sz w:val="20"/>
          <w:szCs w:val="20"/>
        </w:rPr>
      </w:pPr>
      <w:r w:rsidRPr="008F3E82">
        <w:rPr>
          <w:rFonts w:ascii="Arial" w:eastAsia="Times New Roman" w:hAnsi="Arial" w:cs="Arial"/>
          <w:sz w:val="20"/>
          <w:szCs w:val="20"/>
        </w:rPr>
        <w:t>Projet d’évolution concernant l’organisation et le</w:t>
      </w:r>
      <w:r w:rsidR="00D44B39" w:rsidRPr="008F3E82">
        <w:rPr>
          <w:rFonts w:ascii="Arial" w:eastAsia="Times New Roman" w:hAnsi="Arial" w:cs="Arial"/>
          <w:sz w:val="20"/>
          <w:szCs w:val="20"/>
        </w:rPr>
        <w:t xml:space="preserve"> fonctionnement</w:t>
      </w:r>
      <w:r w:rsidR="00EB7571" w:rsidRPr="008F3E82">
        <w:rPr>
          <w:rFonts w:ascii="Arial" w:eastAsia="Times New Roman" w:hAnsi="Arial" w:cs="Arial"/>
          <w:sz w:val="20"/>
          <w:szCs w:val="20"/>
        </w:rPr>
        <w:t xml:space="preserve"> </w:t>
      </w:r>
      <w:r w:rsidRPr="008F3E82">
        <w:rPr>
          <w:rFonts w:ascii="Arial" w:eastAsia="Times New Roman" w:hAnsi="Arial" w:cs="Arial"/>
          <w:sz w:val="20"/>
          <w:szCs w:val="20"/>
        </w:rPr>
        <w:t>de l’activité</w:t>
      </w:r>
      <w:r w:rsidR="008F3E82">
        <w:rPr>
          <w:rFonts w:ascii="Arial" w:eastAsia="Times New Roman" w:hAnsi="Arial" w:cs="Arial"/>
          <w:sz w:val="20"/>
          <w:szCs w:val="20"/>
        </w:rPr>
        <w:t> : (joindre dans ce cas un descriptif de la modification projetée) :</w:t>
      </w: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pStyle w:val="Paragraphedeliste"/>
        <w:numPr>
          <w:ilvl w:val="0"/>
          <w:numId w:val="27"/>
        </w:numPr>
        <w:tabs>
          <w:tab w:val="left" w:pos="-1701"/>
          <w:tab w:val="left" w:pos="993"/>
        </w:tabs>
        <w:spacing w:line="240" w:lineRule="auto"/>
        <w:ind w:left="567" w:right="70" w:firstLine="0"/>
        <w:jc w:val="both"/>
        <w:rPr>
          <w:rFonts w:ascii="Arial" w:eastAsia="Times New Roman" w:hAnsi="Arial" w:cs="Arial"/>
          <w:sz w:val="20"/>
          <w:szCs w:val="20"/>
        </w:rPr>
      </w:pPr>
      <w:r w:rsidRPr="00D44B39">
        <w:rPr>
          <w:rFonts w:ascii="Arial" w:eastAsia="Times New Roman" w:hAnsi="Arial" w:cs="Arial"/>
          <w:sz w:val="20"/>
          <w:szCs w:val="20"/>
        </w:rPr>
        <w:t>Autres projets d’évolution relatif</w:t>
      </w:r>
      <w:r w:rsidR="00E37829">
        <w:rPr>
          <w:rFonts w:ascii="Arial" w:eastAsia="Times New Roman" w:hAnsi="Arial" w:cs="Arial"/>
          <w:sz w:val="20"/>
          <w:szCs w:val="20"/>
        </w:rPr>
        <w:t>s</w:t>
      </w:r>
      <w:r w:rsidRPr="00D44B39">
        <w:rPr>
          <w:rFonts w:ascii="Arial" w:eastAsia="Times New Roman" w:hAnsi="Arial" w:cs="Arial"/>
          <w:sz w:val="20"/>
          <w:szCs w:val="20"/>
        </w:rPr>
        <w:t xml:space="preserve"> à l’autorisation</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Pr="00D44B39"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D86C9B" w:rsidRPr="00D44B39" w:rsidRDefault="00D86C9B" w:rsidP="00D44B39">
      <w:pPr>
        <w:tabs>
          <w:tab w:val="left" w:pos="-1701"/>
          <w:tab w:val="left" w:pos="993"/>
        </w:tabs>
        <w:spacing w:after="0" w:line="240" w:lineRule="auto"/>
        <w:ind w:left="567" w:right="68"/>
        <w:jc w:val="both"/>
        <w:rPr>
          <w:rFonts w:ascii="Arial" w:eastAsia="Times New Roman" w:hAnsi="Arial" w:cs="Arial"/>
          <w:sz w:val="20"/>
          <w:szCs w:val="20"/>
        </w:rPr>
      </w:pPr>
    </w:p>
    <w:p w:rsidR="002A1495" w:rsidRPr="002A1495" w:rsidRDefault="007F4F0A" w:rsidP="00681B77">
      <w:pPr>
        <w:keepNext/>
        <w:numPr>
          <w:ilvl w:val="0"/>
          <w:numId w:val="2"/>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44"/>
          <w:szCs w:val="44"/>
        </w:rPr>
      </w:pPr>
      <w:bookmarkStart w:id="24" w:name="_Toc462742730"/>
      <w:bookmarkStart w:id="25" w:name="_Toc462742912"/>
      <w:bookmarkStart w:id="26" w:name="_Toc462825036"/>
      <w:bookmarkStart w:id="27" w:name="_Toc466558289"/>
      <w:bookmarkStart w:id="28" w:name="_Toc466558556"/>
      <w:r>
        <w:rPr>
          <w:rFonts w:ascii="Trade Gothic LT Std Cn" w:eastAsia="Times New Roman" w:hAnsi="Trade Gothic LT Std Cn" w:cs="Times New Roman"/>
          <w:b/>
          <w:bCs/>
          <w:caps/>
          <w:color w:val="365F91"/>
          <w:kern w:val="32"/>
          <w:sz w:val="44"/>
          <w:szCs w:val="44"/>
        </w:rPr>
        <w:t>ACTUALISATION DES MODALITES D’</w:t>
      </w:r>
      <w:r w:rsidR="002A1495" w:rsidRPr="002A1495">
        <w:rPr>
          <w:rFonts w:ascii="Trade Gothic LT Std Cn" w:eastAsia="Times New Roman" w:hAnsi="Trade Gothic LT Std Cn" w:cs="Times New Roman"/>
          <w:b/>
          <w:bCs/>
          <w:caps/>
          <w:color w:val="365F91"/>
          <w:kern w:val="32"/>
          <w:sz w:val="44"/>
          <w:szCs w:val="44"/>
        </w:rPr>
        <w:t>Evaluation de l'activité</w:t>
      </w:r>
      <w:bookmarkEnd w:id="24"/>
      <w:bookmarkEnd w:id="25"/>
      <w:bookmarkEnd w:id="26"/>
      <w:bookmarkEnd w:id="27"/>
      <w:bookmarkEnd w:id="28"/>
    </w:p>
    <w:p w:rsidR="00A41214" w:rsidRPr="00681B77" w:rsidRDefault="00A41214" w:rsidP="006E07A9">
      <w:pPr>
        <w:spacing w:after="0" w:line="240" w:lineRule="auto"/>
        <w:ind w:left="567" w:right="260"/>
        <w:rPr>
          <w:rFonts w:ascii="Arial" w:eastAsia="Times New Roman" w:hAnsi="Arial" w:cs="Arial"/>
          <w:sz w:val="20"/>
          <w:szCs w:val="20"/>
        </w:rPr>
      </w:pPr>
      <w:bookmarkStart w:id="29" w:name="_Toc462742732"/>
      <w:bookmarkStart w:id="30" w:name="_Toc462742914"/>
      <w:bookmarkStart w:id="31" w:name="_Toc462825038"/>
    </w:p>
    <w:p w:rsidR="00681B77" w:rsidRPr="00681B77" w:rsidRDefault="00681B77" w:rsidP="00681B77">
      <w:pPr>
        <w:tabs>
          <w:tab w:val="left" w:pos="993"/>
        </w:tabs>
        <w:ind w:left="567"/>
        <w:jc w:val="both"/>
        <w:rPr>
          <w:rFonts w:ascii="Arial" w:hAnsi="Arial" w:cs="Arial"/>
          <w:sz w:val="20"/>
          <w:szCs w:val="20"/>
        </w:rPr>
      </w:pPr>
      <w:r w:rsidRPr="00681B77">
        <w:rPr>
          <w:rFonts w:ascii="Arial" w:hAnsi="Arial" w:cs="Arial"/>
          <w:sz w:val="20"/>
          <w:szCs w:val="20"/>
        </w:rPr>
        <w:t xml:space="preserve">Mise à jour </w:t>
      </w:r>
      <w:r w:rsidRPr="00681B77">
        <w:rPr>
          <w:rFonts w:ascii="Arial" w:hAnsi="Arial" w:cs="Arial"/>
          <w:b/>
          <w:sz w:val="20"/>
          <w:szCs w:val="20"/>
        </w:rPr>
        <w:t>des critères d’évaluation</w:t>
      </w:r>
      <w:r w:rsidRPr="00681B77">
        <w:rPr>
          <w:rFonts w:ascii="Arial" w:hAnsi="Arial" w:cs="Arial"/>
          <w:sz w:val="20"/>
          <w:szCs w:val="20"/>
        </w:rPr>
        <w:t xml:space="preserve"> de l‘autorisation (évaluation prévue au 4° de l’article R</w:t>
      </w:r>
      <w:r>
        <w:rPr>
          <w:rFonts w:ascii="Arial" w:hAnsi="Arial" w:cs="Arial"/>
          <w:sz w:val="20"/>
          <w:szCs w:val="20"/>
        </w:rPr>
        <w:t>.</w:t>
      </w:r>
      <w:r w:rsidRPr="00681B77">
        <w:rPr>
          <w:rFonts w:ascii="Arial" w:hAnsi="Arial" w:cs="Arial"/>
          <w:sz w:val="20"/>
          <w:szCs w:val="20"/>
        </w:rPr>
        <w:t>6122-32-1) :</w:t>
      </w:r>
    </w:p>
    <w:p w:rsidR="00681B77" w:rsidRP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Pr>
          <w:rFonts w:ascii="Arial" w:hAnsi="Arial" w:cs="Arial"/>
          <w:sz w:val="20"/>
          <w:szCs w:val="20"/>
        </w:rPr>
        <w:t>Objectifs fixés</w:t>
      </w:r>
      <w:r w:rsidRPr="00681B77">
        <w:rPr>
          <w:rFonts w:ascii="Arial" w:hAnsi="Arial" w:cs="Arial"/>
          <w:sz w:val="20"/>
          <w:szCs w:val="20"/>
        </w:rPr>
        <w:t xml:space="preserve"> pour met</w:t>
      </w:r>
      <w:r w:rsidR="008C7037">
        <w:rPr>
          <w:rFonts w:ascii="Arial" w:hAnsi="Arial" w:cs="Arial"/>
          <w:sz w:val="20"/>
          <w:szCs w:val="20"/>
        </w:rPr>
        <w:t>tre en œuvre les objectifs du schéma régional de santé</w:t>
      </w:r>
      <w:r w:rsidRPr="00681B77">
        <w:rPr>
          <w:rFonts w:ascii="Arial" w:hAnsi="Arial" w:cs="Arial"/>
          <w:sz w:val="20"/>
          <w:szCs w:val="20"/>
        </w:rPr>
        <w:t xml:space="preserve"> et opérations auxquel</w:t>
      </w:r>
      <w:r w:rsidR="008C7037">
        <w:rPr>
          <w:rFonts w:ascii="Arial" w:hAnsi="Arial" w:cs="Arial"/>
          <w:sz w:val="20"/>
          <w:szCs w:val="20"/>
        </w:rPr>
        <w:t>le</w:t>
      </w:r>
      <w:r w:rsidRPr="00681B77">
        <w:rPr>
          <w:rFonts w:ascii="Arial" w:hAnsi="Arial" w:cs="Arial"/>
          <w:sz w:val="20"/>
          <w:szCs w:val="20"/>
        </w:rPr>
        <w:t>s le demandeur entend répondre</w:t>
      </w:r>
    </w:p>
    <w:p w:rsidR="00681B77" w:rsidRPr="00681B77" w:rsidRDefault="00681B77" w:rsidP="00681B77">
      <w:pPr>
        <w:tabs>
          <w:tab w:val="left" w:pos="993"/>
        </w:tabs>
        <w:ind w:left="567"/>
        <w:rPr>
          <w:rFonts w:ascii="Arial" w:hAnsi="Arial" w:cs="Arial"/>
          <w:sz w:val="20"/>
          <w:szCs w:val="20"/>
        </w:rPr>
      </w:pPr>
    </w:p>
    <w:p w:rsidR="00681B77" w:rsidRP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 xml:space="preserve">Indicateurs supplémentaires envisagés </w:t>
      </w:r>
      <w:r>
        <w:rPr>
          <w:rFonts w:ascii="Arial" w:hAnsi="Arial" w:cs="Arial"/>
          <w:sz w:val="20"/>
          <w:szCs w:val="20"/>
        </w:rPr>
        <w:t>par le demandeur :</w:t>
      </w:r>
    </w:p>
    <w:p w:rsidR="00681B77" w:rsidRPr="00681B77" w:rsidRDefault="00681B77" w:rsidP="00681B77">
      <w:pPr>
        <w:tabs>
          <w:tab w:val="left" w:pos="993"/>
        </w:tabs>
        <w:ind w:left="567"/>
        <w:jc w:val="both"/>
        <w:rPr>
          <w:rFonts w:ascii="Arial" w:hAnsi="Arial" w:cs="Arial"/>
          <w:sz w:val="20"/>
          <w:szCs w:val="20"/>
        </w:rPr>
      </w:pPr>
    </w:p>
    <w:p w:rsidR="00681B77" w:rsidRP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recueil et de traitement des indicateurs</w:t>
      </w:r>
      <w:r>
        <w:rPr>
          <w:rFonts w:ascii="Arial" w:hAnsi="Arial" w:cs="Arial"/>
          <w:sz w:val="20"/>
          <w:szCs w:val="20"/>
        </w:rPr>
        <w:t>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participation des personnels médicaux et non médicaux intervenant</w:t>
      </w:r>
      <w:r>
        <w:rPr>
          <w:rFonts w:ascii="Arial" w:hAnsi="Arial" w:cs="Arial"/>
          <w:sz w:val="20"/>
          <w:szCs w:val="20"/>
        </w:rPr>
        <w:t xml:space="preserve"> dans la procédure d’évaluation :</w:t>
      </w: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P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sidRPr="00265B8C">
        <w:rPr>
          <w:rFonts w:ascii="Arial" w:hAnsi="Arial" w:cs="Arial"/>
          <w:sz w:val="20"/>
          <w:szCs w:val="20"/>
        </w:rPr>
        <w:t>Procédures ou méthodes d’évaluation de la satisfaction des patients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2A1495" w:rsidRPr="00C04AD4" w:rsidRDefault="00F17CEC" w:rsidP="006E07A9">
      <w:pPr>
        <w:keepNext/>
        <w:numPr>
          <w:ilvl w:val="0"/>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44"/>
          <w:szCs w:val="44"/>
        </w:rPr>
      </w:pPr>
      <w:bookmarkStart w:id="32" w:name="_Toc466558290"/>
      <w:bookmarkStart w:id="33" w:name="_Toc466558557"/>
      <w:r>
        <w:rPr>
          <w:rFonts w:ascii="Trade Gothic LT Std Cn" w:eastAsia="Times New Roman" w:hAnsi="Trade Gothic LT Std Cn" w:cs="Times New Roman"/>
          <w:b/>
          <w:bCs/>
          <w:caps/>
          <w:color w:val="365F91"/>
          <w:kern w:val="32"/>
          <w:sz w:val="44"/>
          <w:szCs w:val="44"/>
        </w:rPr>
        <w:t xml:space="preserve">RENOUVELLEMENT DES </w:t>
      </w:r>
      <w:r w:rsidR="002A1495" w:rsidRPr="00C04AD4">
        <w:rPr>
          <w:rFonts w:ascii="Trade Gothic LT Std Cn" w:eastAsia="Times New Roman" w:hAnsi="Trade Gothic LT Std Cn" w:cs="Times New Roman"/>
          <w:b/>
          <w:bCs/>
          <w:caps/>
          <w:color w:val="365F91"/>
          <w:kern w:val="32"/>
          <w:sz w:val="44"/>
          <w:szCs w:val="44"/>
        </w:rPr>
        <w:t>engagement</w:t>
      </w:r>
      <w:r>
        <w:rPr>
          <w:rFonts w:ascii="Trade Gothic LT Std Cn" w:eastAsia="Times New Roman" w:hAnsi="Trade Gothic LT Std Cn" w:cs="Times New Roman"/>
          <w:b/>
          <w:bCs/>
          <w:caps/>
          <w:color w:val="365F91"/>
          <w:kern w:val="32"/>
          <w:sz w:val="44"/>
          <w:szCs w:val="44"/>
        </w:rPr>
        <w:t>S</w:t>
      </w:r>
      <w:bookmarkEnd w:id="29"/>
      <w:bookmarkEnd w:id="30"/>
      <w:bookmarkEnd w:id="31"/>
      <w:bookmarkEnd w:id="32"/>
      <w:bookmarkEnd w:id="33"/>
    </w:p>
    <w:p w:rsidR="002A1495" w:rsidRDefault="002A1495" w:rsidP="006E07A9">
      <w:pPr>
        <w:spacing w:after="0" w:line="240" w:lineRule="auto"/>
        <w:ind w:left="567" w:right="260"/>
        <w:jc w:val="both"/>
        <w:rPr>
          <w:rFonts w:ascii="Arial" w:eastAsia="Times New Roman" w:hAnsi="Arial" w:cs="Arial"/>
          <w:b/>
          <w:sz w:val="20"/>
          <w:szCs w:val="20"/>
        </w:rPr>
      </w:pPr>
    </w:p>
    <w:p w:rsidR="009353A4" w:rsidRPr="002A1495" w:rsidRDefault="009353A4" w:rsidP="006E07A9">
      <w:pPr>
        <w:spacing w:after="0" w:line="240" w:lineRule="auto"/>
        <w:ind w:left="567" w:right="260"/>
        <w:jc w:val="both"/>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la réalisation et le maintien des conditions d'implantation ainsi que les conditions techniques de fonctionnement</w:t>
      </w:r>
      <w:r w:rsidR="00545EDA">
        <w:rPr>
          <w:rFonts w:ascii="Arial" w:eastAsia="Times New Roman" w:hAnsi="Arial" w:cs="Arial"/>
          <w:sz w:val="20"/>
          <w:szCs w:val="20"/>
        </w:rPr>
        <w:t xml:space="preserve"> de l’activité de soins </w:t>
      </w:r>
      <w:r w:rsidR="008C2E09">
        <w:rPr>
          <w:rFonts w:ascii="Arial" w:eastAsia="Times New Roman" w:hAnsi="Arial" w:cs="Arial"/>
          <w:sz w:val="20"/>
          <w:szCs w:val="20"/>
        </w:rPr>
        <w:t xml:space="preserve">du traitement de l’insuffisance rénale chronique </w:t>
      </w:r>
      <w:r w:rsidRPr="002A1495">
        <w:rPr>
          <w:rFonts w:ascii="Arial" w:eastAsia="Times New Roman" w:hAnsi="Arial" w:cs="Arial"/>
          <w:sz w:val="20"/>
          <w:szCs w:val="20"/>
        </w:rPr>
        <w:t>fixées en application des articles L.6123-1 et L.6124-1  du code de la santé publique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Nom Prénom</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Qualité</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D86C9B" w:rsidRDefault="00D86C9B" w:rsidP="006E07A9">
      <w:pPr>
        <w:spacing w:after="0" w:line="240" w:lineRule="auto"/>
        <w:ind w:left="567" w:right="260"/>
        <w:rPr>
          <w:rFonts w:ascii="Calibri" w:eastAsia="Times New Roman" w:hAnsi="Calibri" w:cs="Times New Roman"/>
        </w:rPr>
      </w:pPr>
    </w:p>
    <w:sectPr w:rsidR="00D86C9B" w:rsidSect="00753DF1">
      <w:footerReference w:type="default" r:id="rId9"/>
      <w:headerReference w:type="first" r:id="rId10"/>
      <w:pgSz w:w="11906" w:h="16838"/>
      <w:pgMar w:top="720" w:right="992" w:bottom="720" w:left="720"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89B" w:rsidRDefault="00B8489B" w:rsidP="009352B4">
      <w:pPr>
        <w:spacing w:after="0" w:line="240" w:lineRule="auto"/>
      </w:pPr>
      <w:r>
        <w:separator/>
      </w:r>
    </w:p>
  </w:endnote>
  <w:endnote w:type="continuationSeparator" w:id="0">
    <w:p w:rsidR="00B8489B" w:rsidRDefault="00B8489B"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ade Gothic LT Std Cn">
    <w:panose1 w:val="00000000000000000000"/>
    <w:charset w:val="00"/>
    <w:family w:val="modern"/>
    <w:notTrueType/>
    <w:pitch w:val="variable"/>
    <w:sig w:usb0="800000AF" w:usb1="4000204A" w:usb2="00000000" w:usb3="00000000" w:csb0="00000001" w:csb1="00000000"/>
  </w:font>
  <w:font w:name="TradeGothicLTStd-BdCn2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C9E" w:rsidRDefault="00145C9E">
    <w:pPr>
      <w:pStyle w:val="Pieddepage"/>
      <w:jc w:val="right"/>
    </w:pPr>
  </w:p>
  <w:p w:rsidR="00145C9E" w:rsidRDefault="00145C9E" w:rsidP="00C51843">
    <w:pPr>
      <w:pStyle w:val="Pieddepage"/>
      <w:jc w:val="right"/>
    </w:pPr>
  </w:p>
  <w:tbl>
    <w:tblPr>
      <w:tblpPr w:leftFromText="187" w:rightFromText="187" w:vertAnchor="text" w:horzAnchor="margin" w:tblpY="1"/>
      <w:tblW w:w="5000" w:type="pct"/>
      <w:tblLook w:val="04A0" w:firstRow="1" w:lastRow="0" w:firstColumn="1" w:lastColumn="0" w:noHBand="0" w:noVBand="1"/>
    </w:tblPr>
    <w:tblGrid>
      <w:gridCol w:w="4684"/>
      <w:gridCol w:w="1041"/>
      <w:gridCol w:w="4685"/>
    </w:tblGrid>
    <w:tr w:rsidR="00145C9E" w:rsidTr="00425064">
      <w:trPr>
        <w:trHeight w:val="80"/>
      </w:trPr>
      <w:tc>
        <w:tcPr>
          <w:tcW w:w="2250" w:type="pct"/>
          <w:tcBorders>
            <w:bottom w:val="single" w:sz="4" w:space="0" w:color="4F81BD" w:themeColor="accent1"/>
          </w:tcBorders>
        </w:tcPr>
        <w:p w:rsidR="00145C9E" w:rsidRPr="002504F6" w:rsidRDefault="00145C9E" w:rsidP="00425064">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ARS Bourgogne Franche-Comté – Mis à jour le :</w:t>
          </w:r>
        </w:p>
      </w:tc>
      <w:tc>
        <w:tcPr>
          <w:tcW w:w="500" w:type="pct"/>
          <w:vMerge w:val="restart"/>
          <w:noWrap/>
          <w:vAlign w:val="center"/>
        </w:tcPr>
        <w:p w:rsidR="00145C9E" w:rsidRPr="002504F6" w:rsidRDefault="00145C9E" w:rsidP="00425064">
          <w:pPr>
            <w:pStyle w:val="Sansinterligne"/>
            <w:rPr>
              <w:rFonts w:ascii="Trade Gothic LT Std Cn" w:eastAsiaTheme="majorEastAsia" w:hAnsi="Trade Gothic LT Std Cn" w:cstheme="majorBidi"/>
              <w:color w:val="548DD4" w:themeColor="text2" w:themeTint="99"/>
              <w:sz w:val="20"/>
              <w:szCs w:val="20"/>
            </w:rPr>
          </w:pPr>
          <w:r w:rsidRPr="002504F6">
            <w:rPr>
              <w:rFonts w:ascii="Trade Gothic LT Std Cn" w:eastAsiaTheme="majorEastAsia" w:hAnsi="Trade Gothic LT Std Cn" w:cstheme="majorBidi"/>
              <w:b/>
              <w:bCs/>
              <w:color w:val="548DD4" w:themeColor="text2" w:themeTint="99"/>
              <w:sz w:val="20"/>
              <w:szCs w:val="20"/>
            </w:rPr>
            <w:t xml:space="preserve">Page </w:t>
          </w:r>
          <w:r w:rsidRPr="002504F6">
            <w:rPr>
              <w:rFonts w:ascii="Trade Gothic LT Std Cn" w:hAnsi="Trade Gothic LT Std Cn"/>
              <w:color w:val="548DD4" w:themeColor="text2" w:themeTint="99"/>
              <w:sz w:val="20"/>
              <w:szCs w:val="20"/>
            </w:rPr>
            <w:fldChar w:fldCharType="begin"/>
          </w:r>
          <w:r w:rsidRPr="002504F6">
            <w:rPr>
              <w:rFonts w:ascii="Trade Gothic LT Std Cn" w:hAnsi="Trade Gothic LT Std Cn"/>
              <w:color w:val="548DD4" w:themeColor="text2" w:themeTint="99"/>
              <w:sz w:val="20"/>
              <w:szCs w:val="20"/>
            </w:rPr>
            <w:instrText>PAGE  \* MERGEFORMAT</w:instrText>
          </w:r>
          <w:r w:rsidRPr="002504F6">
            <w:rPr>
              <w:rFonts w:ascii="Trade Gothic LT Std Cn" w:hAnsi="Trade Gothic LT Std Cn"/>
              <w:color w:val="548DD4" w:themeColor="text2" w:themeTint="99"/>
              <w:sz w:val="20"/>
              <w:szCs w:val="20"/>
            </w:rPr>
            <w:fldChar w:fldCharType="separate"/>
          </w:r>
          <w:r w:rsidR="00A6251D" w:rsidRPr="00A6251D">
            <w:rPr>
              <w:rFonts w:ascii="Trade Gothic LT Std Cn" w:eastAsiaTheme="majorEastAsia" w:hAnsi="Trade Gothic LT Std Cn" w:cstheme="majorBidi"/>
              <w:b/>
              <w:bCs/>
              <w:noProof/>
              <w:color w:val="548DD4" w:themeColor="text2" w:themeTint="99"/>
              <w:sz w:val="20"/>
              <w:szCs w:val="20"/>
            </w:rPr>
            <w:t>13</w:t>
          </w:r>
          <w:r w:rsidRPr="002504F6">
            <w:rPr>
              <w:rFonts w:ascii="Trade Gothic LT Std Cn" w:eastAsiaTheme="majorEastAsia" w:hAnsi="Trade Gothic LT Std Cn" w:cstheme="majorBidi"/>
              <w:b/>
              <w:bCs/>
              <w:color w:val="548DD4" w:themeColor="text2" w:themeTint="99"/>
              <w:sz w:val="20"/>
              <w:szCs w:val="20"/>
            </w:rPr>
            <w:fldChar w:fldCharType="end"/>
          </w:r>
        </w:p>
      </w:tc>
      <w:tc>
        <w:tcPr>
          <w:tcW w:w="2250" w:type="pct"/>
          <w:tcBorders>
            <w:bottom w:val="single" w:sz="4" w:space="0" w:color="4F81BD" w:themeColor="accent1"/>
          </w:tcBorders>
        </w:tcPr>
        <w:p w:rsidR="00145C9E" w:rsidRPr="002504F6" w:rsidRDefault="00145C9E" w:rsidP="008C2E09">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 xml:space="preserve">Dossier </w:t>
          </w:r>
          <w:r>
            <w:rPr>
              <w:rFonts w:ascii="Trade Gothic LT Std Cn" w:eastAsiaTheme="majorEastAsia" w:hAnsi="Trade Gothic LT Std Cn" w:cstheme="majorBidi"/>
              <w:b/>
              <w:bCs/>
              <w:color w:val="548DD4" w:themeColor="text2" w:themeTint="99"/>
              <w:sz w:val="18"/>
              <w:szCs w:val="18"/>
            </w:rPr>
            <w:t xml:space="preserve">renouvellement </w:t>
          </w:r>
          <w:r w:rsidRPr="002504F6">
            <w:rPr>
              <w:rFonts w:ascii="Trade Gothic LT Std Cn" w:eastAsiaTheme="majorEastAsia" w:hAnsi="Trade Gothic LT Std Cn" w:cstheme="majorBidi"/>
              <w:b/>
              <w:bCs/>
              <w:color w:val="548DD4" w:themeColor="text2" w:themeTint="99"/>
              <w:sz w:val="18"/>
              <w:szCs w:val="18"/>
            </w:rPr>
            <w:t xml:space="preserve">autorisation </w:t>
          </w:r>
          <w:r w:rsidR="008C2E09">
            <w:rPr>
              <w:rFonts w:ascii="Trade Gothic LT Std Cn" w:eastAsiaTheme="majorEastAsia" w:hAnsi="Trade Gothic LT Std Cn" w:cstheme="majorBidi"/>
              <w:b/>
              <w:bCs/>
              <w:color w:val="548DD4" w:themeColor="text2" w:themeTint="99"/>
              <w:sz w:val="18"/>
              <w:szCs w:val="18"/>
            </w:rPr>
            <w:t>IRC</w:t>
          </w:r>
        </w:p>
      </w:tc>
    </w:tr>
    <w:tr w:rsidR="00145C9E" w:rsidTr="00425064">
      <w:trPr>
        <w:trHeight w:val="70"/>
      </w:trPr>
      <w:tc>
        <w:tcPr>
          <w:tcW w:w="2250" w:type="pct"/>
          <w:tcBorders>
            <w:top w:val="single" w:sz="4" w:space="0" w:color="4F81BD" w:themeColor="accent1"/>
          </w:tcBorders>
        </w:tcPr>
        <w:p w:rsidR="00145C9E" w:rsidRDefault="00145C9E" w:rsidP="00425064">
          <w:pPr>
            <w:pStyle w:val="En-tte"/>
            <w:rPr>
              <w:rFonts w:asciiTheme="majorHAnsi" w:eastAsiaTheme="majorEastAsia" w:hAnsiTheme="majorHAnsi" w:cstheme="majorBidi"/>
              <w:b/>
              <w:bCs/>
            </w:rPr>
          </w:pPr>
        </w:p>
      </w:tc>
      <w:tc>
        <w:tcPr>
          <w:tcW w:w="500" w:type="pct"/>
          <w:vMerge/>
        </w:tcPr>
        <w:p w:rsidR="00145C9E" w:rsidRDefault="00145C9E" w:rsidP="00425064">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145C9E" w:rsidRDefault="00145C9E" w:rsidP="00425064">
          <w:pPr>
            <w:pStyle w:val="En-tte"/>
            <w:rPr>
              <w:rFonts w:asciiTheme="majorHAnsi" w:eastAsiaTheme="majorEastAsia" w:hAnsiTheme="majorHAnsi" w:cstheme="majorBidi"/>
              <w:b/>
              <w:bCs/>
            </w:rPr>
          </w:pPr>
        </w:p>
      </w:tc>
    </w:tr>
  </w:tbl>
  <w:p w:rsidR="00145C9E" w:rsidRPr="0043285F" w:rsidRDefault="00145C9E" w:rsidP="00C51843">
    <w:pPr>
      <w:pStyle w:val="Pieddepage"/>
      <w:rPr>
        <w:rFonts w:ascii="Trade Gothic LT Std Cn" w:hAnsi="Trade Gothic LT Std Cn"/>
        <w:b/>
        <w:color w:val="548DD4" w:themeColor="text2" w:themeTint="99"/>
        <w:sz w:val="16"/>
        <w:szCs w:val="16"/>
      </w:rPr>
    </w:pPr>
  </w:p>
  <w:p w:rsidR="00145C9E" w:rsidRDefault="00145C9E" w:rsidP="00C51843">
    <w:pPr>
      <w:pStyle w:val="Pieddepage"/>
    </w:pPr>
  </w:p>
  <w:p w:rsidR="00145C9E" w:rsidRDefault="00145C9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89B" w:rsidRDefault="00B8489B" w:rsidP="009352B4">
      <w:pPr>
        <w:spacing w:after="0" w:line="240" w:lineRule="auto"/>
      </w:pPr>
      <w:r>
        <w:separator/>
      </w:r>
    </w:p>
  </w:footnote>
  <w:footnote w:type="continuationSeparator" w:id="0">
    <w:p w:rsidR="00B8489B" w:rsidRDefault="00B8489B" w:rsidP="009352B4">
      <w:pPr>
        <w:spacing w:after="0" w:line="240" w:lineRule="auto"/>
      </w:pPr>
      <w:r>
        <w:continuationSeparator/>
      </w:r>
    </w:p>
  </w:footnote>
  <w:footnote w:id="1">
    <w:p w:rsidR="00145C9E" w:rsidRDefault="00145C9E">
      <w:pPr>
        <w:pStyle w:val="Notedebasdepage"/>
      </w:pPr>
      <w:r>
        <w:rPr>
          <w:rStyle w:val="Appelnotedebasdep"/>
        </w:rPr>
        <w:footnoteRef/>
      </w:r>
      <w:r>
        <w:t xml:space="preserve"> </w:t>
      </w:r>
      <w:r w:rsidRPr="00317127">
        <w:rPr>
          <w:sz w:val="18"/>
          <w:szCs w:val="18"/>
        </w:rPr>
        <w:t>Raye</w:t>
      </w:r>
      <w:r>
        <w:rPr>
          <w:sz w:val="18"/>
          <w:szCs w:val="18"/>
        </w:rPr>
        <w:t>r</w:t>
      </w:r>
      <w:r w:rsidRPr="00317127">
        <w:rPr>
          <w:sz w:val="18"/>
          <w:szCs w:val="18"/>
        </w:rPr>
        <w:t xml:space="preserve"> la mention inutile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C9E" w:rsidRDefault="00145C9E">
    <w:pPr>
      <w:pStyle w:val="En-tte"/>
    </w:pPr>
    <w:r>
      <w:rPr>
        <w:noProof/>
      </w:rPr>
      <w:drawing>
        <wp:anchor distT="0" distB="0" distL="114300" distR="114300" simplePos="0" relativeHeight="251658240" behindDoc="1" locked="0" layoutInCell="1" allowOverlap="1" wp14:anchorId="69E1EF9E" wp14:editId="1BB28087">
          <wp:simplePos x="0" y="0"/>
          <wp:positionH relativeFrom="column">
            <wp:posOffset>-453982</wp:posOffset>
          </wp:positionH>
          <wp:positionV relativeFrom="paragraph">
            <wp:posOffset>-449580</wp:posOffset>
          </wp:positionV>
          <wp:extent cx="7558185" cy="10688128"/>
          <wp:effectExtent l="19050" t="0" r="4665" b="0"/>
          <wp:wrapNone/>
          <wp:docPr id="5"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8185" cy="10688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6895"/>
      </v:shape>
    </w:pict>
  </w:numPicBullet>
  <w:abstractNum w:abstractNumId="0">
    <w:nsid w:val="09DD0D00"/>
    <w:multiLevelType w:val="hybridMultilevel"/>
    <w:tmpl w:val="D6807BF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
    <w:nsid w:val="0B794B37"/>
    <w:multiLevelType w:val="multilevel"/>
    <w:tmpl w:val="869ECD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F53D5B"/>
    <w:multiLevelType w:val="hybridMultilevel"/>
    <w:tmpl w:val="2202F27C"/>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0D3E434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76B1F4C"/>
    <w:multiLevelType w:val="hybridMultilevel"/>
    <w:tmpl w:val="9DDA64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7A66CBA"/>
    <w:multiLevelType w:val="hybridMultilevel"/>
    <w:tmpl w:val="BF5810A2"/>
    <w:lvl w:ilvl="0" w:tplc="7C3A47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E00EC8"/>
    <w:multiLevelType w:val="hybridMultilevel"/>
    <w:tmpl w:val="ECCAC870"/>
    <w:lvl w:ilvl="0" w:tplc="11E4AB66">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7">
    <w:nsid w:val="185700FB"/>
    <w:multiLevelType w:val="hybridMultilevel"/>
    <w:tmpl w:val="B2BEA2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E5B3531"/>
    <w:multiLevelType w:val="hybridMultilevel"/>
    <w:tmpl w:val="C5AA8028"/>
    <w:lvl w:ilvl="0" w:tplc="CCE04252">
      <w:start w:val="1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nsid w:val="1E8503D1"/>
    <w:multiLevelType w:val="multilevel"/>
    <w:tmpl w:val="040C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1C23D68"/>
    <w:multiLevelType w:val="hybridMultilevel"/>
    <w:tmpl w:val="BA2E029A"/>
    <w:lvl w:ilvl="0" w:tplc="040C0007">
      <w:start w:val="1"/>
      <w:numFmt w:val="bullet"/>
      <w:lvlText w:val=""/>
      <w:lvlPicBulletId w:val="0"/>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nsid w:val="220B4767"/>
    <w:multiLevelType w:val="hybridMultilevel"/>
    <w:tmpl w:val="3A901E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25A85A5A"/>
    <w:multiLevelType w:val="hybridMultilevel"/>
    <w:tmpl w:val="EC52C8D8"/>
    <w:lvl w:ilvl="0" w:tplc="BAFAAB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85E5059"/>
    <w:multiLevelType w:val="hybridMultilevel"/>
    <w:tmpl w:val="F98C2A38"/>
    <w:lvl w:ilvl="0" w:tplc="6BD2F790">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nsid w:val="3A90606B"/>
    <w:multiLevelType w:val="hybridMultilevel"/>
    <w:tmpl w:val="8D7662E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026297B"/>
    <w:multiLevelType w:val="hybridMultilevel"/>
    <w:tmpl w:val="69E63252"/>
    <w:lvl w:ilvl="0" w:tplc="AE6011F6">
      <w:start w:val="5"/>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nsid w:val="43100BAB"/>
    <w:multiLevelType w:val="multilevel"/>
    <w:tmpl w:val="7EB0940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479141A0"/>
    <w:multiLevelType w:val="singleLevel"/>
    <w:tmpl w:val="040C000F"/>
    <w:lvl w:ilvl="0">
      <w:start w:val="1"/>
      <w:numFmt w:val="decimal"/>
      <w:lvlText w:val="%1."/>
      <w:lvlJc w:val="left"/>
      <w:pPr>
        <w:tabs>
          <w:tab w:val="num" w:pos="360"/>
        </w:tabs>
        <w:ind w:left="360" w:hanging="360"/>
      </w:pPr>
    </w:lvl>
  </w:abstractNum>
  <w:abstractNum w:abstractNumId="18">
    <w:nsid w:val="48E37F07"/>
    <w:multiLevelType w:val="hybridMultilevel"/>
    <w:tmpl w:val="E5B4D52A"/>
    <w:lvl w:ilvl="0" w:tplc="290648C8">
      <w:start w:val="1"/>
      <w:numFmt w:val="upperRoman"/>
      <w:lvlText w:val="%1)"/>
      <w:lvlJc w:val="left"/>
      <w:pPr>
        <w:ind w:left="1004"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9046BA8"/>
    <w:multiLevelType w:val="hybridMultilevel"/>
    <w:tmpl w:val="D2C2F85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nsid w:val="492E30C7"/>
    <w:multiLevelType w:val="hybridMultilevel"/>
    <w:tmpl w:val="22743664"/>
    <w:lvl w:ilvl="0" w:tplc="3EE41C5C">
      <w:start w:val="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49CD11C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C67558D"/>
    <w:multiLevelType w:val="hybridMultilevel"/>
    <w:tmpl w:val="0C1A959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nsid w:val="4DE50762"/>
    <w:multiLevelType w:val="singleLevel"/>
    <w:tmpl w:val="040C000F"/>
    <w:lvl w:ilvl="0">
      <w:start w:val="1"/>
      <w:numFmt w:val="decimal"/>
      <w:lvlText w:val="%1."/>
      <w:lvlJc w:val="left"/>
      <w:pPr>
        <w:tabs>
          <w:tab w:val="num" w:pos="360"/>
        </w:tabs>
        <w:ind w:left="360" w:hanging="360"/>
      </w:pPr>
    </w:lvl>
  </w:abstractNum>
  <w:abstractNum w:abstractNumId="24">
    <w:nsid w:val="4ECD5FD7"/>
    <w:multiLevelType w:val="hybridMultilevel"/>
    <w:tmpl w:val="6E842A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01A4853"/>
    <w:multiLevelType w:val="hybridMultilevel"/>
    <w:tmpl w:val="339895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8690B7E"/>
    <w:multiLevelType w:val="hybridMultilevel"/>
    <w:tmpl w:val="ACC6A94A"/>
    <w:lvl w:ilvl="0" w:tplc="0B20340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nsid w:val="5EB04727"/>
    <w:multiLevelType w:val="hybridMultilevel"/>
    <w:tmpl w:val="B63ED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25C3DC2"/>
    <w:multiLevelType w:val="hybridMultilevel"/>
    <w:tmpl w:val="11D22896"/>
    <w:lvl w:ilvl="0" w:tplc="AE6011F6">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2620E55"/>
    <w:multiLevelType w:val="hybridMultilevel"/>
    <w:tmpl w:val="6DD272E6"/>
    <w:lvl w:ilvl="0" w:tplc="FCF4D538">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0">
    <w:nsid w:val="62CA37A5"/>
    <w:multiLevelType w:val="hybridMultilevel"/>
    <w:tmpl w:val="31420204"/>
    <w:lvl w:ilvl="0" w:tplc="7904059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2E1270C"/>
    <w:multiLevelType w:val="hybridMultilevel"/>
    <w:tmpl w:val="29B8DCAC"/>
    <w:lvl w:ilvl="0" w:tplc="FCF4D538">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nsid w:val="68FC63F9"/>
    <w:multiLevelType w:val="hybridMultilevel"/>
    <w:tmpl w:val="3D58AA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97C7D1C"/>
    <w:multiLevelType w:val="hybridMultilevel"/>
    <w:tmpl w:val="49D607F8"/>
    <w:lvl w:ilvl="0" w:tplc="040C0001">
      <w:start w:val="1"/>
      <w:numFmt w:val="bullet"/>
      <w:lvlText w:val=""/>
      <w:lvlJc w:val="left"/>
      <w:pPr>
        <w:ind w:left="1070"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4">
    <w:nsid w:val="6E9F11BE"/>
    <w:multiLevelType w:val="hybridMultilevel"/>
    <w:tmpl w:val="F76C6B48"/>
    <w:lvl w:ilvl="0" w:tplc="3BB8514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F0C609A"/>
    <w:multiLevelType w:val="hybridMultilevel"/>
    <w:tmpl w:val="27822F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E4C014A"/>
    <w:multiLevelType w:val="hybridMultilevel"/>
    <w:tmpl w:val="0CEE440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nsid w:val="7F0708C6"/>
    <w:multiLevelType w:val="hybridMultilevel"/>
    <w:tmpl w:val="29C83916"/>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nsid w:val="7F9D770A"/>
    <w:multiLevelType w:val="hybridMultilevel"/>
    <w:tmpl w:val="888A96B0"/>
    <w:lvl w:ilvl="0" w:tplc="040C0007">
      <w:start w:val="1"/>
      <w:numFmt w:val="bullet"/>
      <w:lvlText w:val=""/>
      <w:lvlPicBulletId w:val="0"/>
      <w:lvlJc w:val="left"/>
      <w:pPr>
        <w:ind w:left="1287" w:hanging="360"/>
      </w:pPr>
      <w:rPr>
        <w:rFonts w:ascii="Symbol" w:hAnsi="Symbol" w:hint="default"/>
      </w:rPr>
    </w:lvl>
    <w:lvl w:ilvl="1" w:tplc="6EE6005E">
      <w:numFmt w:val="bullet"/>
      <w:lvlText w:val="-"/>
      <w:lvlJc w:val="left"/>
      <w:pPr>
        <w:ind w:left="2007" w:hanging="360"/>
      </w:pPr>
      <w:rPr>
        <w:rFonts w:ascii="Arial" w:eastAsiaTheme="minorEastAsia" w:hAnsi="Arial" w:cs="Arial"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24"/>
  </w:num>
  <w:num w:numId="2">
    <w:abstractNumId w:val="9"/>
  </w:num>
  <w:num w:numId="3">
    <w:abstractNumId w:val="29"/>
  </w:num>
  <w:num w:numId="4">
    <w:abstractNumId w:val="15"/>
  </w:num>
  <w:num w:numId="5">
    <w:abstractNumId w:val="28"/>
  </w:num>
  <w:num w:numId="6">
    <w:abstractNumId w:val="26"/>
  </w:num>
  <w:num w:numId="7">
    <w:abstractNumId w:val="27"/>
  </w:num>
  <w:num w:numId="8">
    <w:abstractNumId w:val="19"/>
  </w:num>
  <w:num w:numId="9">
    <w:abstractNumId w:val="0"/>
  </w:num>
  <w:num w:numId="10">
    <w:abstractNumId w:val="31"/>
  </w:num>
  <w:num w:numId="11">
    <w:abstractNumId w:val="3"/>
  </w:num>
  <w:num w:numId="12">
    <w:abstractNumId w:val="33"/>
  </w:num>
  <w:num w:numId="13">
    <w:abstractNumId w:val="30"/>
  </w:num>
  <w:num w:numId="14">
    <w:abstractNumId w:val="5"/>
  </w:num>
  <w:num w:numId="15">
    <w:abstractNumId w:val="34"/>
  </w:num>
  <w:num w:numId="16">
    <w:abstractNumId w:val="12"/>
  </w:num>
  <w:num w:numId="17">
    <w:abstractNumId w:val="8"/>
  </w:num>
  <w:num w:numId="18">
    <w:abstractNumId w:val="6"/>
  </w:num>
  <w:num w:numId="19">
    <w:abstractNumId w:val="25"/>
  </w:num>
  <w:num w:numId="20">
    <w:abstractNumId w:val="7"/>
  </w:num>
  <w:num w:numId="21">
    <w:abstractNumId w:val="17"/>
  </w:num>
  <w:num w:numId="22">
    <w:abstractNumId w:val="23"/>
  </w:num>
  <w:num w:numId="23">
    <w:abstractNumId w:val="16"/>
  </w:num>
  <w:num w:numId="24">
    <w:abstractNumId w:val="18"/>
  </w:num>
  <w:num w:numId="25">
    <w:abstractNumId w:val="35"/>
  </w:num>
  <w:num w:numId="26">
    <w:abstractNumId w:val="1"/>
  </w:num>
  <w:num w:numId="27">
    <w:abstractNumId w:val="37"/>
  </w:num>
  <w:num w:numId="28">
    <w:abstractNumId w:val="2"/>
  </w:num>
  <w:num w:numId="29">
    <w:abstractNumId w:val="36"/>
  </w:num>
  <w:num w:numId="30">
    <w:abstractNumId w:val="22"/>
  </w:num>
  <w:num w:numId="31">
    <w:abstractNumId w:val="21"/>
  </w:num>
  <w:num w:numId="32">
    <w:abstractNumId w:val="13"/>
  </w:num>
  <w:num w:numId="33">
    <w:abstractNumId w:val="32"/>
  </w:num>
  <w:num w:numId="34">
    <w:abstractNumId w:val="20"/>
  </w:num>
  <w:num w:numId="35">
    <w:abstractNumId w:val="10"/>
  </w:num>
  <w:num w:numId="36">
    <w:abstractNumId w:val="11"/>
  </w:num>
  <w:num w:numId="37">
    <w:abstractNumId w:val="14"/>
  </w:num>
  <w:num w:numId="38">
    <w:abstractNumId w:val="38"/>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03E42"/>
    <w:rsid w:val="0001554F"/>
    <w:rsid w:val="000155BA"/>
    <w:rsid w:val="0002463F"/>
    <w:rsid w:val="00024F41"/>
    <w:rsid w:val="0002640F"/>
    <w:rsid w:val="00034363"/>
    <w:rsid w:val="000447E8"/>
    <w:rsid w:val="0005320B"/>
    <w:rsid w:val="00053FC3"/>
    <w:rsid w:val="00055962"/>
    <w:rsid w:val="00061410"/>
    <w:rsid w:val="0008004B"/>
    <w:rsid w:val="00080902"/>
    <w:rsid w:val="00084FB3"/>
    <w:rsid w:val="00085314"/>
    <w:rsid w:val="000870F3"/>
    <w:rsid w:val="00091CDC"/>
    <w:rsid w:val="00094611"/>
    <w:rsid w:val="00095C62"/>
    <w:rsid w:val="000A1E09"/>
    <w:rsid w:val="000A2AA2"/>
    <w:rsid w:val="000A7DB9"/>
    <w:rsid w:val="000B0826"/>
    <w:rsid w:val="000B5D66"/>
    <w:rsid w:val="000B7B61"/>
    <w:rsid w:val="000C24E3"/>
    <w:rsid w:val="000C5C70"/>
    <w:rsid w:val="000C751F"/>
    <w:rsid w:val="000D0A57"/>
    <w:rsid w:val="000E435F"/>
    <w:rsid w:val="000F5126"/>
    <w:rsid w:val="000F5C82"/>
    <w:rsid w:val="000F6F2B"/>
    <w:rsid w:val="000F7483"/>
    <w:rsid w:val="0010274C"/>
    <w:rsid w:val="00106529"/>
    <w:rsid w:val="00125C9D"/>
    <w:rsid w:val="0013641D"/>
    <w:rsid w:val="00145C9E"/>
    <w:rsid w:val="00147E1E"/>
    <w:rsid w:val="00150A72"/>
    <w:rsid w:val="00155711"/>
    <w:rsid w:val="001610E5"/>
    <w:rsid w:val="0017185A"/>
    <w:rsid w:val="001806EC"/>
    <w:rsid w:val="001929CF"/>
    <w:rsid w:val="001975F9"/>
    <w:rsid w:val="001A7E21"/>
    <w:rsid w:val="001B257E"/>
    <w:rsid w:val="001B5A0E"/>
    <w:rsid w:val="001B5E48"/>
    <w:rsid w:val="001C1B0C"/>
    <w:rsid w:val="001C3137"/>
    <w:rsid w:val="001C7827"/>
    <w:rsid w:val="001D2719"/>
    <w:rsid w:val="001D298E"/>
    <w:rsid w:val="001E2504"/>
    <w:rsid w:val="001E298F"/>
    <w:rsid w:val="001E47B9"/>
    <w:rsid w:val="001E5504"/>
    <w:rsid w:val="001F16CF"/>
    <w:rsid w:val="001F3B14"/>
    <w:rsid w:val="00200587"/>
    <w:rsid w:val="002036CF"/>
    <w:rsid w:val="002103AB"/>
    <w:rsid w:val="002134C7"/>
    <w:rsid w:val="0021471B"/>
    <w:rsid w:val="00216919"/>
    <w:rsid w:val="002241E5"/>
    <w:rsid w:val="00231FD5"/>
    <w:rsid w:val="00236BF5"/>
    <w:rsid w:val="002375FE"/>
    <w:rsid w:val="002471FE"/>
    <w:rsid w:val="00250556"/>
    <w:rsid w:val="00263645"/>
    <w:rsid w:val="00265B8C"/>
    <w:rsid w:val="002727FC"/>
    <w:rsid w:val="00272E1A"/>
    <w:rsid w:val="0028706F"/>
    <w:rsid w:val="002A1495"/>
    <w:rsid w:val="002A53CC"/>
    <w:rsid w:val="002A7E2E"/>
    <w:rsid w:val="002B3BD1"/>
    <w:rsid w:val="002B53C8"/>
    <w:rsid w:val="002D10D0"/>
    <w:rsid w:val="002D31F6"/>
    <w:rsid w:val="002D3C7D"/>
    <w:rsid w:val="002E45D2"/>
    <w:rsid w:val="002E71E7"/>
    <w:rsid w:val="002F32BE"/>
    <w:rsid w:val="002F5DAF"/>
    <w:rsid w:val="002F7A8D"/>
    <w:rsid w:val="003115AB"/>
    <w:rsid w:val="003129FF"/>
    <w:rsid w:val="003159BD"/>
    <w:rsid w:val="00317127"/>
    <w:rsid w:val="00326102"/>
    <w:rsid w:val="0033058A"/>
    <w:rsid w:val="00332A27"/>
    <w:rsid w:val="0033690A"/>
    <w:rsid w:val="00336C34"/>
    <w:rsid w:val="00346F25"/>
    <w:rsid w:val="00354A88"/>
    <w:rsid w:val="00363C44"/>
    <w:rsid w:val="0036647C"/>
    <w:rsid w:val="00367A5B"/>
    <w:rsid w:val="0037633E"/>
    <w:rsid w:val="0038019B"/>
    <w:rsid w:val="00383FCF"/>
    <w:rsid w:val="0038403A"/>
    <w:rsid w:val="003866BE"/>
    <w:rsid w:val="003922C9"/>
    <w:rsid w:val="003923FA"/>
    <w:rsid w:val="00393516"/>
    <w:rsid w:val="003940F0"/>
    <w:rsid w:val="00396BDB"/>
    <w:rsid w:val="003A093B"/>
    <w:rsid w:val="003A4734"/>
    <w:rsid w:val="003A4AB8"/>
    <w:rsid w:val="003B0058"/>
    <w:rsid w:val="003B0E49"/>
    <w:rsid w:val="003B27E0"/>
    <w:rsid w:val="003B2F08"/>
    <w:rsid w:val="003B51DC"/>
    <w:rsid w:val="003B6F84"/>
    <w:rsid w:val="003C5398"/>
    <w:rsid w:val="003D5061"/>
    <w:rsid w:val="003D5B05"/>
    <w:rsid w:val="003D5B5A"/>
    <w:rsid w:val="003E2099"/>
    <w:rsid w:val="003F6F91"/>
    <w:rsid w:val="004073E6"/>
    <w:rsid w:val="00425064"/>
    <w:rsid w:val="00426EA9"/>
    <w:rsid w:val="00430011"/>
    <w:rsid w:val="00432494"/>
    <w:rsid w:val="00435230"/>
    <w:rsid w:val="00435FAA"/>
    <w:rsid w:val="004609E9"/>
    <w:rsid w:val="00467D68"/>
    <w:rsid w:val="00474005"/>
    <w:rsid w:val="0047638B"/>
    <w:rsid w:val="00486CBE"/>
    <w:rsid w:val="00495177"/>
    <w:rsid w:val="004A7A27"/>
    <w:rsid w:val="004B7B03"/>
    <w:rsid w:val="004C25AB"/>
    <w:rsid w:val="004C3099"/>
    <w:rsid w:val="004D26CA"/>
    <w:rsid w:val="004D302D"/>
    <w:rsid w:val="004D4445"/>
    <w:rsid w:val="004D489B"/>
    <w:rsid w:val="004D5D92"/>
    <w:rsid w:val="004E19F1"/>
    <w:rsid w:val="004E2AE4"/>
    <w:rsid w:val="004E30CF"/>
    <w:rsid w:val="004E4422"/>
    <w:rsid w:val="004E6E73"/>
    <w:rsid w:val="005002D5"/>
    <w:rsid w:val="00501817"/>
    <w:rsid w:val="0050473D"/>
    <w:rsid w:val="005135A5"/>
    <w:rsid w:val="00522281"/>
    <w:rsid w:val="00525A69"/>
    <w:rsid w:val="00531F97"/>
    <w:rsid w:val="00545EDA"/>
    <w:rsid w:val="00556083"/>
    <w:rsid w:val="00571E2F"/>
    <w:rsid w:val="00573272"/>
    <w:rsid w:val="00573F0F"/>
    <w:rsid w:val="00587BBC"/>
    <w:rsid w:val="0059353A"/>
    <w:rsid w:val="005B1913"/>
    <w:rsid w:val="005B2A8B"/>
    <w:rsid w:val="005C2A3A"/>
    <w:rsid w:val="005E0D92"/>
    <w:rsid w:val="005E52E6"/>
    <w:rsid w:val="005E6031"/>
    <w:rsid w:val="005E6DD7"/>
    <w:rsid w:val="005F33E8"/>
    <w:rsid w:val="00610A9D"/>
    <w:rsid w:val="00617663"/>
    <w:rsid w:val="006268AD"/>
    <w:rsid w:val="0063097B"/>
    <w:rsid w:val="00636507"/>
    <w:rsid w:val="00651847"/>
    <w:rsid w:val="00653B55"/>
    <w:rsid w:val="006540E2"/>
    <w:rsid w:val="006565C9"/>
    <w:rsid w:val="00665E7A"/>
    <w:rsid w:val="006661D4"/>
    <w:rsid w:val="0067009F"/>
    <w:rsid w:val="006717D3"/>
    <w:rsid w:val="00672B90"/>
    <w:rsid w:val="0067464F"/>
    <w:rsid w:val="00675A31"/>
    <w:rsid w:val="00681B77"/>
    <w:rsid w:val="0068428B"/>
    <w:rsid w:val="0068785F"/>
    <w:rsid w:val="0069145C"/>
    <w:rsid w:val="006A5891"/>
    <w:rsid w:val="006B489C"/>
    <w:rsid w:val="006B53DC"/>
    <w:rsid w:val="006B6661"/>
    <w:rsid w:val="006B69DD"/>
    <w:rsid w:val="006E07A9"/>
    <w:rsid w:val="006E7FF9"/>
    <w:rsid w:val="006F2247"/>
    <w:rsid w:val="006F71A8"/>
    <w:rsid w:val="00703C49"/>
    <w:rsid w:val="0070537E"/>
    <w:rsid w:val="00723379"/>
    <w:rsid w:val="0073153A"/>
    <w:rsid w:val="00743A49"/>
    <w:rsid w:val="00753DF1"/>
    <w:rsid w:val="00761B44"/>
    <w:rsid w:val="00762E1F"/>
    <w:rsid w:val="007800D7"/>
    <w:rsid w:val="00780F98"/>
    <w:rsid w:val="00781974"/>
    <w:rsid w:val="00782D58"/>
    <w:rsid w:val="00790439"/>
    <w:rsid w:val="007A03AF"/>
    <w:rsid w:val="007A32F5"/>
    <w:rsid w:val="007A4351"/>
    <w:rsid w:val="007A65DC"/>
    <w:rsid w:val="007B2C23"/>
    <w:rsid w:val="007B597B"/>
    <w:rsid w:val="007C5DB2"/>
    <w:rsid w:val="007C6805"/>
    <w:rsid w:val="007C6E3B"/>
    <w:rsid w:val="007F1047"/>
    <w:rsid w:val="007F31B7"/>
    <w:rsid w:val="007F4F0A"/>
    <w:rsid w:val="00831CEA"/>
    <w:rsid w:val="0083278A"/>
    <w:rsid w:val="00840BB0"/>
    <w:rsid w:val="00842155"/>
    <w:rsid w:val="008503B6"/>
    <w:rsid w:val="008574D2"/>
    <w:rsid w:val="00861D14"/>
    <w:rsid w:val="00862849"/>
    <w:rsid w:val="00864CB5"/>
    <w:rsid w:val="0086526C"/>
    <w:rsid w:val="008739CF"/>
    <w:rsid w:val="00886486"/>
    <w:rsid w:val="00890FFA"/>
    <w:rsid w:val="0089292C"/>
    <w:rsid w:val="008960E9"/>
    <w:rsid w:val="008A1785"/>
    <w:rsid w:val="008B46C2"/>
    <w:rsid w:val="008B5F09"/>
    <w:rsid w:val="008B60E4"/>
    <w:rsid w:val="008B7A5E"/>
    <w:rsid w:val="008C2E09"/>
    <w:rsid w:val="008C7037"/>
    <w:rsid w:val="008D0BF0"/>
    <w:rsid w:val="008E0DC7"/>
    <w:rsid w:val="008E1403"/>
    <w:rsid w:val="008E47F8"/>
    <w:rsid w:val="008E4FF3"/>
    <w:rsid w:val="008F19E5"/>
    <w:rsid w:val="008F3353"/>
    <w:rsid w:val="008F3E82"/>
    <w:rsid w:val="008F464B"/>
    <w:rsid w:val="00903368"/>
    <w:rsid w:val="00921C2E"/>
    <w:rsid w:val="00922113"/>
    <w:rsid w:val="00922CB8"/>
    <w:rsid w:val="00922EC4"/>
    <w:rsid w:val="00927519"/>
    <w:rsid w:val="00930AB6"/>
    <w:rsid w:val="009352B4"/>
    <w:rsid w:val="009353A4"/>
    <w:rsid w:val="00941E8D"/>
    <w:rsid w:val="00950449"/>
    <w:rsid w:val="00951CB0"/>
    <w:rsid w:val="00953A9B"/>
    <w:rsid w:val="00954D18"/>
    <w:rsid w:val="00956C2D"/>
    <w:rsid w:val="009612C8"/>
    <w:rsid w:val="00963DEC"/>
    <w:rsid w:val="00973A8B"/>
    <w:rsid w:val="00974225"/>
    <w:rsid w:val="00990362"/>
    <w:rsid w:val="009A285C"/>
    <w:rsid w:val="009A358F"/>
    <w:rsid w:val="009A5B68"/>
    <w:rsid w:val="009B0323"/>
    <w:rsid w:val="009B1BEE"/>
    <w:rsid w:val="009C5B2A"/>
    <w:rsid w:val="009C65F0"/>
    <w:rsid w:val="009C7CB7"/>
    <w:rsid w:val="009C7DE0"/>
    <w:rsid w:val="009D1331"/>
    <w:rsid w:val="009D2D51"/>
    <w:rsid w:val="009D35EA"/>
    <w:rsid w:val="009D59C9"/>
    <w:rsid w:val="009F5C95"/>
    <w:rsid w:val="00A041C6"/>
    <w:rsid w:val="00A047A5"/>
    <w:rsid w:val="00A11812"/>
    <w:rsid w:val="00A35660"/>
    <w:rsid w:val="00A35C42"/>
    <w:rsid w:val="00A372D1"/>
    <w:rsid w:val="00A41214"/>
    <w:rsid w:val="00A42CA2"/>
    <w:rsid w:val="00A471A8"/>
    <w:rsid w:val="00A50E4B"/>
    <w:rsid w:val="00A55EA2"/>
    <w:rsid w:val="00A6251D"/>
    <w:rsid w:val="00A637E9"/>
    <w:rsid w:val="00A77340"/>
    <w:rsid w:val="00AA1EFB"/>
    <w:rsid w:val="00AA313B"/>
    <w:rsid w:val="00AD387A"/>
    <w:rsid w:val="00AE6ABB"/>
    <w:rsid w:val="00AF1E4A"/>
    <w:rsid w:val="00B11030"/>
    <w:rsid w:val="00B11421"/>
    <w:rsid w:val="00B15B8B"/>
    <w:rsid w:val="00B16A03"/>
    <w:rsid w:val="00B20CC0"/>
    <w:rsid w:val="00B43A10"/>
    <w:rsid w:val="00B51999"/>
    <w:rsid w:val="00B57B0C"/>
    <w:rsid w:val="00B57CAA"/>
    <w:rsid w:val="00B63BE3"/>
    <w:rsid w:val="00B6692A"/>
    <w:rsid w:val="00B7000D"/>
    <w:rsid w:val="00B70375"/>
    <w:rsid w:val="00B70D32"/>
    <w:rsid w:val="00B72168"/>
    <w:rsid w:val="00B754FF"/>
    <w:rsid w:val="00B76112"/>
    <w:rsid w:val="00B8489B"/>
    <w:rsid w:val="00B873D2"/>
    <w:rsid w:val="00B9405A"/>
    <w:rsid w:val="00BA40F7"/>
    <w:rsid w:val="00BA4823"/>
    <w:rsid w:val="00BB3DCD"/>
    <w:rsid w:val="00BC7E10"/>
    <w:rsid w:val="00BD1A23"/>
    <w:rsid w:val="00BD6E92"/>
    <w:rsid w:val="00BE496F"/>
    <w:rsid w:val="00BF23E4"/>
    <w:rsid w:val="00C026EE"/>
    <w:rsid w:val="00C02E27"/>
    <w:rsid w:val="00C04AD4"/>
    <w:rsid w:val="00C1322A"/>
    <w:rsid w:val="00C17415"/>
    <w:rsid w:val="00C20C7E"/>
    <w:rsid w:val="00C26B8D"/>
    <w:rsid w:val="00C422B5"/>
    <w:rsid w:val="00C44801"/>
    <w:rsid w:val="00C4662A"/>
    <w:rsid w:val="00C51527"/>
    <w:rsid w:val="00C51843"/>
    <w:rsid w:val="00C533FB"/>
    <w:rsid w:val="00C54BA1"/>
    <w:rsid w:val="00C55268"/>
    <w:rsid w:val="00C72BDC"/>
    <w:rsid w:val="00C767D9"/>
    <w:rsid w:val="00C847FE"/>
    <w:rsid w:val="00C86D22"/>
    <w:rsid w:val="00C95EC3"/>
    <w:rsid w:val="00CA6601"/>
    <w:rsid w:val="00CB27D0"/>
    <w:rsid w:val="00CB61EF"/>
    <w:rsid w:val="00CB7B4B"/>
    <w:rsid w:val="00CC29CB"/>
    <w:rsid w:val="00CC2F75"/>
    <w:rsid w:val="00CE5C79"/>
    <w:rsid w:val="00CF4A74"/>
    <w:rsid w:val="00CF61AB"/>
    <w:rsid w:val="00D00CBD"/>
    <w:rsid w:val="00D07DEE"/>
    <w:rsid w:val="00D134B6"/>
    <w:rsid w:val="00D240C1"/>
    <w:rsid w:val="00D27397"/>
    <w:rsid w:val="00D35572"/>
    <w:rsid w:val="00D422C5"/>
    <w:rsid w:val="00D44B39"/>
    <w:rsid w:val="00D44F9A"/>
    <w:rsid w:val="00D47B84"/>
    <w:rsid w:val="00D51AEB"/>
    <w:rsid w:val="00D521ED"/>
    <w:rsid w:val="00D56218"/>
    <w:rsid w:val="00D573C0"/>
    <w:rsid w:val="00D578C1"/>
    <w:rsid w:val="00D71CDE"/>
    <w:rsid w:val="00D745D1"/>
    <w:rsid w:val="00D80D3D"/>
    <w:rsid w:val="00D83B62"/>
    <w:rsid w:val="00D83B99"/>
    <w:rsid w:val="00D86C9B"/>
    <w:rsid w:val="00D87CE3"/>
    <w:rsid w:val="00D94FAA"/>
    <w:rsid w:val="00D96551"/>
    <w:rsid w:val="00DA4E9C"/>
    <w:rsid w:val="00DB2D2B"/>
    <w:rsid w:val="00DB53C5"/>
    <w:rsid w:val="00DC1255"/>
    <w:rsid w:val="00DC762D"/>
    <w:rsid w:val="00DD380A"/>
    <w:rsid w:val="00DD4C7B"/>
    <w:rsid w:val="00DF0D7E"/>
    <w:rsid w:val="00DF7FE5"/>
    <w:rsid w:val="00E00A1F"/>
    <w:rsid w:val="00E062C2"/>
    <w:rsid w:val="00E10E6D"/>
    <w:rsid w:val="00E1259F"/>
    <w:rsid w:val="00E2551C"/>
    <w:rsid w:val="00E26D57"/>
    <w:rsid w:val="00E32E43"/>
    <w:rsid w:val="00E3456F"/>
    <w:rsid w:val="00E37829"/>
    <w:rsid w:val="00E46E1E"/>
    <w:rsid w:val="00E52B0D"/>
    <w:rsid w:val="00E537E2"/>
    <w:rsid w:val="00E54526"/>
    <w:rsid w:val="00E560FD"/>
    <w:rsid w:val="00E837B9"/>
    <w:rsid w:val="00E84D61"/>
    <w:rsid w:val="00E94113"/>
    <w:rsid w:val="00EA52A7"/>
    <w:rsid w:val="00EA76C3"/>
    <w:rsid w:val="00EB7342"/>
    <w:rsid w:val="00EB7571"/>
    <w:rsid w:val="00EC6084"/>
    <w:rsid w:val="00ED2336"/>
    <w:rsid w:val="00EE0E4F"/>
    <w:rsid w:val="00EE1161"/>
    <w:rsid w:val="00EF3F00"/>
    <w:rsid w:val="00EF5C40"/>
    <w:rsid w:val="00F06989"/>
    <w:rsid w:val="00F14707"/>
    <w:rsid w:val="00F16937"/>
    <w:rsid w:val="00F17A7D"/>
    <w:rsid w:val="00F17CEC"/>
    <w:rsid w:val="00F23D48"/>
    <w:rsid w:val="00F300A0"/>
    <w:rsid w:val="00F33CDE"/>
    <w:rsid w:val="00F3651E"/>
    <w:rsid w:val="00F5685B"/>
    <w:rsid w:val="00F6103D"/>
    <w:rsid w:val="00F6204F"/>
    <w:rsid w:val="00F62B65"/>
    <w:rsid w:val="00F72BE4"/>
    <w:rsid w:val="00F7302D"/>
    <w:rsid w:val="00F74900"/>
    <w:rsid w:val="00F75029"/>
    <w:rsid w:val="00F761CF"/>
    <w:rsid w:val="00F77E52"/>
    <w:rsid w:val="00FA336C"/>
    <w:rsid w:val="00FB174A"/>
    <w:rsid w:val="00FB33E9"/>
    <w:rsid w:val="00FC404C"/>
    <w:rsid w:val="00FD1699"/>
    <w:rsid w:val="00FE28A3"/>
    <w:rsid w:val="00FF1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0D0A5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0A57"/>
    <w:rPr>
      <w:sz w:val="20"/>
      <w:szCs w:val="20"/>
    </w:rPr>
  </w:style>
  <w:style w:type="character" w:styleId="Appelnotedebasdep">
    <w:name w:val="footnote reference"/>
    <w:basedOn w:val="Policepardfaut"/>
    <w:uiPriority w:val="99"/>
    <w:semiHidden/>
    <w:unhideWhenUsed/>
    <w:rsid w:val="000D0A5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0D0A5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0A57"/>
    <w:rPr>
      <w:sz w:val="20"/>
      <w:szCs w:val="20"/>
    </w:rPr>
  </w:style>
  <w:style w:type="character" w:styleId="Appelnotedebasdep">
    <w:name w:val="footnote reference"/>
    <w:basedOn w:val="Policepardfaut"/>
    <w:uiPriority w:val="99"/>
    <w:semiHidden/>
    <w:unhideWhenUsed/>
    <w:rsid w:val="000D0A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50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A01CAB-67E5-4F24-8249-7F62BD780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13</Pages>
  <Words>1882</Words>
  <Characters>10354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12212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wtraversier</dc:creator>
  <cp:lastModifiedBy>D GNECCHI</cp:lastModifiedBy>
  <cp:revision>16</cp:revision>
  <cp:lastPrinted>2016-10-26T08:19:00Z</cp:lastPrinted>
  <dcterms:created xsi:type="dcterms:W3CDTF">2018-10-17T14:02:00Z</dcterms:created>
  <dcterms:modified xsi:type="dcterms:W3CDTF">2020-01-20T10:47:00Z</dcterms:modified>
</cp:coreProperties>
</file>