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DD0F" w14:textId="53193660" w:rsidR="00525A47" w:rsidRPr="00CC2538" w:rsidRDefault="00812FF4" w:rsidP="00525A47">
      <w:pPr>
        <w:rPr>
          <w:rFonts w:ascii="Times New Roman" w:hAnsi="Times New Roman" w:cs="Times New Roman"/>
          <w:sz w:val="21"/>
          <w:szCs w:val="21"/>
        </w:rPr>
      </w:pPr>
      <w:bookmarkStart w:id="0" w:name="_Hlk201585634"/>
      <w:bookmarkStart w:id="1" w:name="_Hlk201585635"/>
      <w:bookmarkStart w:id="2" w:name="_Hlk201585636"/>
      <w:bookmarkStart w:id="3" w:name="_Hlk201585637"/>
      <w:r>
        <w:rPr>
          <w:rFonts w:ascii="Marianne" w:hAnsi="Marianne"/>
          <w:b/>
          <w:bCs/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2102F3DF" wp14:editId="71545D3C">
            <wp:simplePos x="0" y="0"/>
            <wp:positionH relativeFrom="margin">
              <wp:posOffset>5036185</wp:posOffset>
            </wp:positionH>
            <wp:positionV relativeFrom="margin">
              <wp:posOffset>-45720</wp:posOffset>
            </wp:positionV>
            <wp:extent cx="1299845" cy="852805"/>
            <wp:effectExtent l="0" t="0" r="0" b="4445"/>
            <wp:wrapSquare wrapText="bothSides"/>
            <wp:docPr id="21269053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1" b="21094"/>
                    <a:stretch/>
                  </pic:blipFill>
                  <pic:spPr bwMode="auto">
                    <a:xfrm>
                      <a:off x="0" y="0"/>
                      <a:ext cx="129984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6EC6B0F" wp14:editId="4084C0C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1725" cy="728345"/>
            <wp:effectExtent l="0" t="0" r="3175" b="0"/>
            <wp:wrapSquare wrapText="bothSides"/>
            <wp:docPr id="105703793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762C030" wp14:editId="5B8F2E5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76350" cy="728345"/>
            <wp:effectExtent l="0" t="0" r="0" b="0"/>
            <wp:wrapSquare wrapText="bothSides"/>
            <wp:docPr id="76435851" name="Image 2" descr="Agence régionale de santé (ARS) — Bourgogne-Franche-Com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gence régionale de santé (ARS) — Bourgogne-Franche-Comt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bookmarkEnd w:id="3"/>
    <w:p w14:paraId="6DE85640" w14:textId="5F02EF33" w:rsidR="00766B3C" w:rsidRDefault="00766B3C" w:rsidP="00766B3C">
      <w:pPr>
        <w:rPr>
          <w:rFonts w:ascii="Marianne" w:hAnsi="Marianne"/>
          <w:b/>
          <w:bCs/>
        </w:rPr>
      </w:pPr>
    </w:p>
    <w:p w14:paraId="4722B1DB" w14:textId="0717C458" w:rsidR="00766B3C" w:rsidRDefault="00766B3C" w:rsidP="00766B3C">
      <w:pPr>
        <w:rPr>
          <w:rFonts w:ascii="Marianne" w:hAnsi="Marianne"/>
          <w:b/>
          <w:bCs/>
        </w:rPr>
      </w:pPr>
    </w:p>
    <w:p w14:paraId="1EBA675A" w14:textId="69F00F37" w:rsidR="00766B3C" w:rsidRDefault="00766B3C" w:rsidP="00766B3C">
      <w:pPr>
        <w:rPr>
          <w:rFonts w:ascii="Marianne" w:hAnsi="Marianne"/>
          <w:b/>
          <w:bCs/>
        </w:rPr>
      </w:pPr>
    </w:p>
    <w:p w14:paraId="4CE2FB83" w14:textId="5B1A4275" w:rsidR="002B778C" w:rsidRDefault="002B778C" w:rsidP="00766B3C">
      <w:pPr>
        <w:rPr>
          <w:rFonts w:ascii="Marianne" w:hAnsi="Marianne"/>
          <w:b/>
          <w:bCs/>
        </w:rPr>
      </w:pPr>
    </w:p>
    <w:p w14:paraId="311F8110" w14:textId="77777777" w:rsidR="00525A47" w:rsidRDefault="00525A47" w:rsidP="002B778C">
      <w:pPr>
        <w:pStyle w:val="TITRE10"/>
      </w:pPr>
    </w:p>
    <w:p w14:paraId="4003B07B" w14:textId="77777777" w:rsidR="001815B9" w:rsidRDefault="001815B9" w:rsidP="002B778C">
      <w:pPr>
        <w:pStyle w:val="TITRE10"/>
      </w:pPr>
    </w:p>
    <w:p w14:paraId="080A18E6" w14:textId="755459BD" w:rsidR="002B778C" w:rsidRDefault="002B778C" w:rsidP="002B778C">
      <w:pPr>
        <w:pStyle w:val="TITRE10"/>
      </w:pPr>
      <w:r>
        <w:t>COMMUNIQUE DE PRESSE</w:t>
      </w:r>
    </w:p>
    <w:p w14:paraId="0669E38F" w14:textId="77777777" w:rsidR="002B778C" w:rsidRDefault="002B778C" w:rsidP="002B778C">
      <w:pPr>
        <w:pStyle w:val="DateCP"/>
      </w:pPr>
    </w:p>
    <w:p w14:paraId="1A799B64" w14:textId="6EBF2758" w:rsidR="002B778C" w:rsidRDefault="00E14389" w:rsidP="002B778C">
      <w:pPr>
        <w:pStyle w:val="DateCP"/>
      </w:pPr>
      <w:r>
        <w:t>Le</w:t>
      </w:r>
      <w:r w:rsidR="002B778C" w:rsidRPr="008A5278">
        <w:t xml:space="preserve"> </w:t>
      </w:r>
      <w:r w:rsidR="002B778C">
        <w:t>1</w:t>
      </w:r>
      <w:r w:rsidR="00EB359B">
        <w:t>2</w:t>
      </w:r>
      <w:r w:rsidR="002B778C">
        <w:t xml:space="preserve"> septembre</w:t>
      </w:r>
      <w:r w:rsidR="002B778C" w:rsidRPr="008A5278">
        <w:t xml:space="preserve"> 2025</w:t>
      </w:r>
    </w:p>
    <w:p w14:paraId="5D63C432" w14:textId="77777777" w:rsidR="002B778C" w:rsidRPr="002B778C" w:rsidRDefault="002B778C" w:rsidP="00431599">
      <w:pPr>
        <w:pStyle w:val="DateCP"/>
        <w:jc w:val="left"/>
      </w:pPr>
    </w:p>
    <w:p w14:paraId="55CA18CC" w14:textId="6311E9D7" w:rsidR="007E480C" w:rsidRDefault="009D7062" w:rsidP="00525AED">
      <w:pPr>
        <w:jc w:val="both"/>
        <w:rPr>
          <w:rFonts w:ascii="Marianne" w:hAnsi="Marianne"/>
          <w:sz w:val="28"/>
          <w:szCs w:val="28"/>
        </w:rPr>
      </w:pPr>
      <w:r>
        <w:rPr>
          <w:rFonts w:ascii="Marianne" w:hAnsi="Marianne"/>
          <w:sz w:val="28"/>
          <w:szCs w:val="28"/>
        </w:rPr>
        <w:t xml:space="preserve">Centre hospitalier de la </w:t>
      </w:r>
      <w:r w:rsidR="006D251C">
        <w:rPr>
          <w:rFonts w:ascii="Marianne" w:hAnsi="Marianne"/>
          <w:sz w:val="28"/>
          <w:szCs w:val="28"/>
        </w:rPr>
        <w:t>Haute</w:t>
      </w:r>
      <w:r w:rsidR="00525A47" w:rsidRPr="00525A47">
        <w:rPr>
          <w:rFonts w:ascii="Marianne" w:hAnsi="Marianne"/>
          <w:sz w:val="28"/>
          <w:szCs w:val="28"/>
        </w:rPr>
        <w:t xml:space="preserve"> Côte-d’Or : un projet </w:t>
      </w:r>
      <w:r>
        <w:rPr>
          <w:rFonts w:ascii="Marianne" w:hAnsi="Marianne"/>
          <w:sz w:val="28"/>
          <w:szCs w:val="28"/>
        </w:rPr>
        <w:t>ambitieux au service des habitants du territoire</w:t>
      </w:r>
    </w:p>
    <w:p w14:paraId="37B0BFEE" w14:textId="77777777" w:rsidR="00525A47" w:rsidRDefault="00525A47" w:rsidP="00525AED">
      <w:pPr>
        <w:jc w:val="both"/>
        <w:rPr>
          <w:rFonts w:ascii="Marianne" w:hAnsi="Marianne"/>
          <w:b/>
          <w:bCs/>
        </w:rPr>
      </w:pPr>
    </w:p>
    <w:p w14:paraId="7B3189D4" w14:textId="7926C0A0" w:rsidR="00525A47" w:rsidRPr="00525A47" w:rsidRDefault="009D7062" w:rsidP="00525AED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Le Conseil départemental de la Côte-d’Or et l’ARS Bourgogne-Franche-Comté</w:t>
      </w:r>
      <w:r w:rsidR="00525A47" w:rsidRPr="00525A47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 xml:space="preserve">soutiennent </w:t>
      </w:r>
      <w:r w:rsidR="00525A47" w:rsidRPr="00525A47">
        <w:rPr>
          <w:rFonts w:ascii="Marianne" w:hAnsi="Marianne"/>
          <w:b/>
          <w:bCs/>
        </w:rPr>
        <w:t xml:space="preserve">le </w:t>
      </w:r>
      <w:r>
        <w:rPr>
          <w:rFonts w:ascii="Marianne" w:hAnsi="Marianne"/>
          <w:b/>
          <w:bCs/>
        </w:rPr>
        <w:t>c</w:t>
      </w:r>
      <w:r w:rsidR="00525A47" w:rsidRPr="00525A47">
        <w:rPr>
          <w:rFonts w:ascii="Marianne" w:hAnsi="Marianne"/>
          <w:b/>
          <w:bCs/>
        </w:rPr>
        <w:t xml:space="preserve">entre </w:t>
      </w:r>
      <w:r>
        <w:rPr>
          <w:rFonts w:ascii="Marianne" w:hAnsi="Marianne"/>
          <w:b/>
          <w:bCs/>
        </w:rPr>
        <w:t>h</w:t>
      </w:r>
      <w:r w:rsidR="00525A47" w:rsidRPr="00525A47">
        <w:rPr>
          <w:rFonts w:ascii="Marianne" w:hAnsi="Marianne"/>
          <w:b/>
          <w:bCs/>
        </w:rPr>
        <w:t>ospitalier d</w:t>
      </w:r>
      <w:r w:rsidR="00525A47">
        <w:rPr>
          <w:rFonts w:ascii="Marianne" w:hAnsi="Marianne"/>
          <w:b/>
          <w:bCs/>
        </w:rPr>
        <w:t>e la</w:t>
      </w:r>
      <w:r w:rsidR="00525A47" w:rsidRPr="00525A47">
        <w:rPr>
          <w:rFonts w:ascii="Marianne" w:hAnsi="Marianne"/>
          <w:b/>
          <w:bCs/>
        </w:rPr>
        <w:t xml:space="preserve"> Haut</w:t>
      </w:r>
      <w:r w:rsidR="00525A47">
        <w:rPr>
          <w:rFonts w:ascii="Marianne" w:hAnsi="Marianne"/>
          <w:b/>
          <w:bCs/>
        </w:rPr>
        <w:t xml:space="preserve">e </w:t>
      </w:r>
      <w:r w:rsidR="00525A47" w:rsidRPr="00525A47">
        <w:rPr>
          <w:rFonts w:ascii="Marianne" w:hAnsi="Marianne"/>
          <w:b/>
          <w:bCs/>
        </w:rPr>
        <w:t>Côte-d’Or (CHHCO)</w:t>
      </w:r>
      <w:r w:rsidR="00DA40A9">
        <w:rPr>
          <w:rFonts w:ascii="Marianne" w:hAnsi="Marianne"/>
          <w:b/>
          <w:bCs/>
        </w:rPr>
        <w:t>,</w:t>
      </w:r>
      <w:r w:rsidR="00525A47" w:rsidRPr="00525A47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>qui s’engage</w:t>
      </w:r>
      <w:r w:rsidR="00525A47" w:rsidRPr="00525A47">
        <w:rPr>
          <w:rFonts w:ascii="Marianne" w:hAnsi="Marianne"/>
          <w:b/>
          <w:bCs/>
        </w:rPr>
        <w:t xml:space="preserve"> dans une </w:t>
      </w:r>
      <w:r>
        <w:rPr>
          <w:rFonts w:ascii="Marianne" w:hAnsi="Marianne"/>
          <w:b/>
          <w:bCs/>
        </w:rPr>
        <w:t xml:space="preserve">grande opération de modernisation de </w:t>
      </w:r>
      <w:r w:rsidR="00DA40A9">
        <w:rPr>
          <w:rFonts w:ascii="Marianne" w:hAnsi="Marianne"/>
          <w:b/>
          <w:bCs/>
        </w:rPr>
        <w:t>l’</w:t>
      </w:r>
      <w:r w:rsidR="00880C8D">
        <w:rPr>
          <w:rFonts w:ascii="Marianne" w:hAnsi="Marianne"/>
          <w:b/>
          <w:bCs/>
        </w:rPr>
        <w:t xml:space="preserve">offre </w:t>
      </w:r>
      <w:r>
        <w:rPr>
          <w:rFonts w:ascii="Marianne" w:hAnsi="Marianne"/>
          <w:b/>
          <w:bCs/>
        </w:rPr>
        <w:t>d’accompagnement</w:t>
      </w:r>
      <w:r w:rsidR="00880C8D">
        <w:rPr>
          <w:rFonts w:ascii="Marianne" w:hAnsi="Marianne"/>
          <w:b/>
          <w:bCs/>
        </w:rPr>
        <w:t xml:space="preserve"> médico-social</w:t>
      </w:r>
      <w:r w:rsidR="00C9704E">
        <w:rPr>
          <w:rFonts w:ascii="Marianne" w:hAnsi="Marianne"/>
          <w:b/>
          <w:bCs/>
        </w:rPr>
        <w:t xml:space="preserve"> sur ses 5 sites</w:t>
      </w:r>
      <w:r w:rsidR="00197645">
        <w:rPr>
          <w:rFonts w:ascii="Marianne" w:hAnsi="Marianne"/>
          <w:b/>
          <w:bCs/>
        </w:rPr>
        <w:t xml:space="preserve">, permettant </w:t>
      </w:r>
      <w:r w:rsidR="00150D5C">
        <w:rPr>
          <w:rFonts w:ascii="Marianne" w:hAnsi="Marianne"/>
          <w:b/>
          <w:bCs/>
        </w:rPr>
        <w:t>de conforter</w:t>
      </w:r>
      <w:r w:rsidR="00A56F34">
        <w:rPr>
          <w:rFonts w:ascii="Marianne" w:hAnsi="Marianne"/>
          <w:b/>
          <w:bCs/>
        </w:rPr>
        <w:t xml:space="preserve"> la présence territoriale</w:t>
      </w:r>
      <w:r w:rsidR="00525A47" w:rsidRPr="00525A47">
        <w:rPr>
          <w:rFonts w:ascii="Marianne" w:hAnsi="Marianne"/>
          <w:b/>
          <w:bCs/>
        </w:rPr>
        <w:t xml:space="preserve">. </w:t>
      </w:r>
      <w:r>
        <w:rPr>
          <w:rFonts w:ascii="Marianne" w:hAnsi="Marianne"/>
          <w:b/>
          <w:bCs/>
        </w:rPr>
        <w:t>Le lancement officiel a eu lieu jeudi 11 septembre, à l’hôpital de proximité de Saulieu.</w:t>
      </w:r>
    </w:p>
    <w:p w14:paraId="5A33F66A" w14:textId="77777777" w:rsidR="001E111F" w:rsidRDefault="001E111F" w:rsidP="00525AED">
      <w:pPr>
        <w:jc w:val="both"/>
        <w:rPr>
          <w:rFonts w:ascii="Marianne" w:hAnsi="Marianne"/>
        </w:rPr>
      </w:pPr>
    </w:p>
    <w:p w14:paraId="019B1909" w14:textId="1E3AEED2" w:rsidR="00E14389" w:rsidRDefault="009D7062" w:rsidP="00525AED">
      <w:pPr>
        <w:widowControl/>
        <w:adjustRightInd w:val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Alise-Sainte-Reine, </w:t>
      </w:r>
      <w:r w:rsidR="00525A47" w:rsidRPr="00525A47">
        <w:rPr>
          <w:rFonts w:ascii="Marianne" w:hAnsi="Marianne"/>
        </w:rPr>
        <w:t>Châtillon-sur-Seine, Montbard</w:t>
      </w:r>
      <w:r>
        <w:rPr>
          <w:rFonts w:ascii="Marianne" w:hAnsi="Marianne"/>
        </w:rPr>
        <w:t xml:space="preserve">, Saulieu, Vitteaux : les 5 sites du centre hospitalier de la </w:t>
      </w:r>
      <w:proofErr w:type="spellStart"/>
      <w:r>
        <w:rPr>
          <w:rFonts w:ascii="Marianne" w:hAnsi="Marianne"/>
        </w:rPr>
        <w:t>Haute-Côte-d’Or</w:t>
      </w:r>
      <w:proofErr w:type="spellEnd"/>
      <w:r>
        <w:rPr>
          <w:rFonts w:ascii="Marianne" w:hAnsi="Marianne"/>
        </w:rPr>
        <w:t xml:space="preserve"> seront concernés, à différentes phases, par le grand projet de </w:t>
      </w:r>
      <w:r w:rsidR="00162189">
        <w:rPr>
          <w:rFonts w:ascii="Marianne" w:hAnsi="Marianne"/>
        </w:rPr>
        <w:t>transformation</w:t>
      </w:r>
      <w:r>
        <w:rPr>
          <w:rFonts w:ascii="Marianne" w:hAnsi="Marianne"/>
        </w:rPr>
        <w:t xml:space="preserve"> soutenu par l’ARS</w:t>
      </w:r>
      <w:r w:rsidR="00A56F34">
        <w:rPr>
          <w:rFonts w:ascii="Marianne" w:hAnsi="Marianne"/>
        </w:rPr>
        <w:t xml:space="preserve"> Bourgogne-Franche-Comté et le C</w:t>
      </w:r>
      <w:r>
        <w:rPr>
          <w:rFonts w:ascii="Marianne" w:hAnsi="Marianne"/>
        </w:rPr>
        <w:t xml:space="preserve">onseil </w:t>
      </w:r>
      <w:r w:rsidR="00484CFA">
        <w:rPr>
          <w:rFonts w:ascii="Marianne" w:hAnsi="Marianne"/>
        </w:rPr>
        <w:t>d</w:t>
      </w:r>
      <w:r>
        <w:rPr>
          <w:rFonts w:ascii="Marianne" w:hAnsi="Marianne"/>
        </w:rPr>
        <w:t xml:space="preserve">épartemental de la Côte-d’Or. </w:t>
      </w:r>
    </w:p>
    <w:p w14:paraId="6D564FF1" w14:textId="77777777" w:rsidR="00E14389" w:rsidRDefault="00E14389" w:rsidP="00525AED">
      <w:pPr>
        <w:widowControl/>
        <w:adjustRightInd w:val="0"/>
        <w:jc w:val="both"/>
        <w:rPr>
          <w:rFonts w:ascii="Marianne" w:hAnsi="Marianne"/>
        </w:rPr>
      </w:pPr>
    </w:p>
    <w:p w14:paraId="3CF7197B" w14:textId="5B08318D" w:rsidR="009D7062" w:rsidRDefault="00162189" w:rsidP="00525AED">
      <w:pPr>
        <w:widowControl/>
        <w:adjustRightInd w:val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chantier pluriannuel </w:t>
      </w:r>
      <w:r w:rsidR="009D7062">
        <w:rPr>
          <w:rFonts w:ascii="Marianne" w:hAnsi="Marianne"/>
        </w:rPr>
        <w:t xml:space="preserve">ambitieux, très attendu des habitants du territoire, </w:t>
      </w:r>
      <w:r w:rsidR="00A56F34">
        <w:rPr>
          <w:rFonts w:ascii="Marianne" w:hAnsi="Marianne"/>
        </w:rPr>
        <w:t xml:space="preserve">des professionnels de santé, des agents, </w:t>
      </w:r>
      <w:r w:rsidR="009D7062">
        <w:rPr>
          <w:rFonts w:ascii="Marianne" w:hAnsi="Marianne"/>
        </w:rPr>
        <w:t>a été lancé officiellement ce jeudi 11 septembre, à l’</w:t>
      </w:r>
      <w:r w:rsidR="006A42AB">
        <w:rPr>
          <w:rFonts w:ascii="Marianne" w:hAnsi="Marianne"/>
        </w:rPr>
        <w:t>hôpital de proximité de Saulieu</w:t>
      </w:r>
      <w:r w:rsidR="009D7062">
        <w:rPr>
          <w:rFonts w:ascii="Marianne" w:hAnsi="Marianne"/>
        </w:rPr>
        <w:t xml:space="preserve">, en présence du </w:t>
      </w:r>
      <w:r w:rsidR="00484CFA">
        <w:rPr>
          <w:rFonts w:ascii="Marianne" w:hAnsi="Marianne"/>
        </w:rPr>
        <w:t>P</w:t>
      </w:r>
      <w:r w:rsidR="009D7062">
        <w:rPr>
          <w:rFonts w:ascii="Marianne" w:hAnsi="Marianne"/>
        </w:rPr>
        <w:t>résident du Département de la Côte-d’Or, François Sauvadet, de la directrice général</w:t>
      </w:r>
      <w:r w:rsidR="00E14389">
        <w:rPr>
          <w:rFonts w:ascii="Marianne" w:hAnsi="Marianne"/>
        </w:rPr>
        <w:t>e</w:t>
      </w:r>
      <w:r w:rsidR="009D7062">
        <w:rPr>
          <w:rFonts w:ascii="Marianne" w:hAnsi="Marianne"/>
        </w:rPr>
        <w:t xml:space="preserve"> de l’ARS Bourgogne-F</w:t>
      </w:r>
      <w:r>
        <w:rPr>
          <w:rFonts w:ascii="Marianne" w:hAnsi="Marianne"/>
        </w:rPr>
        <w:t>r</w:t>
      </w:r>
      <w:r w:rsidR="009D7062">
        <w:rPr>
          <w:rFonts w:ascii="Marianne" w:hAnsi="Marianne"/>
        </w:rPr>
        <w:t xml:space="preserve">anche-Comté, Mathilde Marmier, du président du conseil de surveillance </w:t>
      </w:r>
      <w:r w:rsidR="00DA40A9">
        <w:rPr>
          <w:rFonts w:ascii="Marianne" w:hAnsi="Marianne"/>
        </w:rPr>
        <w:t>du centre hospitalier</w:t>
      </w:r>
      <w:r w:rsidR="009D7062">
        <w:rPr>
          <w:rFonts w:ascii="Marianne" w:hAnsi="Marianne"/>
        </w:rPr>
        <w:t>, Alain B</w:t>
      </w:r>
      <w:r>
        <w:rPr>
          <w:rFonts w:ascii="Marianne" w:hAnsi="Marianne"/>
        </w:rPr>
        <w:t>écard</w:t>
      </w:r>
      <w:r w:rsidR="009D7062">
        <w:rPr>
          <w:rFonts w:ascii="Marianne" w:hAnsi="Marianne"/>
        </w:rPr>
        <w:t xml:space="preserve"> et de la directrice, </w:t>
      </w:r>
      <w:proofErr w:type="spellStart"/>
      <w:r w:rsidR="009D7062">
        <w:rPr>
          <w:rFonts w:ascii="Marianne" w:hAnsi="Marianne"/>
        </w:rPr>
        <w:t>Sév</w:t>
      </w:r>
      <w:r>
        <w:rPr>
          <w:rFonts w:ascii="Marianne" w:hAnsi="Marianne"/>
        </w:rPr>
        <w:t>e</w:t>
      </w:r>
      <w:r w:rsidR="009D7062">
        <w:rPr>
          <w:rFonts w:ascii="Marianne" w:hAnsi="Marianne"/>
        </w:rPr>
        <w:t>na</w:t>
      </w:r>
      <w:proofErr w:type="spellEnd"/>
      <w:r w:rsidR="009D7062">
        <w:rPr>
          <w:rFonts w:ascii="Marianne" w:hAnsi="Marianne"/>
        </w:rPr>
        <w:t xml:space="preserve"> Relland.</w:t>
      </w:r>
    </w:p>
    <w:p w14:paraId="0C60B275" w14:textId="77777777" w:rsidR="009D7062" w:rsidRDefault="009D7062" w:rsidP="00525AED">
      <w:pPr>
        <w:widowControl/>
        <w:adjustRightInd w:val="0"/>
        <w:jc w:val="both"/>
        <w:rPr>
          <w:rFonts w:ascii="Marianne" w:hAnsi="Marianne"/>
        </w:rPr>
      </w:pPr>
    </w:p>
    <w:p w14:paraId="5DD16517" w14:textId="2CD7E5DC" w:rsidR="00E14389" w:rsidRPr="00DA40A9" w:rsidRDefault="00E14389" w:rsidP="00525AED">
      <w:pPr>
        <w:widowControl/>
        <w:adjustRightInd w:val="0"/>
        <w:jc w:val="both"/>
        <w:rPr>
          <w:rFonts w:ascii="Marianne" w:hAnsi="Marianne"/>
          <w:b/>
          <w:bCs/>
        </w:rPr>
      </w:pPr>
      <w:r>
        <w:rPr>
          <w:rFonts w:ascii="Marianne" w:hAnsi="Marianne"/>
        </w:rPr>
        <w:t>Le CHHCO</w:t>
      </w:r>
      <w:r w:rsidRPr="00525A47">
        <w:rPr>
          <w:rFonts w:ascii="Marianne" w:hAnsi="Marianne"/>
        </w:rPr>
        <w:t xml:space="preserve"> propose une large palette de services</w:t>
      </w:r>
      <w:r w:rsidR="001815B9">
        <w:rPr>
          <w:rFonts w:ascii="Marianne" w:hAnsi="Marianne"/>
        </w:rPr>
        <w:t xml:space="preserve"> médico-sociaux</w:t>
      </w:r>
      <w:r w:rsidRPr="00525A47">
        <w:rPr>
          <w:rFonts w:ascii="Marianne" w:hAnsi="Marianne"/>
        </w:rPr>
        <w:t xml:space="preserve"> allant de l’hébergement permanent et temporaire à des dispositifs spécialisés</w:t>
      </w:r>
      <w:r>
        <w:rPr>
          <w:rFonts w:ascii="Marianne" w:hAnsi="Marianne"/>
        </w:rPr>
        <w:t xml:space="preserve"> : </w:t>
      </w:r>
      <w:r w:rsidRPr="00DA40A9">
        <w:rPr>
          <w:rFonts w:ascii="Marianne" w:hAnsi="Marianne"/>
          <w:b/>
          <w:bCs/>
        </w:rPr>
        <w:t>accueil de jour, pôle d'activités et de soins adaptés (PASA), hébergement temporaire post-hospitalisation, unité d'hébergement renforcée (UHR), services de soins infirmiers à domicile (SSIAD), plateforme de répit, équipes mobiles gériatrie et soins palliatifs, centre de ressources territorial…</w:t>
      </w:r>
    </w:p>
    <w:p w14:paraId="5FA6E652" w14:textId="77777777" w:rsidR="00E14389" w:rsidRPr="00525A47" w:rsidRDefault="00E14389" w:rsidP="00525AED">
      <w:pPr>
        <w:widowControl/>
        <w:adjustRightInd w:val="0"/>
        <w:jc w:val="both"/>
        <w:rPr>
          <w:rFonts w:ascii="Marianne" w:hAnsi="Marianne"/>
          <w:b/>
          <w:bCs/>
        </w:rPr>
      </w:pPr>
    </w:p>
    <w:p w14:paraId="0B706B8D" w14:textId="5F9FE26D" w:rsidR="00162189" w:rsidRDefault="00EB359B" w:rsidP="00525AED">
      <w:pPr>
        <w:widowControl/>
        <w:adjustRightInd w:val="0"/>
        <w:jc w:val="both"/>
        <w:rPr>
          <w:rFonts w:ascii="Marianne" w:hAnsi="Marianne"/>
        </w:rPr>
      </w:pPr>
      <w:r w:rsidRPr="00DD70E5">
        <w:rPr>
          <w:rFonts w:ascii="Marianne" w:hAnsi="Marianne"/>
        </w:rPr>
        <w:t xml:space="preserve">Dans ce cadre, le Président du Conseil </w:t>
      </w:r>
      <w:r w:rsidR="00484CFA">
        <w:rPr>
          <w:rFonts w:ascii="Marianne" w:hAnsi="Marianne"/>
        </w:rPr>
        <w:t>d</w:t>
      </w:r>
      <w:r w:rsidRPr="00DD70E5">
        <w:rPr>
          <w:rFonts w:ascii="Marianne" w:hAnsi="Marianne"/>
        </w:rPr>
        <w:t>épartemental</w:t>
      </w:r>
      <w:r w:rsidR="00484CFA">
        <w:rPr>
          <w:rFonts w:ascii="Marianne" w:hAnsi="Marianne"/>
        </w:rPr>
        <w:t xml:space="preserve">, </w:t>
      </w:r>
      <w:r w:rsidRPr="00DD70E5">
        <w:rPr>
          <w:rFonts w:ascii="Marianne" w:hAnsi="Marianne"/>
        </w:rPr>
        <w:t>François Sauvadet</w:t>
      </w:r>
      <w:r w:rsidR="00484CFA">
        <w:rPr>
          <w:rFonts w:ascii="Marianne" w:hAnsi="Marianne"/>
        </w:rPr>
        <w:t>,</w:t>
      </w:r>
      <w:r w:rsidRPr="00DD70E5">
        <w:rPr>
          <w:rFonts w:ascii="Marianne" w:hAnsi="Marianne"/>
        </w:rPr>
        <w:t xml:space="preserve"> rappelle que </w:t>
      </w:r>
      <w:r w:rsidRPr="00484CFA">
        <w:rPr>
          <w:rFonts w:ascii="Marianne" w:hAnsi="Marianne"/>
          <w:i/>
          <w:iCs/>
        </w:rPr>
        <w:t>: « l’ambition du Département n’est pas d’accompagner la fin de vie mais d’accompagner la vie jusqu’à la fin ».</w:t>
      </w:r>
      <w:r w:rsidRPr="00DD70E5">
        <w:rPr>
          <w:rFonts w:ascii="Marianne" w:hAnsi="Marianne"/>
        </w:rPr>
        <w:t xml:space="preserve"> </w:t>
      </w:r>
      <w:r w:rsidR="00A56F34" w:rsidRPr="00DD70E5">
        <w:rPr>
          <w:rFonts w:ascii="Marianne" w:hAnsi="Marianne"/>
        </w:rPr>
        <w:t>Les o</w:t>
      </w:r>
      <w:r w:rsidR="00162189" w:rsidRPr="00DD70E5">
        <w:rPr>
          <w:rFonts w:ascii="Marianne" w:hAnsi="Marianne"/>
        </w:rPr>
        <w:t>bjectifs</w:t>
      </w:r>
      <w:r w:rsidR="00A56F34" w:rsidRPr="00DD70E5">
        <w:rPr>
          <w:rFonts w:ascii="Marianne" w:hAnsi="Marianne"/>
        </w:rPr>
        <w:t xml:space="preserve"> de la transformation sont</w:t>
      </w:r>
      <w:r w:rsidR="006A42AB" w:rsidRPr="00DD70E5">
        <w:rPr>
          <w:rFonts w:ascii="Marianne" w:hAnsi="Marianne"/>
        </w:rPr>
        <w:t xml:space="preserve"> </w:t>
      </w:r>
      <w:r w:rsidR="00E14389" w:rsidRPr="00DD70E5">
        <w:rPr>
          <w:rFonts w:ascii="Marianne" w:hAnsi="Marianne"/>
        </w:rPr>
        <w:t xml:space="preserve">établis sur la base d’un diagnostic partagé entre acteurs </w:t>
      </w:r>
      <w:r w:rsidR="00162189" w:rsidRPr="00DD70E5">
        <w:rPr>
          <w:rFonts w:ascii="Marianne" w:hAnsi="Marianne"/>
        </w:rPr>
        <w:t>:</w:t>
      </w:r>
      <w:r w:rsidR="00162189">
        <w:rPr>
          <w:rFonts w:ascii="Marianne" w:hAnsi="Marianne"/>
        </w:rPr>
        <w:t xml:space="preserve"> </w:t>
      </w:r>
    </w:p>
    <w:p w14:paraId="630CED7D" w14:textId="77777777" w:rsidR="00E14389" w:rsidRPr="00525A47" w:rsidRDefault="00E14389" w:rsidP="00525AED">
      <w:pPr>
        <w:widowControl/>
        <w:adjustRightInd w:val="0"/>
        <w:jc w:val="both"/>
        <w:rPr>
          <w:rFonts w:ascii="Marianne" w:hAnsi="Marianne"/>
        </w:rPr>
      </w:pPr>
    </w:p>
    <w:p w14:paraId="72DAAF80" w14:textId="0F78D196" w:rsidR="00162189" w:rsidRPr="00C83318" w:rsidRDefault="00162189" w:rsidP="00525AED">
      <w:pPr>
        <w:widowControl/>
        <w:numPr>
          <w:ilvl w:val="0"/>
          <w:numId w:val="39"/>
        </w:numPr>
        <w:adjustRightInd w:val="0"/>
        <w:jc w:val="both"/>
        <w:rPr>
          <w:rFonts w:ascii="Marianne" w:hAnsi="Marianne"/>
        </w:rPr>
      </w:pPr>
      <w:r w:rsidRPr="00162189">
        <w:rPr>
          <w:rFonts w:ascii="Marianne" w:hAnsi="Marianne"/>
          <w:b/>
          <w:bCs/>
        </w:rPr>
        <w:t>Améliorer les conditions d’accueil et de prise en charge</w:t>
      </w:r>
      <w:r>
        <w:rPr>
          <w:rFonts w:ascii="Marianne" w:hAnsi="Marianne"/>
        </w:rPr>
        <w:t xml:space="preserve"> des personnes </w:t>
      </w:r>
      <w:r w:rsidRPr="00DA6B0A">
        <w:rPr>
          <w:rFonts w:ascii="Marianne" w:hAnsi="Marianne"/>
        </w:rPr>
        <w:t>âgées</w:t>
      </w:r>
      <w:r w:rsidR="006F24AE" w:rsidRPr="00C32AEC">
        <w:rPr>
          <w:rFonts w:ascii="Marianne" w:hAnsi="Marianne"/>
          <w:color w:val="FF0000"/>
        </w:rPr>
        <w:t xml:space="preserve"> </w:t>
      </w:r>
      <w:r w:rsidR="006F24AE" w:rsidRPr="00C83318">
        <w:rPr>
          <w:rFonts w:ascii="Marianne" w:hAnsi="Marianne"/>
        </w:rPr>
        <w:t>et des personnes en situation de handicap</w:t>
      </w:r>
      <w:r w:rsidRPr="00C83318">
        <w:rPr>
          <w:rFonts w:ascii="Marianne" w:hAnsi="Marianne"/>
        </w:rPr>
        <w:t xml:space="preserve"> ; </w:t>
      </w:r>
    </w:p>
    <w:p w14:paraId="4A8BB2F1" w14:textId="546767BE" w:rsidR="00162189" w:rsidRPr="00525A47" w:rsidRDefault="00162189" w:rsidP="00525AED">
      <w:pPr>
        <w:widowControl/>
        <w:numPr>
          <w:ilvl w:val="0"/>
          <w:numId w:val="39"/>
        </w:numPr>
        <w:adjustRightInd w:val="0"/>
        <w:jc w:val="both"/>
        <w:rPr>
          <w:rFonts w:ascii="Marianne" w:hAnsi="Marianne"/>
        </w:rPr>
      </w:pPr>
      <w:r w:rsidRPr="00162189">
        <w:rPr>
          <w:rFonts w:ascii="Marianne" w:hAnsi="Marianne"/>
          <w:b/>
          <w:bCs/>
        </w:rPr>
        <w:t>Renforcer l’articulation entre activités médico-sociales et sanitaires</w:t>
      </w:r>
      <w:r>
        <w:rPr>
          <w:rFonts w:ascii="Marianne" w:hAnsi="Marianne"/>
          <w:b/>
          <w:bCs/>
        </w:rPr>
        <w:t xml:space="preserve"> de proximité</w:t>
      </w:r>
      <w:r>
        <w:rPr>
          <w:rFonts w:ascii="Marianne" w:hAnsi="Marianne"/>
        </w:rPr>
        <w:t xml:space="preserve"> </w:t>
      </w:r>
      <w:r w:rsidRPr="00525A47">
        <w:rPr>
          <w:rFonts w:ascii="Marianne" w:hAnsi="Marianne"/>
        </w:rPr>
        <w:t>;</w:t>
      </w:r>
    </w:p>
    <w:p w14:paraId="38B3CA7C" w14:textId="23812A66" w:rsidR="00162189" w:rsidRDefault="00162189" w:rsidP="00525AED">
      <w:pPr>
        <w:widowControl/>
        <w:numPr>
          <w:ilvl w:val="0"/>
          <w:numId w:val="39"/>
        </w:numPr>
        <w:adjustRightInd w:val="0"/>
        <w:jc w:val="both"/>
        <w:rPr>
          <w:rFonts w:ascii="Marianne" w:hAnsi="Marianne"/>
        </w:rPr>
      </w:pPr>
      <w:r w:rsidRPr="00162189">
        <w:rPr>
          <w:rFonts w:ascii="Marianne" w:hAnsi="Marianne"/>
          <w:b/>
          <w:bCs/>
        </w:rPr>
        <w:t>Adapter le nombre de places aux besoins du territoire</w:t>
      </w:r>
      <w:r w:rsidRPr="00525A47">
        <w:rPr>
          <w:rFonts w:ascii="Marianne" w:hAnsi="Marianne"/>
        </w:rPr>
        <w:t xml:space="preserve"> </w:t>
      </w:r>
      <w:r>
        <w:rPr>
          <w:rFonts w:ascii="Marianne" w:hAnsi="Marianne"/>
        </w:rPr>
        <w:t>en m</w:t>
      </w:r>
      <w:r w:rsidRPr="00162189">
        <w:rPr>
          <w:rFonts w:ascii="Marianne" w:hAnsi="Marianne"/>
        </w:rPr>
        <w:t>ainten</w:t>
      </w:r>
      <w:r>
        <w:rPr>
          <w:rFonts w:ascii="Marianne" w:hAnsi="Marianne"/>
        </w:rPr>
        <w:t>ant</w:t>
      </w:r>
      <w:r w:rsidRPr="00162189">
        <w:rPr>
          <w:rFonts w:ascii="Marianne" w:hAnsi="Marianne"/>
        </w:rPr>
        <w:t xml:space="preserve"> </w:t>
      </w:r>
      <w:r>
        <w:rPr>
          <w:rFonts w:ascii="Marianne" w:hAnsi="Marianne"/>
        </w:rPr>
        <w:t>des services</w:t>
      </w:r>
      <w:r w:rsidRPr="00162189">
        <w:rPr>
          <w:rFonts w:ascii="Marianne" w:hAnsi="Marianne"/>
        </w:rPr>
        <w:t xml:space="preserve"> sur chacun des sites, pour préserver le maillage territoria</w:t>
      </w:r>
      <w:r>
        <w:rPr>
          <w:rFonts w:ascii="Marianne" w:hAnsi="Marianne"/>
        </w:rPr>
        <w:t>l de proximité</w:t>
      </w:r>
      <w:r w:rsidRPr="00162189">
        <w:rPr>
          <w:rFonts w:ascii="Marianne" w:hAnsi="Marianne"/>
        </w:rPr>
        <w:t>.</w:t>
      </w:r>
    </w:p>
    <w:p w14:paraId="1EFD095D" w14:textId="77777777" w:rsidR="00E14389" w:rsidRPr="00162189" w:rsidRDefault="00E14389" w:rsidP="00525AED">
      <w:pPr>
        <w:widowControl/>
        <w:adjustRightInd w:val="0"/>
        <w:ind w:left="720"/>
        <w:jc w:val="both"/>
        <w:rPr>
          <w:rFonts w:ascii="Marianne" w:hAnsi="Marianne"/>
        </w:rPr>
      </w:pPr>
    </w:p>
    <w:p w14:paraId="51A01DE9" w14:textId="06AFEA36" w:rsidR="00880C8D" w:rsidRDefault="00162189" w:rsidP="00525AED">
      <w:pPr>
        <w:widowControl/>
        <w:adjustRightInd w:val="0"/>
        <w:jc w:val="both"/>
        <w:rPr>
          <w:rFonts w:ascii="Marianne" w:hAnsi="Marianne"/>
        </w:rPr>
      </w:pPr>
      <w:r w:rsidRPr="00525A47">
        <w:rPr>
          <w:rFonts w:ascii="Marianne" w:hAnsi="Marianne"/>
        </w:rPr>
        <w:lastRenderedPageBreak/>
        <w:t xml:space="preserve">Le site de Saulieu constitue </w:t>
      </w:r>
      <w:r w:rsidR="00DA40A9">
        <w:rPr>
          <w:rFonts w:ascii="Marianne" w:hAnsi="Marianne"/>
        </w:rPr>
        <w:t xml:space="preserve">la première étape symbolique, </w:t>
      </w:r>
      <w:r w:rsidR="00880C8D">
        <w:rPr>
          <w:rFonts w:ascii="Marianne" w:hAnsi="Marianne"/>
        </w:rPr>
        <w:t>pour construire une véritable filière gériatrique sur le territoire</w:t>
      </w:r>
      <w:r w:rsidRPr="00525A47">
        <w:rPr>
          <w:rFonts w:ascii="Marianne" w:hAnsi="Marianne"/>
        </w:rPr>
        <w:t xml:space="preserve">. </w:t>
      </w:r>
      <w:r w:rsidR="00880C8D">
        <w:rPr>
          <w:rFonts w:ascii="Marianne" w:hAnsi="Marianne"/>
        </w:rPr>
        <w:t>Les travaux y seront engagés dès 2026.</w:t>
      </w:r>
    </w:p>
    <w:p w14:paraId="27FEE472" w14:textId="77777777" w:rsidR="00DA40A9" w:rsidRDefault="00DA40A9" w:rsidP="00525AED">
      <w:pPr>
        <w:widowControl/>
        <w:adjustRightInd w:val="0"/>
        <w:jc w:val="both"/>
        <w:rPr>
          <w:rFonts w:ascii="Marianne" w:hAnsi="Marianne"/>
        </w:rPr>
      </w:pPr>
    </w:p>
    <w:p w14:paraId="5AC7E408" w14:textId="1DF4A4ED" w:rsidR="00162189" w:rsidRDefault="00162189" w:rsidP="00197645">
      <w:pPr>
        <w:widowControl/>
        <w:adjustRightInd w:val="0"/>
        <w:rPr>
          <w:rFonts w:ascii="Marianne" w:hAnsi="Marianne"/>
        </w:rPr>
      </w:pPr>
      <w:r w:rsidRPr="00525A47">
        <w:rPr>
          <w:rFonts w:ascii="Marianne" w:hAnsi="Marianne"/>
        </w:rPr>
        <w:t>La construction d’un nouvel EHPAD sur le site Lavault permettra de regrouper l’ensemble des activités médico-sociales sur un seul site (au lieu de deux actuellement) et d’augmenter la capacité d’accueil d’une quarantaine de places</w:t>
      </w:r>
      <w:r w:rsidR="00880C8D">
        <w:rPr>
          <w:rFonts w:ascii="Marianne" w:hAnsi="Marianne"/>
        </w:rPr>
        <w:t>.</w:t>
      </w:r>
      <w:r w:rsidRPr="00525A47">
        <w:rPr>
          <w:rFonts w:ascii="Marianne" w:hAnsi="Marianne"/>
        </w:rPr>
        <w:br/>
        <w:t xml:space="preserve">Ces travaux </w:t>
      </w:r>
      <w:r w:rsidR="00880C8D">
        <w:rPr>
          <w:rFonts w:ascii="Marianne" w:hAnsi="Marianne"/>
        </w:rPr>
        <w:t xml:space="preserve">visent bien entendu à </w:t>
      </w:r>
      <w:r w:rsidRPr="00525A47">
        <w:rPr>
          <w:rFonts w:ascii="Marianne" w:hAnsi="Marianne"/>
        </w:rPr>
        <w:t>répond</w:t>
      </w:r>
      <w:r w:rsidR="00880C8D">
        <w:rPr>
          <w:rFonts w:ascii="Marianne" w:hAnsi="Marianne"/>
        </w:rPr>
        <w:t>re</w:t>
      </w:r>
      <w:r w:rsidRPr="00525A47">
        <w:rPr>
          <w:rFonts w:ascii="Marianne" w:hAnsi="Marianne"/>
        </w:rPr>
        <w:t xml:space="preserve"> aux standards actuels en matière d’hébergement (chambres individuelles, accessibilité, confort thermique et environnemental), tout en renforçant la complémentarité </w:t>
      </w:r>
      <w:r w:rsidR="00880C8D">
        <w:rPr>
          <w:rFonts w:ascii="Marianne" w:hAnsi="Marianne"/>
        </w:rPr>
        <w:t xml:space="preserve">et la coopération </w:t>
      </w:r>
      <w:r w:rsidRPr="00525A47">
        <w:rPr>
          <w:rFonts w:ascii="Marianne" w:hAnsi="Marianne"/>
        </w:rPr>
        <w:t>avec les activités sanitaires</w:t>
      </w:r>
      <w:r>
        <w:rPr>
          <w:rFonts w:ascii="Marianne" w:hAnsi="Marianne"/>
        </w:rPr>
        <w:t xml:space="preserve">. </w:t>
      </w:r>
    </w:p>
    <w:p w14:paraId="6FE784B2" w14:textId="1AB51772" w:rsidR="00197645" w:rsidRPr="00484CFA" w:rsidRDefault="00197645" w:rsidP="00DD70E5">
      <w:pPr>
        <w:widowControl/>
        <w:adjustRightInd w:val="0"/>
        <w:jc w:val="both"/>
        <w:rPr>
          <w:rFonts w:ascii="Marianne" w:hAnsi="Marianne"/>
          <w:i/>
          <w:iCs/>
        </w:rPr>
      </w:pPr>
      <w:r w:rsidRPr="00DD70E5">
        <w:rPr>
          <w:rFonts w:ascii="Marianne" w:hAnsi="Marianne"/>
        </w:rPr>
        <w:t xml:space="preserve">Mathilde Marmier, directrice générale de l’ARS Bourgogne-Franche-Comté a d’ailleurs salué </w:t>
      </w:r>
      <w:r w:rsidR="00484CFA" w:rsidRPr="00484CFA">
        <w:rPr>
          <w:rFonts w:ascii="Marianne" w:hAnsi="Marianne"/>
          <w:i/>
          <w:iCs/>
        </w:rPr>
        <w:t>« </w:t>
      </w:r>
      <w:r w:rsidRPr="00484CFA">
        <w:rPr>
          <w:rFonts w:ascii="Marianne" w:hAnsi="Marianne"/>
          <w:i/>
          <w:iCs/>
        </w:rPr>
        <w:t>une dynamique de partenariat exemplaire ».</w:t>
      </w:r>
    </w:p>
    <w:p w14:paraId="2C714E30" w14:textId="77777777" w:rsidR="00E14389" w:rsidRDefault="00E14389" w:rsidP="00DD70E5">
      <w:pPr>
        <w:widowControl/>
        <w:adjustRightInd w:val="0"/>
        <w:jc w:val="both"/>
        <w:rPr>
          <w:rFonts w:ascii="Marianne" w:hAnsi="Marianne"/>
        </w:rPr>
      </w:pPr>
    </w:p>
    <w:p w14:paraId="57520B63" w14:textId="2D35DEC5" w:rsidR="00E14389" w:rsidRDefault="00E14389" w:rsidP="00525AED">
      <w:pPr>
        <w:widowControl/>
        <w:adjustRightInd w:val="0"/>
        <w:jc w:val="both"/>
        <w:rPr>
          <w:rFonts w:ascii="Marianne" w:hAnsi="Marianne"/>
        </w:rPr>
      </w:pPr>
      <w:r>
        <w:rPr>
          <w:rFonts w:ascii="Marianne" w:hAnsi="Marianne"/>
        </w:rPr>
        <w:t>Les autres réalisations</w:t>
      </w:r>
      <w:r w:rsidR="00880C8D">
        <w:rPr>
          <w:rFonts w:ascii="Marianne" w:hAnsi="Marianne"/>
        </w:rPr>
        <w:t xml:space="preserve"> qui s’inscrivent au programme concernent les sites de Vitteaux (confort individuel), Laignes (</w:t>
      </w:r>
      <w:r>
        <w:rPr>
          <w:rFonts w:ascii="Marianne" w:hAnsi="Marianne"/>
        </w:rPr>
        <w:t>f</w:t>
      </w:r>
      <w:r w:rsidRPr="00E73850">
        <w:rPr>
          <w:rFonts w:ascii="Marianne" w:hAnsi="Marianne"/>
        </w:rPr>
        <w:t xml:space="preserve">in des travaux </w:t>
      </w:r>
      <w:r w:rsidR="00880C8D">
        <w:rPr>
          <w:rFonts w:ascii="Marianne" w:hAnsi="Marianne"/>
        </w:rPr>
        <w:t xml:space="preserve">de l’EHPAD </w:t>
      </w:r>
      <w:r w:rsidRPr="00E73850">
        <w:rPr>
          <w:rFonts w:ascii="Marianne" w:hAnsi="Marianne"/>
        </w:rPr>
        <w:t>avec augmentation du capacitaire</w:t>
      </w:r>
      <w:r>
        <w:rPr>
          <w:rFonts w:ascii="Marianne" w:hAnsi="Marianne"/>
        </w:rPr>
        <w:t xml:space="preserve"> d’une dizaine de lits</w:t>
      </w:r>
      <w:r w:rsidR="00880C8D">
        <w:rPr>
          <w:rFonts w:ascii="Marianne" w:hAnsi="Marianne"/>
        </w:rPr>
        <w:t xml:space="preserve">), </w:t>
      </w:r>
      <w:r w:rsidR="00880C8D" w:rsidRPr="00E73850">
        <w:rPr>
          <w:rFonts w:ascii="Marianne" w:hAnsi="Marianne"/>
        </w:rPr>
        <w:t>Alise</w:t>
      </w:r>
      <w:r w:rsidR="001815B9">
        <w:rPr>
          <w:rFonts w:ascii="Marianne" w:hAnsi="Marianne"/>
        </w:rPr>
        <w:t>-</w:t>
      </w:r>
      <w:r w:rsidR="00880C8D" w:rsidRPr="00E73850">
        <w:rPr>
          <w:rFonts w:ascii="Marianne" w:hAnsi="Marianne"/>
        </w:rPr>
        <w:t>Sainte</w:t>
      </w:r>
      <w:r w:rsidR="001815B9">
        <w:rPr>
          <w:rFonts w:ascii="Marianne" w:hAnsi="Marianne"/>
        </w:rPr>
        <w:t>-</w:t>
      </w:r>
      <w:r w:rsidR="00880C8D" w:rsidRPr="00E73850">
        <w:rPr>
          <w:rFonts w:ascii="Marianne" w:hAnsi="Marianne"/>
        </w:rPr>
        <w:t>Reine</w:t>
      </w:r>
      <w:r w:rsidR="00880C8D">
        <w:rPr>
          <w:rFonts w:ascii="Marianne" w:hAnsi="Marianne"/>
        </w:rPr>
        <w:t> </w:t>
      </w:r>
      <w:r w:rsidR="00DA40A9">
        <w:rPr>
          <w:rFonts w:ascii="Marianne" w:hAnsi="Marianne"/>
        </w:rPr>
        <w:t>(</w:t>
      </w:r>
      <w:r w:rsidR="006F24AE" w:rsidRPr="00C83318">
        <w:rPr>
          <w:rFonts w:ascii="Marianne" w:hAnsi="Marianne"/>
        </w:rPr>
        <w:t>re</w:t>
      </w:r>
      <w:r w:rsidR="00880C8D" w:rsidRPr="00C83318">
        <w:rPr>
          <w:rFonts w:ascii="Marianne" w:hAnsi="Marianne"/>
        </w:rPr>
        <w:t>c</w:t>
      </w:r>
      <w:r w:rsidR="00880C8D" w:rsidRPr="00E73850">
        <w:rPr>
          <w:rFonts w:ascii="Marianne" w:hAnsi="Marianne"/>
        </w:rPr>
        <w:t xml:space="preserve">onstruction </w:t>
      </w:r>
      <w:r w:rsidR="00880C8D" w:rsidRPr="00C83318">
        <w:rPr>
          <w:rFonts w:ascii="Marianne" w:hAnsi="Marianne"/>
        </w:rPr>
        <w:t>d</w:t>
      </w:r>
      <w:r w:rsidR="006F24AE" w:rsidRPr="00C83318">
        <w:rPr>
          <w:rFonts w:ascii="Marianne" w:hAnsi="Marianne"/>
        </w:rPr>
        <w:t>e l’établissement</w:t>
      </w:r>
      <w:r w:rsidR="00880C8D" w:rsidRPr="00C83318">
        <w:rPr>
          <w:rFonts w:ascii="Marianne" w:hAnsi="Marianne"/>
        </w:rPr>
        <w:t xml:space="preserve"> d’accueil </w:t>
      </w:r>
      <w:r w:rsidR="00880C8D">
        <w:rPr>
          <w:rFonts w:ascii="Marianne" w:hAnsi="Marianne"/>
        </w:rPr>
        <w:t>médicalisé</w:t>
      </w:r>
      <w:r w:rsidR="001815B9">
        <w:rPr>
          <w:rFonts w:ascii="Marianne" w:hAnsi="Marianne"/>
        </w:rPr>
        <w:t xml:space="preserve"> </w:t>
      </w:r>
      <w:r w:rsidR="001815B9" w:rsidRPr="00C83318">
        <w:rPr>
          <w:rFonts w:ascii="Marianne" w:hAnsi="Marianne"/>
        </w:rPr>
        <w:t>(</w:t>
      </w:r>
      <w:r w:rsidR="006F24AE" w:rsidRPr="00C83318">
        <w:rPr>
          <w:rFonts w:ascii="Marianne" w:hAnsi="Marianne"/>
        </w:rPr>
        <w:t>ex-</w:t>
      </w:r>
      <w:r w:rsidR="001815B9" w:rsidRPr="00C83318">
        <w:rPr>
          <w:rFonts w:ascii="Marianne" w:hAnsi="Marianne"/>
        </w:rPr>
        <w:t>FAM)</w:t>
      </w:r>
      <w:r w:rsidR="00DA40A9">
        <w:rPr>
          <w:rFonts w:ascii="Marianne" w:hAnsi="Marianne"/>
        </w:rPr>
        <w:t>)</w:t>
      </w:r>
      <w:r w:rsidR="00880C8D">
        <w:rPr>
          <w:rFonts w:ascii="Marianne" w:hAnsi="Marianne"/>
        </w:rPr>
        <w:t>, mais aussi Châtillon-sur-Seine et Montbard (</w:t>
      </w:r>
      <w:r w:rsidR="006F24AE" w:rsidRPr="00C83318">
        <w:rPr>
          <w:rFonts w:ascii="Marianne" w:hAnsi="Marianne"/>
        </w:rPr>
        <w:t>re</w:t>
      </w:r>
      <w:r w:rsidR="00880C8D">
        <w:rPr>
          <w:rFonts w:ascii="Marianne" w:hAnsi="Marianne"/>
        </w:rPr>
        <w:t>constructions d’EHPAD).</w:t>
      </w:r>
    </w:p>
    <w:p w14:paraId="5A254ADD" w14:textId="77777777" w:rsidR="00880C8D" w:rsidRDefault="00880C8D" w:rsidP="00525AED">
      <w:pPr>
        <w:widowControl/>
        <w:adjustRightInd w:val="0"/>
        <w:jc w:val="both"/>
        <w:rPr>
          <w:rFonts w:ascii="Marianne" w:hAnsi="Marianne"/>
        </w:rPr>
      </w:pPr>
    </w:p>
    <w:p w14:paraId="387E30B7" w14:textId="240BADC9" w:rsidR="00197645" w:rsidRPr="00197645" w:rsidRDefault="00A56F34" w:rsidP="00525AED">
      <w:pPr>
        <w:widowControl/>
        <w:adjustRightInd w:val="0"/>
        <w:jc w:val="both"/>
        <w:rPr>
          <w:rFonts w:ascii="Marianne" w:hAnsi="Marianne"/>
          <w:b/>
          <w:bCs/>
        </w:rPr>
      </w:pPr>
      <w:r w:rsidRPr="00197645">
        <w:rPr>
          <w:rFonts w:ascii="Marianne" w:hAnsi="Marianne"/>
          <w:b/>
          <w:bCs/>
        </w:rPr>
        <w:t>Un budget global de 100 millions d’euros sur 10 ans</w:t>
      </w:r>
    </w:p>
    <w:p w14:paraId="451E566E" w14:textId="77777777" w:rsidR="00197645" w:rsidRDefault="00197645" w:rsidP="00525AED">
      <w:pPr>
        <w:widowControl/>
        <w:adjustRightInd w:val="0"/>
        <w:jc w:val="both"/>
        <w:rPr>
          <w:rFonts w:ascii="Marianne" w:hAnsi="Marianne"/>
        </w:rPr>
      </w:pPr>
    </w:p>
    <w:p w14:paraId="54DD6BE0" w14:textId="05E4E713" w:rsidR="00197645" w:rsidRDefault="00162189" w:rsidP="00525AED">
      <w:pPr>
        <w:widowControl/>
        <w:adjustRightInd w:val="0"/>
        <w:jc w:val="both"/>
        <w:rPr>
          <w:rFonts w:ascii="Marianne" w:hAnsi="Marianne"/>
          <w:b/>
          <w:bCs/>
        </w:rPr>
      </w:pPr>
      <w:r w:rsidRPr="00A56F34">
        <w:rPr>
          <w:rFonts w:ascii="Marianne" w:hAnsi="Marianne"/>
          <w:b/>
        </w:rPr>
        <w:t>A ce stad</w:t>
      </w:r>
      <w:r w:rsidR="00C92622">
        <w:rPr>
          <w:rFonts w:ascii="Marianne" w:hAnsi="Marianne"/>
          <w:b/>
        </w:rPr>
        <w:t>e</w:t>
      </w:r>
      <w:r w:rsidR="00A56F34" w:rsidRPr="00A56F34">
        <w:rPr>
          <w:rFonts w:ascii="Marianne" w:hAnsi="Marianne"/>
          <w:b/>
        </w:rPr>
        <w:t xml:space="preserve"> le Département de la Côte-d’Or</w:t>
      </w:r>
      <w:r w:rsidRPr="00A56F34">
        <w:rPr>
          <w:rFonts w:ascii="Marianne" w:hAnsi="Marianne"/>
          <w:b/>
        </w:rPr>
        <w:t>,</w:t>
      </w:r>
      <w:r>
        <w:rPr>
          <w:rFonts w:ascii="Marianne" w:hAnsi="Marianne"/>
        </w:rPr>
        <w:t xml:space="preserve"> </w:t>
      </w:r>
      <w:r w:rsidRPr="00DA40A9">
        <w:rPr>
          <w:rFonts w:ascii="Marianne" w:hAnsi="Marianne"/>
          <w:b/>
          <w:bCs/>
        </w:rPr>
        <w:t>l’ARS</w:t>
      </w:r>
      <w:r w:rsidR="00E14389" w:rsidRPr="00DA40A9">
        <w:rPr>
          <w:rFonts w:ascii="Marianne" w:hAnsi="Marianne"/>
          <w:b/>
          <w:bCs/>
        </w:rPr>
        <w:t xml:space="preserve"> Bourgogne-Franche-Comté</w:t>
      </w:r>
      <w:r w:rsidRPr="00DA40A9">
        <w:rPr>
          <w:rFonts w:ascii="Marianne" w:hAnsi="Marianne"/>
          <w:b/>
          <w:bCs/>
        </w:rPr>
        <w:t xml:space="preserve"> apporte</w:t>
      </w:r>
      <w:r w:rsidR="00A56F34">
        <w:rPr>
          <w:rFonts w:ascii="Marianne" w:hAnsi="Marianne"/>
          <w:b/>
          <w:bCs/>
        </w:rPr>
        <w:t>ront</w:t>
      </w:r>
      <w:r w:rsidR="00525AED">
        <w:rPr>
          <w:rFonts w:ascii="Marianne" w:hAnsi="Marianne"/>
          <w:b/>
          <w:bCs/>
        </w:rPr>
        <w:t xml:space="preserve"> chacun</w:t>
      </w:r>
      <w:r w:rsidRPr="00DA40A9">
        <w:rPr>
          <w:rFonts w:ascii="Marianne" w:hAnsi="Marianne"/>
          <w:b/>
          <w:bCs/>
        </w:rPr>
        <w:t xml:space="preserve"> une aide de 2 millions d’euros </w:t>
      </w:r>
      <w:r w:rsidR="008F4DCC">
        <w:rPr>
          <w:rFonts w:ascii="Marianne" w:hAnsi="Marianne"/>
          <w:b/>
          <w:bCs/>
        </w:rPr>
        <w:t>pour le démarrage du projet</w:t>
      </w:r>
      <w:r w:rsidR="00E14389" w:rsidRPr="00DA40A9">
        <w:rPr>
          <w:rFonts w:ascii="Marianne" w:hAnsi="Marianne"/>
          <w:b/>
          <w:bCs/>
        </w:rPr>
        <w:t>, au titre de l’aide à l’investissement.</w:t>
      </w:r>
      <w:r w:rsidR="00880C8D" w:rsidRPr="00DA40A9">
        <w:rPr>
          <w:rFonts w:ascii="Marianne" w:hAnsi="Marianne"/>
          <w:b/>
          <w:bCs/>
        </w:rPr>
        <w:t xml:space="preserve"> </w:t>
      </w:r>
    </w:p>
    <w:p w14:paraId="7B975F0F" w14:textId="77777777" w:rsidR="00197645" w:rsidRPr="00DA40A9" w:rsidRDefault="00197645" w:rsidP="00525AED">
      <w:pPr>
        <w:widowControl/>
        <w:adjustRightInd w:val="0"/>
        <w:jc w:val="both"/>
        <w:rPr>
          <w:rFonts w:ascii="Marianne" w:hAnsi="Marianne"/>
          <w:b/>
          <w:bCs/>
        </w:rPr>
      </w:pPr>
    </w:p>
    <w:p w14:paraId="1CAC37DA" w14:textId="5B83855B" w:rsidR="00E14389" w:rsidRDefault="00A56F34" w:rsidP="00525AED">
      <w:pPr>
        <w:widowControl/>
        <w:adjustRightInd w:val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Ils </w:t>
      </w:r>
      <w:r w:rsidR="001815B9">
        <w:rPr>
          <w:rFonts w:ascii="Marianne" w:hAnsi="Marianne"/>
        </w:rPr>
        <w:t>s’engage</w:t>
      </w:r>
      <w:r>
        <w:rPr>
          <w:rFonts w:ascii="Marianne" w:hAnsi="Marianne"/>
        </w:rPr>
        <w:t>nt</w:t>
      </w:r>
      <w:r w:rsidR="001815B9">
        <w:rPr>
          <w:rFonts w:ascii="Marianne" w:hAnsi="Marianne"/>
        </w:rPr>
        <w:t xml:space="preserve"> à accompagner</w:t>
      </w:r>
      <w:r w:rsidR="00E14389">
        <w:rPr>
          <w:rFonts w:ascii="Marianne" w:hAnsi="Marianne"/>
        </w:rPr>
        <w:t xml:space="preserve"> le projet dans la durée, suivant les différentes phases</w:t>
      </w:r>
      <w:r w:rsidR="00484CFA">
        <w:rPr>
          <w:rFonts w:ascii="Marianne" w:hAnsi="Marianne"/>
        </w:rPr>
        <w:t xml:space="preserve">, </w:t>
      </w:r>
      <w:r w:rsidR="00880C8D">
        <w:rPr>
          <w:rFonts w:ascii="Marianne" w:hAnsi="Marianne"/>
        </w:rPr>
        <w:t>au service de l’amélioration de la qualité de l’offre.</w:t>
      </w:r>
    </w:p>
    <w:p w14:paraId="4183FDD1" w14:textId="77777777" w:rsidR="00162189" w:rsidRDefault="00162189" w:rsidP="00525AED">
      <w:pPr>
        <w:widowControl/>
        <w:adjustRightInd w:val="0"/>
        <w:jc w:val="both"/>
        <w:rPr>
          <w:rFonts w:ascii="Marianne" w:hAnsi="Marianne"/>
        </w:rPr>
      </w:pPr>
    </w:p>
    <w:p w14:paraId="2CFF7B9C" w14:textId="77777777" w:rsidR="00162189" w:rsidRPr="003D111B" w:rsidRDefault="00162189" w:rsidP="00525AED">
      <w:pPr>
        <w:widowControl/>
        <w:adjustRightInd w:val="0"/>
        <w:jc w:val="both"/>
        <w:rPr>
          <w:rFonts w:ascii="Marianne" w:hAnsi="Marianne"/>
        </w:rPr>
      </w:pPr>
    </w:p>
    <w:p w14:paraId="0AD794B4" w14:textId="77777777" w:rsidR="00162189" w:rsidRDefault="00162189" w:rsidP="00525A47">
      <w:pPr>
        <w:widowControl/>
        <w:adjustRightInd w:val="0"/>
        <w:jc w:val="both"/>
        <w:rPr>
          <w:rFonts w:ascii="Marianne" w:hAnsi="Marianne"/>
        </w:rPr>
      </w:pPr>
    </w:p>
    <w:p w14:paraId="205F41E7" w14:textId="77777777" w:rsidR="00162189" w:rsidRDefault="00162189" w:rsidP="00525A47">
      <w:pPr>
        <w:widowControl/>
        <w:adjustRightInd w:val="0"/>
        <w:jc w:val="both"/>
        <w:rPr>
          <w:rFonts w:ascii="Marianne" w:hAnsi="Marianne"/>
        </w:rPr>
      </w:pPr>
    </w:p>
    <w:p w14:paraId="07535897" w14:textId="77ADC362" w:rsidR="00525A47" w:rsidRPr="00525A47" w:rsidRDefault="00525A47" w:rsidP="00525A47">
      <w:pPr>
        <w:widowControl/>
        <w:adjustRightInd w:val="0"/>
        <w:jc w:val="both"/>
        <w:rPr>
          <w:rFonts w:ascii="Marianne" w:hAnsi="Marianne"/>
          <w:b/>
          <w:bCs/>
        </w:rPr>
      </w:pPr>
      <w:r w:rsidRPr="00525A47">
        <w:rPr>
          <w:rFonts w:ascii="Marianne" w:hAnsi="Marianne"/>
        </w:rPr>
        <w:t xml:space="preserve"> </w:t>
      </w:r>
    </w:p>
    <w:p w14:paraId="695B7306" w14:textId="77777777" w:rsidR="00E73850" w:rsidRPr="003D111B" w:rsidRDefault="00E73850" w:rsidP="00E73850">
      <w:pPr>
        <w:widowControl/>
        <w:adjustRightInd w:val="0"/>
        <w:jc w:val="both"/>
        <w:rPr>
          <w:rFonts w:ascii="Marianne" w:hAnsi="Marianne"/>
        </w:rPr>
      </w:pPr>
    </w:p>
    <w:sectPr w:rsidR="00E73850" w:rsidRPr="003D111B" w:rsidSect="00431599">
      <w:footerReference w:type="default" r:id="rId11"/>
      <w:type w:val="continuous"/>
      <w:pgSz w:w="11910" w:h="16840"/>
      <w:pgMar w:top="993" w:right="964" w:bottom="1135" w:left="96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958C" w14:textId="77777777" w:rsidR="006B7E39" w:rsidRDefault="006B7E39" w:rsidP="0079276E">
      <w:r>
        <w:separator/>
      </w:r>
    </w:p>
  </w:endnote>
  <w:endnote w:type="continuationSeparator" w:id="0">
    <w:p w14:paraId="24C73091" w14:textId="77777777" w:rsidR="006B7E39" w:rsidRDefault="006B7E3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3FDD" w14:textId="77777777" w:rsidR="00525A47" w:rsidRPr="006145D1" w:rsidRDefault="00525A47" w:rsidP="00525A47">
    <w:pPr>
      <w:pStyle w:val="Contacts"/>
    </w:pPr>
    <w:r w:rsidRPr="006145D1">
      <w:t>Contacts presse</w:t>
    </w:r>
  </w:p>
  <w:p w14:paraId="617101EF" w14:textId="77777777" w:rsidR="00525A47" w:rsidRPr="006145D1" w:rsidRDefault="00525A47" w:rsidP="00525A4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47642961" w14:textId="77777777" w:rsidR="00525A47" w:rsidRPr="006145D1" w:rsidRDefault="00525A47" w:rsidP="00525A4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>06 43 64 20 24</w:t>
    </w:r>
  </w:p>
  <w:p w14:paraId="68945C3B" w14:textId="77777777" w:rsidR="00525A47" w:rsidRPr="006145D1" w:rsidRDefault="00525A47" w:rsidP="00525A4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</w:rPr>
        <w:t>lauranne.cournault@ars.sante.fr</w:t>
      </w:r>
    </w:hyperlink>
  </w:p>
  <w:p w14:paraId="1EA33627" w14:textId="77777777" w:rsidR="00525A47" w:rsidRPr="006145D1" w:rsidRDefault="00525A47" w:rsidP="00525A47">
    <w:pPr>
      <w:pStyle w:val="Pieddepage"/>
      <w:rPr>
        <w:rFonts w:ascii="Marianne" w:hAnsi="Marianne"/>
        <w:sz w:val="14"/>
        <w:szCs w:val="16"/>
      </w:rPr>
    </w:pPr>
  </w:p>
  <w:p w14:paraId="76612D2A" w14:textId="77777777" w:rsidR="00525A47" w:rsidRPr="006145D1" w:rsidRDefault="00525A47" w:rsidP="00525A47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090E8A8A" w14:textId="77777777" w:rsidR="00525A47" w:rsidRPr="00D02C35" w:rsidRDefault="00525A47" w:rsidP="00525A4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 xml:space="preserve"> </w:t>
    </w:r>
    <w:r w:rsidRPr="00D02C35">
      <w:rPr>
        <w:rFonts w:ascii="Marianne" w:hAnsi="Marianne"/>
        <w:sz w:val="14"/>
        <w:szCs w:val="16"/>
      </w:rPr>
      <w:t>07 61 59 44 26</w:t>
    </w:r>
  </w:p>
  <w:p w14:paraId="798D4237" w14:textId="2E31F46B" w:rsidR="00365A8A" w:rsidRPr="00525A47" w:rsidRDefault="00525A47" w:rsidP="00525A47">
    <w:pPr>
      <w:pStyle w:val="Pieddepage"/>
      <w:rPr>
        <w:rFonts w:ascii="Marianne" w:hAnsi="Marianne"/>
        <w:sz w:val="14"/>
        <w:szCs w:val="16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Pr="00C20F95">
        <w:rPr>
          <w:rStyle w:val="Lienhypertexte"/>
          <w:sz w:val="14"/>
          <w:szCs w:val="14"/>
        </w:rPr>
        <w:t>perrine.lods@ars.sante.fr</w:t>
      </w:r>
    </w:hyperlink>
  </w:p>
  <w:p w14:paraId="3B3222D4" w14:textId="77777777" w:rsidR="00365A8A" w:rsidRPr="00800306" w:rsidRDefault="00365A8A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600E" w14:textId="77777777" w:rsidR="006B7E39" w:rsidRDefault="006B7E39" w:rsidP="0079276E">
      <w:r>
        <w:separator/>
      </w:r>
    </w:p>
  </w:footnote>
  <w:footnote w:type="continuationSeparator" w:id="0">
    <w:p w14:paraId="29EBE517" w14:textId="77777777" w:rsidR="006B7E39" w:rsidRDefault="006B7E39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BB3"/>
    <w:multiLevelType w:val="multilevel"/>
    <w:tmpl w:val="F12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12082"/>
    <w:multiLevelType w:val="hybridMultilevel"/>
    <w:tmpl w:val="17764D4A"/>
    <w:lvl w:ilvl="0" w:tplc="6CB6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D4B"/>
    <w:multiLevelType w:val="multilevel"/>
    <w:tmpl w:val="90C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64552"/>
    <w:multiLevelType w:val="multilevel"/>
    <w:tmpl w:val="1EA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349EB"/>
    <w:multiLevelType w:val="hybridMultilevel"/>
    <w:tmpl w:val="E034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756B8"/>
    <w:multiLevelType w:val="hybridMultilevel"/>
    <w:tmpl w:val="E014D8DA"/>
    <w:lvl w:ilvl="0" w:tplc="9FF64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6197D"/>
    <w:multiLevelType w:val="hybridMultilevel"/>
    <w:tmpl w:val="17986F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E0A3A"/>
    <w:multiLevelType w:val="hybridMultilevel"/>
    <w:tmpl w:val="4608FFB4"/>
    <w:lvl w:ilvl="0" w:tplc="917813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F487A"/>
    <w:multiLevelType w:val="multilevel"/>
    <w:tmpl w:val="50C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342D8"/>
    <w:multiLevelType w:val="hybridMultilevel"/>
    <w:tmpl w:val="2D08FB2E"/>
    <w:lvl w:ilvl="0" w:tplc="EB56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828B6"/>
    <w:multiLevelType w:val="multilevel"/>
    <w:tmpl w:val="273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D83877"/>
    <w:multiLevelType w:val="hybridMultilevel"/>
    <w:tmpl w:val="698E08A4"/>
    <w:lvl w:ilvl="0" w:tplc="98660D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A63"/>
    <w:multiLevelType w:val="hybridMultilevel"/>
    <w:tmpl w:val="362CC414"/>
    <w:lvl w:ilvl="0" w:tplc="873C9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05CE1"/>
    <w:multiLevelType w:val="hybridMultilevel"/>
    <w:tmpl w:val="2D3A5D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6" w15:restartNumberingAfterBreak="0">
    <w:nsid w:val="434E3E8D"/>
    <w:multiLevelType w:val="hybridMultilevel"/>
    <w:tmpl w:val="58948346"/>
    <w:lvl w:ilvl="0" w:tplc="8AA2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60B42"/>
    <w:multiLevelType w:val="hybridMultilevel"/>
    <w:tmpl w:val="35B23CDC"/>
    <w:lvl w:ilvl="0" w:tplc="917813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165"/>
    <w:multiLevelType w:val="hybridMultilevel"/>
    <w:tmpl w:val="3BE079A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D6A5D"/>
    <w:multiLevelType w:val="multilevel"/>
    <w:tmpl w:val="A274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B056E"/>
    <w:multiLevelType w:val="hybridMultilevel"/>
    <w:tmpl w:val="00726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C1FF1"/>
    <w:multiLevelType w:val="hybridMultilevel"/>
    <w:tmpl w:val="4DA06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E6ECE"/>
    <w:multiLevelType w:val="hybridMultilevel"/>
    <w:tmpl w:val="2474B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E7D89"/>
    <w:multiLevelType w:val="multilevel"/>
    <w:tmpl w:val="ABD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E29ED"/>
    <w:multiLevelType w:val="multilevel"/>
    <w:tmpl w:val="4CF6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1D175A"/>
    <w:multiLevelType w:val="hybridMultilevel"/>
    <w:tmpl w:val="0164C97C"/>
    <w:lvl w:ilvl="0" w:tplc="8F10E9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11D60"/>
    <w:multiLevelType w:val="hybridMultilevel"/>
    <w:tmpl w:val="82543AE0"/>
    <w:lvl w:ilvl="0" w:tplc="3D0C45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5C108C"/>
    <w:multiLevelType w:val="hybridMultilevel"/>
    <w:tmpl w:val="0736EF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815DD"/>
    <w:multiLevelType w:val="hybridMultilevel"/>
    <w:tmpl w:val="3C607A4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91781328">
      <w:numFmt w:val="bullet"/>
      <w:lvlText w:val="-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EF587C"/>
    <w:multiLevelType w:val="hybridMultilevel"/>
    <w:tmpl w:val="8BFE342C"/>
    <w:lvl w:ilvl="0" w:tplc="7584B0F4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2" w15:restartNumberingAfterBreak="0">
    <w:nsid w:val="716F0BFB"/>
    <w:multiLevelType w:val="hybridMultilevel"/>
    <w:tmpl w:val="1362044E"/>
    <w:lvl w:ilvl="0" w:tplc="F9469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331FF"/>
    <w:multiLevelType w:val="hybridMultilevel"/>
    <w:tmpl w:val="1700CBD0"/>
    <w:lvl w:ilvl="0" w:tplc="2B0820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3E9D"/>
    <w:multiLevelType w:val="hybridMultilevel"/>
    <w:tmpl w:val="90D82B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A4580"/>
    <w:multiLevelType w:val="hybridMultilevel"/>
    <w:tmpl w:val="98E4E9E2"/>
    <w:lvl w:ilvl="0" w:tplc="EC9A89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D7DE5"/>
    <w:multiLevelType w:val="hybridMultilevel"/>
    <w:tmpl w:val="C2A4B3D8"/>
    <w:lvl w:ilvl="0" w:tplc="22044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658AE"/>
    <w:multiLevelType w:val="hybridMultilevel"/>
    <w:tmpl w:val="9A6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52781">
    <w:abstractNumId w:val="15"/>
  </w:num>
  <w:num w:numId="2" w16cid:durableId="974601882">
    <w:abstractNumId w:val="19"/>
  </w:num>
  <w:num w:numId="3" w16cid:durableId="344329192">
    <w:abstractNumId w:val="24"/>
  </w:num>
  <w:num w:numId="4" w16cid:durableId="634414532">
    <w:abstractNumId w:val="7"/>
  </w:num>
  <w:num w:numId="5" w16cid:durableId="1654875605">
    <w:abstractNumId w:val="2"/>
  </w:num>
  <w:num w:numId="6" w16cid:durableId="1149784103">
    <w:abstractNumId w:val="20"/>
  </w:num>
  <w:num w:numId="7" w16cid:durableId="113797505">
    <w:abstractNumId w:val="0"/>
  </w:num>
  <w:num w:numId="8" w16cid:durableId="1330331777">
    <w:abstractNumId w:val="3"/>
  </w:num>
  <w:num w:numId="9" w16cid:durableId="571542915">
    <w:abstractNumId w:val="32"/>
  </w:num>
  <w:num w:numId="10" w16cid:durableId="1475636129">
    <w:abstractNumId w:val="11"/>
  </w:num>
  <w:num w:numId="11" w16cid:durableId="2142337028">
    <w:abstractNumId w:val="16"/>
  </w:num>
  <w:num w:numId="12" w16cid:durableId="180248288">
    <w:abstractNumId w:val="27"/>
  </w:num>
  <w:num w:numId="13" w16cid:durableId="1283029462">
    <w:abstractNumId w:val="10"/>
  </w:num>
  <w:num w:numId="14" w16cid:durableId="626786341">
    <w:abstractNumId w:val="25"/>
  </w:num>
  <w:num w:numId="15" w16cid:durableId="1388138938">
    <w:abstractNumId w:val="4"/>
  </w:num>
  <w:num w:numId="16" w16cid:durableId="736517812">
    <w:abstractNumId w:val="33"/>
  </w:num>
  <w:num w:numId="17" w16cid:durableId="1501889746">
    <w:abstractNumId w:val="29"/>
  </w:num>
  <w:num w:numId="18" w16cid:durableId="595677654">
    <w:abstractNumId w:val="34"/>
  </w:num>
  <w:num w:numId="19" w16cid:durableId="496967440">
    <w:abstractNumId w:val="18"/>
  </w:num>
  <w:num w:numId="20" w16cid:durableId="1454329871">
    <w:abstractNumId w:val="21"/>
  </w:num>
  <w:num w:numId="21" w16cid:durableId="1794707730">
    <w:abstractNumId w:val="18"/>
  </w:num>
  <w:num w:numId="22" w16cid:durableId="1419400486">
    <w:abstractNumId w:val="23"/>
  </w:num>
  <w:num w:numId="23" w16cid:durableId="65886403">
    <w:abstractNumId w:val="13"/>
  </w:num>
  <w:num w:numId="24" w16cid:durableId="840974575">
    <w:abstractNumId w:val="28"/>
  </w:num>
  <w:num w:numId="25" w16cid:durableId="695619815">
    <w:abstractNumId w:val="5"/>
  </w:num>
  <w:num w:numId="26" w16cid:durableId="401803097">
    <w:abstractNumId w:val="37"/>
  </w:num>
  <w:num w:numId="27" w16cid:durableId="1159267571">
    <w:abstractNumId w:val="12"/>
  </w:num>
  <w:num w:numId="28" w16cid:durableId="724790234">
    <w:abstractNumId w:val="9"/>
  </w:num>
  <w:num w:numId="29" w16cid:durableId="558174102">
    <w:abstractNumId w:val="30"/>
  </w:num>
  <w:num w:numId="30" w16cid:durableId="1372994829">
    <w:abstractNumId w:val="31"/>
  </w:num>
  <w:num w:numId="31" w16cid:durableId="1940523569">
    <w:abstractNumId w:val="36"/>
  </w:num>
  <w:num w:numId="32" w16cid:durableId="238252018">
    <w:abstractNumId w:val="14"/>
  </w:num>
  <w:num w:numId="33" w16cid:durableId="1723216137">
    <w:abstractNumId w:val="8"/>
  </w:num>
  <w:num w:numId="34" w16cid:durableId="1570649682">
    <w:abstractNumId w:val="17"/>
  </w:num>
  <w:num w:numId="35" w16cid:durableId="1397171004">
    <w:abstractNumId w:val="22"/>
  </w:num>
  <w:num w:numId="36" w16cid:durableId="57290845">
    <w:abstractNumId w:val="1"/>
  </w:num>
  <w:num w:numId="37" w16cid:durableId="1248659151">
    <w:abstractNumId w:val="6"/>
  </w:num>
  <w:num w:numId="38" w16cid:durableId="677735008">
    <w:abstractNumId w:val="35"/>
  </w:num>
  <w:num w:numId="39" w16cid:durableId="19682682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5706"/>
    <w:rsid w:val="00006427"/>
    <w:rsid w:val="00011CC4"/>
    <w:rsid w:val="00015F39"/>
    <w:rsid w:val="000168DA"/>
    <w:rsid w:val="000206F6"/>
    <w:rsid w:val="00021BFC"/>
    <w:rsid w:val="00025136"/>
    <w:rsid w:val="000257DD"/>
    <w:rsid w:val="00027376"/>
    <w:rsid w:val="00030217"/>
    <w:rsid w:val="000323CC"/>
    <w:rsid w:val="00034387"/>
    <w:rsid w:val="00034DAF"/>
    <w:rsid w:val="00037FBD"/>
    <w:rsid w:val="00045911"/>
    <w:rsid w:val="000529EA"/>
    <w:rsid w:val="00052DAE"/>
    <w:rsid w:val="000533F5"/>
    <w:rsid w:val="00055131"/>
    <w:rsid w:val="0005702F"/>
    <w:rsid w:val="0006031E"/>
    <w:rsid w:val="0006106E"/>
    <w:rsid w:val="000629AF"/>
    <w:rsid w:val="00063FDE"/>
    <w:rsid w:val="00065060"/>
    <w:rsid w:val="0007146F"/>
    <w:rsid w:val="00073FA2"/>
    <w:rsid w:val="00075639"/>
    <w:rsid w:val="00075F14"/>
    <w:rsid w:val="00076B31"/>
    <w:rsid w:val="00076CCB"/>
    <w:rsid w:val="00082D84"/>
    <w:rsid w:val="00084828"/>
    <w:rsid w:val="00090BAB"/>
    <w:rsid w:val="000924D0"/>
    <w:rsid w:val="0009351C"/>
    <w:rsid w:val="000948F1"/>
    <w:rsid w:val="00094D3A"/>
    <w:rsid w:val="000A0706"/>
    <w:rsid w:val="000A2D82"/>
    <w:rsid w:val="000A3827"/>
    <w:rsid w:val="000B18CD"/>
    <w:rsid w:val="000B2933"/>
    <w:rsid w:val="000B391D"/>
    <w:rsid w:val="000B7CF6"/>
    <w:rsid w:val="000C3432"/>
    <w:rsid w:val="000C6A13"/>
    <w:rsid w:val="000D306F"/>
    <w:rsid w:val="000D395F"/>
    <w:rsid w:val="000E2F9B"/>
    <w:rsid w:val="000E3CA1"/>
    <w:rsid w:val="000E63AA"/>
    <w:rsid w:val="000E64B8"/>
    <w:rsid w:val="000F3B7E"/>
    <w:rsid w:val="000F6241"/>
    <w:rsid w:val="001078B3"/>
    <w:rsid w:val="00110401"/>
    <w:rsid w:val="00112F35"/>
    <w:rsid w:val="0011424F"/>
    <w:rsid w:val="00114A6E"/>
    <w:rsid w:val="00116CD9"/>
    <w:rsid w:val="0011771B"/>
    <w:rsid w:val="001254BF"/>
    <w:rsid w:val="00125A9F"/>
    <w:rsid w:val="00130339"/>
    <w:rsid w:val="0013084A"/>
    <w:rsid w:val="00133983"/>
    <w:rsid w:val="00143070"/>
    <w:rsid w:val="00145FAA"/>
    <w:rsid w:val="00150D5C"/>
    <w:rsid w:val="001555CA"/>
    <w:rsid w:val="00155FB4"/>
    <w:rsid w:val="001567E3"/>
    <w:rsid w:val="00157543"/>
    <w:rsid w:val="0016010A"/>
    <w:rsid w:val="00162189"/>
    <w:rsid w:val="00162EA5"/>
    <w:rsid w:val="00177668"/>
    <w:rsid w:val="001815B9"/>
    <w:rsid w:val="00181C80"/>
    <w:rsid w:val="001834A5"/>
    <w:rsid w:val="00184D82"/>
    <w:rsid w:val="00192434"/>
    <w:rsid w:val="00197645"/>
    <w:rsid w:val="00197697"/>
    <w:rsid w:val="001A134F"/>
    <w:rsid w:val="001A3805"/>
    <w:rsid w:val="001A42D4"/>
    <w:rsid w:val="001B0DB2"/>
    <w:rsid w:val="001B2C67"/>
    <w:rsid w:val="001B3D82"/>
    <w:rsid w:val="001B712A"/>
    <w:rsid w:val="001C193E"/>
    <w:rsid w:val="001C7D89"/>
    <w:rsid w:val="001D3767"/>
    <w:rsid w:val="001D45C0"/>
    <w:rsid w:val="001E09CD"/>
    <w:rsid w:val="001E111F"/>
    <w:rsid w:val="001E36F6"/>
    <w:rsid w:val="001E523A"/>
    <w:rsid w:val="001E737A"/>
    <w:rsid w:val="001E7522"/>
    <w:rsid w:val="001F0103"/>
    <w:rsid w:val="001F0E52"/>
    <w:rsid w:val="001F781B"/>
    <w:rsid w:val="00204246"/>
    <w:rsid w:val="00204D98"/>
    <w:rsid w:val="0020786A"/>
    <w:rsid w:val="00210596"/>
    <w:rsid w:val="00217543"/>
    <w:rsid w:val="00221AD9"/>
    <w:rsid w:val="00223725"/>
    <w:rsid w:val="00223791"/>
    <w:rsid w:val="00227FA3"/>
    <w:rsid w:val="002379E4"/>
    <w:rsid w:val="002405F5"/>
    <w:rsid w:val="002420EB"/>
    <w:rsid w:val="00242BEE"/>
    <w:rsid w:val="00244148"/>
    <w:rsid w:val="00245DBC"/>
    <w:rsid w:val="002474C4"/>
    <w:rsid w:val="00251629"/>
    <w:rsid w:val="002547E2"/>
    <w:rsid w:val="00254CA7"/>
    <w:rsid w:val="00261977"/>
    <w:rsid w:val="002622F6"/>
    <w:rsid w:val="0026388C"/>
    <w:rsid w:val="00265D24"/>
    <w:rsid w:val="00272D26"/>
    <w:rsid w:val="002730CE"/>
    <w:rsid w:val="00275421"/>
    <w:rsid w:val="0028579B"/>
    <w:rsid w:val="002873F8"/>
    <w:rsid w:val="00290741"/>
    <w:rsid w:val="0029447E"/>
    <w:rsid w:val="00296D11"/>
    <w:rsid w:val="002A2ED1"/>
    <w:rsid w:val="002A30D6"/>
    <w:rsid w:val="002A3AE3"/>
    <w:rsid w:val="002A483F"/>
    <w:rsid w:val="002B17B0"/>
    <w:rsid w:val="002B4042"/>
    <w:rsid w:val="002B778C"/>
    <w:rsid w:val="002C0262"/>
    <w:rsid w:val="002C14BA"/>
    <w:rsid w:val="002C37E9"/>
    <w:rsid w:val="002E62EB"/>
    <w:rsid w:val="002F604E"/>
    <w:rsid w:val="002F7CE7"/>
    <w:rsid w:val="00301837"/>
    <w:rsid w:val="00305FD9"/>
    <w:rsid w:val="0031092E"/>
    <w:rsid w:val="00316A34"/>
    <w:rsid w:val="00321722"/>
    <w:rsid w:val="00321BCC"/>
    <w:rsid w:val="00323192"/>
    <w:rsid w:val="00325DE5"/>
    <w:rsid w:val="00330762"/>
    <w:rsid w:val="00331A87"/>
    <w:rsid w:val="00332905"/>
    <w:rsid w:val="00332B9E"/>
    <w:rsid w:val="003364F6"/>
    <w:rsid w:val="003368A1"/>
    <w:rsid w:val="00336930"/>
    <w:rsid w:val="003415D2"/>
    <w:rsid w:val="00341780"/>
    <w:rsid w:val="00346F71"/>
    <w:rsid w:val="00347416"/>
    <w:rsid w:val="0035022E"/>
    <w:rsid w:val="00350B41"/>
    <w:rsid w:val="00351D49"/>
    <w:rsid w:val="003529FD"/>
    <w:rsid w:val="0035355E"/>
    <w:rsid w:val="0035398F"/>
    <w:rsid w:val="003553C6"/>
    <w:rsid w:val="00356271"/>
    <w:rsid w:val="00357506"/>
    <w:rsid w:val="0035754F"/>
    <w:rsid w:val="00361129"/>
    <w:rsid w:val="00365A8A"/>
    <w:rsid w:val="00370A13"/>
    <w:rsid w:val="00372635"/>
    <w:rsid w:val="00372800"/>
    <w:rsid w:val="00375AC6"/>
    <w:rsid w:val="003763D3"/>
    <w:rsid w:val="00377E26"/>
    <w:rsid w:val="00382654"/>
    <w:rsid w:val="003952FA"/>
    <w:rsid w:val="003978E4"/>
    <w:rsid w:val="00397E72"/>
    <w:rsid w:val="003A4C50"/>
    <w:rsid w:val="003A4D49"/>
    <w:rsid w:val="003A5A15"/>
    <w:rsid w:val="003B05B3"/>
    <w:rsid w:val="003B1FD0"/>
    <w:rsid w:val="003B6DAA"/>
    <w:rsid w:val="003C2DF0"/>
    <w:rsid w:val="003C6E46"/>
    <w:rsid w:val="003C738C"/>
    <w:rsid w:val="003D111B"/>
    <w:rsid w:val="003D3769"/>
    <w:rsid w:val="003D493F"/>
    <w:rsid w:val="003D576E"/>
    <w:rsid w:val="003F1C15"/>
    <w:rsid w:val="003F3C6F"/>
    <w:rsid w:val="003F3F1B"/>
    <w:rsid w:val="003F7162"/>
    <w:rsid w:val="003F77D5"/>
    <w:rsid w:val="0040229D"/>
    <w:rsid w:val="004061C8"/>
    <w:rsid w:val="00407C59"/>
    <w:rsid w:val="00414999"/>
    <w:rsid w:val="00414FCF"/>
    <w:rsid w:val="00423B85"/>
    <w:rsid w:val="004247A0"/>
    <w:rsid w:val="004253D5"/>
    <w:rsid w:val="00431599"/>
    <w:rsid w:val="00434B50"/>
    <w:rsid w:val="004424CD"/>
    <w:rsid w:val="00442E40"/>
    <w:rsid w:val="0044656B"/>
    <w:rsid w:val="00447BF8"/>
    <w:rsid w:val="00450120"/>
    <w:rsid w:val="004511A4"/>
    <w:rsid w:val="00453ED9"/>
    <w:rsid w:val="00457CB0"/>
    <w:rsid w:val="0046063C"/>
    <w:rsid w:val="0046467E"/>
    <w:rsid w:val="00464D98"/>
    <w:rsid w:val="004714C6"/>
    <w:rsid w:val="0047231F"/>
    <w:rsid w:val="0047249C"/>
    <w:rsid w:val="00472944"/>
    <w:rsid w:val="00472BFC"/>
    <w:rsid w:val="004731F6"/>
    <w:rsid w:val="0047637F"/>
    <w:rsid w:val="00477D57"/>
    <w:rsid w:val="004810CD"/>
    <w:rsid w:val="004825DD"/>
    <w:rsid w:val="00484CFA"/>
    <w:rsid w:val="00486E3D"/>
    <w:rsid w:val="00491912"/>
    <w:rsid w:val="004928C4"/>
    <w:rsid w:val="00493039"/>
    <w:rsid w:val="004A44C0"/>
    <w:rsid w:val="004A75DB"/>
    <w:rsid w:val="004B2D67"/>
    <w:rsid w:val="004B4066"/>
    <w:rsid w:val="004B4946"/>
    <w:rsid w:val="004B4D2A"/>
    <w:rsid w:val="004B7761"/>
    <w:rsid w:val="004C7FC7"/>
    <w:rsid w:val="004D1275"/>
    <w:rsid w:val="004D71B8"/>
    <w:rsid w:val="004E3527"/>
    <w:rsid w:val="004E38AD"/>
    <w:rsid w:val="004E610F"/>
    <w:rsid w:val="004E70CC"/>
    <w:rsid w:val="004F011D"/>
    <w:rsid w:val="004F057A"/>
    <w:rsid w:val="004F05FF"/>
    <w:rsid w:val="004F08B3"/>
    <w:rsid w:val="004F2B5F"/>
    <w:rsid w:val="004F403D"/>
    <w:rsid w:val="004F6717"/>
    <w:rsid w:val="00500B11"/>
    <w:rsid w:val="00525A47"/>
    <w:rsid w:val="00525AED"/>
    <w:rsid w:val="00526EB8"/>
    <w:rsid w:val="005377EA"/>
    <w:rsid w:val="00537A48"/>
    <w:rsid w:val="005417EF"/>
    <w:rsid w:val="0054683A"/>
    <w:rsid w:val="005476C3"/>
    <w:rsid w:val="00547F69"/>
    <w:rsid w:val="00553A7C"/>
    <w:rsid w:val="00553B84"/>
    <w:rsid w:val="00556AD0"/>
    <w:rsid w:val="00562A14"/>
    <w:rsid w:val="00564291"/>
    <w:rsid w:val="00565718"/>
    <w:rsid w:val="00567F0F"/>
    <w:rsid w:val="005801B1"/>
    <w:rsid w:val="00581C28"/>
    <w:rsid w:val="00584B09"/>
    <w:rsid w:val="0058629D"/>
    <w:rsid w:val="00592519"/>
    <w:rsid w:val="00593C74"/>
    <w:rsid w:val="00593F22"/>
    <w:rsid w:val="00595D20"/>
    <w:rsid w:val="00595F6E"/>
    <w:rsid w:val="00596F66"/>
    <w:rsid w:val="005A0648"/>
    <w:rsid w:val="005A0A32"/>
    <w:rsid w:val="005A20A5"/>
    <w:rsid w:val="005A5809"/>
    <w:rsid w:val="005A7FC7"/>
    <w:rsid w:val="005B28C2"/>
    <w:rsid w:val="005B351F"/>
    <w:rsid w:val="005B39C8"/>
    <w:rsid w:val="005B3DCC"/>
    <w:rsid w:val="005C0123"/>
    <w:rsid w:val="005C325E"/>
    <w:rsid w:val="005C489E"/>
    <w:rsid w:val="005C693E"/>
    <w:rsid w:val="005D43BC"/>
    <w:rsid w:val="005E4E9C"/>
    <w:rsid w:val="005F2E98"/>
    <w:rsid w:val="00601FF1"/>
    <w:rsid w:val="006032A5"/>
    <w:rsid w:val="00610494"/>
    <w:rsid w:val="006107E7"/>
    <w:rsid w:val="00612D69"/>
    <w:rsid w:val="006150AF"/>
    <w:rsid w:val="0061740C"/>
    <w:rsid w:val="006204B9"/>
    <w:rsid w:val="0062263C"/>
    <w:rsid w:val="00623D29"/>
    <w:rsid w:val="0062685C"/>
    <w:rsid w:val="0063084B"/>
    <w:rsid w:val="00630C8C"/>
    <w:rsid w:val="006327F6"/>
    <w:rsid w:val="006337E3"/>
    <w:rsid w:val="0063635F"/>
    <w:rsid w:val="0063694B"/>
    <w:rsid w:val="006400EA"/>
    <w:rsid w:val="00641F92"/>
    <w:rsid w:val="00642A70"/>
    <w:rsid w:val="0064617C"/>
    <w:rsid w:val="006477B0"/>
    <w:rsid w:val="00652077"/>
    <w:rsid w:val="00655684"/>
    <w:rsid w:val="00656945"/>
    <w:rsid w:val="0066014E"/>
    <w:rsid w:val="00662EC7"/>
    <w:rsid w:val="00663C40"/>
    <w:rsid w:val="006651F7"/>
    <w:rsid w:val="00681D72"/>
    <w:rsid w:val="00684309"/>
    <w:rsid w:val="00693807"/>
    <w:rsid w:val="006A17BD"/>
    <w:rsid w:val="006A310B"/>
    <w:rsid w:val="006A42AB"/>
    <w:rsid w:val="006B3556"/>
    <w:rsid w:val="006B6D26"/>
    <w:rsid w:val="006B7D09"/>
    <w:rsid w:val="006B7E39"/>
    <w:rsid w:val="006C6E39"/>
    <w:rsid w:val="006D251C"/>
    <w:rsid w:val="006D6820"/>
    <w:rsid w:val="006D7616"/>
    <w:rsid w:val="006D7E55"/>
    <w:rsid w:val="006E4D10"/>
    <w:rsid w:val="006E7AAD"/>
    <w:rsid w:val="006F24AE"/>
    <w:rsid w:val="006F2E5D"/>
    <w:rsid w:val="006F3C6F"/>
    <w:rsid w:val="00701ABB"/>
    <w:rsid w:val="007026A4"/>
    <w:rsid w:val="007044E9"/>
    <w:rsid w:val="00704E37"/>
    <w:rsid w:val="00717DF4"/>
    <w:rsid w:val="0072188F"/>
    <w:rsid w:val="007221F8"/>
    <w:rsid w:val="0072456C"/>
    <w:rsid w:val="00725F58"/>
    <w:rsid w:val="007268C9"/>
    <w:rsid w:val="007372F6"/>
    <w:rsid w:val="00742278"/>
    <w:rsid w:val="00745E47"/>
    <w:rsid w:val="00747A49"/>
    <w:rsid w:val="00751171"/>
    <w:rsid w:val="007548EB"/>
    <w:rsid w:val="00756175"/>
    <w:rsid w:val="00763BFF"/>
    <w:rsid w:val="00763F8B"/>
    <w:rsid w:val="0076406A"/>
    <w:rsid w:val="007668CF"/>
    <w:rsid w:val="00766B3C"/>
    <w:rsid w:val="00766CF4"/>
    <w:rsid w:val="00770919"/>
    <w:rsid w:val="00774361"/>
    <w:rsid w:val="00780EF0"/>
    <w:rsid w:val="00782792"/>
    <w:rsid w:val="0079276E"/>
    <w:rsid w:val="00794C6B"/>
    <w:rsid w:val="007953CB"/>
    <w:rsid w:val="0079690E"/>
    <w:rsid w:val="007972F5"/>
    <w:rsid w:val="007A32A8"/>
    <w:rsid w:val="007A752B"/>
    <w:rsid w:val="007B35DD"/>
    <w:rsid w:val="007C27B6"/>
    <w:rsid w:val="007C3C59"/>
    <w:rsid w:val="007C51E2"/>
    <w:rsid w:val="007C56CE"/>
    <w:rsid w:val="007C637A"/>
    <w:rsid w:val="007C6BD9"/>
    <w:rsid w:val="007D0B24"/>
    <w:rsid w:val="007D4D34"/>
    <w:rsid w:val="007D565D"/>
    <w:rsid w:val="007E2919"/>
    <w:rsid w:val="007E480C"/>
    <w:rsid w:val="007E4CFD"/>
    <w:rsid w:val="007E7DB4"/>
    <w:rsid w:val="007F2C9C"/>
    <w:rsid w:val="007F7918"/>
    <w:rsid w:val="00800306"/>
    <w:rsid w:val="0080561A"/>
    <w:rsid w:val="00807CCD"/>
    <w:rsid w:val="0081255B"/>
    <w:rsid w:val="00812FF4"/>
    <w:rsid w:val="0081467C"/>
    <w:rsid w:val="00814D76"/>
    <w:rsid w:val="00820016"/>
    <w:rsid w:val="00821480"/>
    <w:rsid w:val="0082505A"/>
    <w:rsid w:val="00827C7C"/>
    <w:rsid w:val="008324BE"/>
    <w:rsid w:val="00840119"/>
    <w:rsid w:val="0084651E"/>
    <w:rsid w:val="00847FDD"/>
    <w:rsid w:val="00851458"/>
    <w:rsid w:val="0085454E"/>
    <w:rsid w:val="0086101F"/>
    <w:rsid w:val="008671CB"/>
    <w:rsid w:val="00867937"/>
    <w:rsid w:val="008703A6"/>
    <w:rsid w:val="00872E89"/>
    <w:rsid w:val="00874AA0"/>
    <w:rsid w:val="00880C8D"/>
    <w:rsid w:val="00881E9F"/>
    <w:rsid w:val="00882D33"/>
    <w:rsid w:val="00885514"/>
    <w:rsid w:val="00885BB2"/>
    <w:rsid w:val="0089627F"/>
    <w:rsid w:val="008A01A3"/>
    <w:rsid w:val="008A0206"/>
    <w:rsid w:val="008A086C"/>
    <w:rsid w:val="008A22D6"/>
    <w:rsid w:val="008A5560"/>
    <w:rsid w:val="008A7F61"/>
    <w:rsid w:val="008B1BC3"/>
    <w:rsid w:val="008B1FFA"/>
    <w:rsid w:val="008B384F"/>
    <w:rsid w:val="008B387F"/>
    <w:rsid w:val="008B4993"/>
    <w:rsid w:val="008B52F3"/>
    <w:rsid w:val="008C0B09"/>
    <w:rsid w:val="008D13EE"/>
    <w:rsid w:val="008D2337"/>
    <w:rsid w:val="008D4CB9"/>
    <w:rsid w:val="008D59BF"/>
    <w:rsid w:val="008D5F3D"/>
    <w:rsid w:val="008D63A4"/>
    <w:rsid w:val="008E0688"/>
    <w:rsid w:val="008F169B"/>
    <w:rsid w:val="008F2546"/>
    <w:rsid w:val="008F39E4"/>
    <w:rsid w:val="008F4DCC"/>
    <w:rsid w:val="008F4F11"/>
    <w:rsid w:val="008F7CDB"/>
    <w:rsid w:val="008F7DD1"/>
    <w:rsid w:val="0090174D"/>
    <w:rsid w:val="00911A72"/>
    <w:rsid w:val="00912340"/>
    <w:rsid w:val="00914322"/>
    <w:rsid w:val="009146E6"/>
    <w:rsid w:val="00914DF1"/>
    <w:rsid w:val="00915EE3"/>
    <w:rsid w:val="0091614E"/>
    <w:rsid w:val="00917563"/>
    <w:rsid w:val="009206A8"/>
    <w:rsid w:val="00926289"/>
    <w:rsid w:val="0093031C"/>
    <w:rsid w:val="0093129E"/>
    <w:rsid w:val="009318D9"/>
    <w:rsid w:val="009367DE"/>
    <w:rsid w:val="00940ACB"/>
    <w:rsid w:val="00942B28"/>
    <w:rsid w:val="00944367"/>
    <w:rsid w:val="00954807"/>
    <w:rsid w:val="00961EFE"/>
    <w:rsid w:val="009624D3"/>
    <w:rsid w:val="00965B19"/>
    <w:rsid w:val="009671A8"/>
    <w:rsid w:val="00970F42"/>
    <w:rsid w:val="00973CA5"/>
    <w:rsid w:val="00974C2B"/>
    <w:rsid w:val="00974E8C"/>
    <w:rsid w:val="00982FCF"/>
    <w:rsid w:val="00992DBA"/>
    <w:rsid w:val="00993582"/>
    <w:rsid w:val="009943A5"/>
    <w:rsid w:val="00997E09"/>
    <w:rsid w:val="009A1548"/>
    <w:rsid w:val="009A4A60"/>
    <w:rsid w:val="009A5EA6"/>
    <w:rsid w:val="009A6FD2"/>
    <w:rsid w:val="009B294A"/>
    <w:rsid w:val="009B302B"/>
    <w:rsid w:val="009B33E3"/>
    <w:rsid w:val="009B3BBA"/>
    <w:rsid w:val="009B40E6"/>
    <w:rsid w:val="009C2396"/>
    <w:rsid w:val="009C2BC3"/>
    <w:rsid w:val="009C676F"/>
    <w:rsid w:val="009C7249"/>
    <w:rsid w:val="009D140F"/>
    <w:rsid w:val="009D17CF"/>
    <w:rsid w:val="009D1F4C"/>
    <w:rsid w:val="009D4083"/>
    <w:rsid w:val="009D5F39"/>
    <w:rsid w:val="009D7062"/>
    <w:rsid w:val="009E2C16"/>
    <w:rsid w:val="009E7F2A"/>
    <w:rsid w:val="009F2DFA"/>
    <w:rsid w:val="00A013EC"/>
    <w:rsid w:val="00A07544"/>
    <w:rsid w:val="00A152B2"/>
    <w:rsid w:val="00A15879"/>
    <w:rsid w:val="00A16481"/>
    <w:rsid w:val="00A16C93"/>
    <w:rsid w:val="00A17B80"/>
    <w:rsid w:val="00A20235"/>
    <w:rsid w:val="00A21084"/>
    <w:rsid w:val="00A30E2D"/>
    <w:rsid w:val="00A30EA6"/>
    <w:rsid w:val="00A30ECF"/>
    <w:rsid w:val="00A33555"/>
    <w:rsid w:val="00A33D1F"/>
    <w:rsid w:val="00A36C0E"/>
    <w:rsid w:val="00A428E4"/>
    <w:rsid w:val="00A432D9"/>
    <w:rsid w:val="00A433C2"/>
    <w:rsid w:val="00A43B9E"/>
    <w:rsid w:val="00A4461E"/>
    <w:rsid w:val="00A51CB2"/>
    <w:rsid w:val="00A52221"/>
    <w:rsid w:val="00A5300B"/>
    <w:rsid w:val="00A56F34"/>
    <w:rsid w:val="00A61F27"/>
    <w:rsid w:val="00A62BF6"/>
    <w:rsid w:val="00A70E77"/>
    <w:rsid w:val="00A746B3"/>
    <w:rsid w:val="00A76F9C"/>
    <w:rsid w:val="00A840F2"/>
    <w:rsid w:val="00A85557"/>
    <w:rsid w:val="00A95CF0"/>
    <w:rsid w:val="00A9645C"/>
    <w:rsid w:val="00A97A38"/>
    <w:rsid w:val="00A97DFF"/>
    <w:rsid w:val="00AB0307"/>
    <w:rsid w:val="00AB09A3"/>
    <w:rsid w:val="00AB26CD"/>
    <w:rsid w:val="00AB5B22"/>
    <w:rsid w:val="00AB71D0"/>
    <w:rsid w:val="00AB7B36"/>
    <w:rsid w:val="00AD02EA"/>
    <w:rsid w:val="00AD294A"/>
    <w:rsid w:val="00AD2B0C"/>
    <w:rsid w:val="00AD41D8"/>
    <w:rsid w:val="00AE1345"/>
    <w:rsid w:val="00AE17CA"/>
    <w:rsid w:val="00AE4095"/>
    <w:rsid w:val="00AE553D"/>
    <w:rsid w:val="00AE7F61"/>
    <w:rsid w:val="00AF1456"/>
    <w:rsid w:val="00AF1CA5"/>
    <w:rsid w:val="00B01231"/>
    <w:rsid w:val="00B05FE7"/>
    <w:rsid w:val="00B10927"/>
    <w:rsid w:val="00B110D7"/>
    <w:rsid w:val="00B13F88"/>
    <w:rsid w:val="00B14B0C"/>
    <w:rsid w:val="00B176B2"/>
    <w:rsid w:val="00B17E0B"/>
    <w:rsid w:val="00B25651"/>
    <w:rsid w:val="00B37CB1"/>
    <w:rsid w:val="00B439EE"/>
    <w:rsid w:val="00B46866"/>
    <w:rsid w:val="00B51496"/>
    <w:rsid w:val="00B53A29"/>
    <w:rsid w:val="00B559D1"/>
    <w:rsid w:val="00B56294"/>
    <w:rsid w:val="00B56989"/>
    <w:rsid w:val="00B60653"/>
    <w:rsid w:val="00B60689"/>
    <w:rsid w:val="00B62DC3"/>
    <w:rsid w:val="00B637BE"/>
    <w:rsid w:val="00B6446D"/>
    <w:rsid w:val="00B654BF"/>
    <w:rsid w:val="00B71241"/>
    <w:rsid w:val="00B72615"/>
    <w:rsid w:val="00B72FAB"/>
    <w:rsid w:val="00B747C7"/>
    <w:rsid w:val="00B74998"/>
    <w:rsid w:val="00B74BB1"/>
    <w:rsid w:val="00B750EC"/>
    <w:rsid w:val="00B77360"/>
    <w:rsid w:val="00B8198C"/>
    <w:rsid w:val="00B82B6C"/>
    <w:rsid w:val="00B864B8"/>
    <w:rsid w:val="00B87A85"/>
    <w:rsid w:val="00B90A67"/>
    <w:rsid w:val="00B90D77"/>
    <w:rsid w:val="00B916AA"/>
    <w:rsid w:val="00B9314E"/>
    <w:rsid w:val="00BA0232"/>
    <w:rsid w:val="00BA066E"/>
    <w:rsid w:val="00BA37CC"/>
    <w:rsid w:val="00BA3BF5"/>
    <w:rsid w:val="00BB076D"/>
    <w:rsid w:val="00BB0D37"/>
    <w:rsid w:val="00BB6135"/>
    <w:rsid w:val="00BB71E7"/>
    <w:rsid w:val="00BC02F3"/>
    <w:rsid w:val="00BC104B"/>
    <w:rsid w:val="00BC75F3"/>
    <w:rsid w:val="00BC7D07"/>
    <w:rsid w:val="00BD0936"/>
    <w:rsid w:val="00BD213D"/>
    <w:rsid w:val="00BE2972"/>
    <w:rsid w:val="00BF06A4"/>
    <w:rsid w:val="00BF2FE9"/>
    <w:rsid w:val="00BF6AE0"/>
    <w:rsid w:val="00C00315"/>
    <w:rsid w:val="00C068C6"/>
    <w:rsid w:val="00C07C09"/>
    <w:rsid w:val="00C133B7"/>
    <w:rsid w:val="00C1578D"/>
    <w:rsid w:val="00C17266"/>
    <w:rsid w:val="00C21631"/>
    <w:rsid w:val="00C25D64"/>
    <w:rsid w:val="00C26BC1"/>
    <w:rsid w:val="00C27E6A"/>
    <w:rsid w:val="00C31D78"/>
    <w:rsid w:val="00C32AEC"/>
    <w:rsid w:val="00C33383"/>
    <w:rsid w:val="00C37D32"/>
    <w:rsid w:val="00C41633"/>
    <w:rsid w:val="00C41D5C"/>
    <w:rsid w:val="00C42841"/>
    <w:rsid w:val="00C42E0D"/>
    <w:rsid w:val="00C44A28"/>
    <w:rsid w:val="00C60937"/>
    <w:rsid w:val="00C61458"/>
    <w:rsid w:val="00C61E48"/>
    <w:rsid w:val="00C67312"/>
    <w:rsid w:val="00C72D20"/>
    <w:rsid w:val="00C7518D"/>
    <w:rsid w:val="00C807C2"/>
    <w:rsid w:val="00C82B98"/>
    <w:rsid w:val="00C83318"/>
    <w:rsid w:val="00C92622"/>
    <w:rsid w:val="00C9704E"/>
    <w:rsid w:val="00CA4145"/>
    <w:rsid w:val="00CA4794"/>
    <w:rsid w:val="00CA4ECA"/>
    <w:rsid w:val="00CA5DD1"/>
    <w:rsid w:val="00CB0890"/>
    <w:rsid w:val="00CB238D"/>
    <w:rsid w:val="00CB28B3"/>
    <w:rsid w:val="00CB3BC5"/>
    <w:rsid w:val="00CB5971"/>
    <w:rsid w:val="00CD09C9"/>
    <w:rsid w:val="00CD1212"/>
    <w:rsid w:val="00CD5E65"/>
    <w:rsid w:val="00CE4DF2"/>
    <w:rsid w:val="00CE7D70"/>
    <w:rsid w:val="00CF6461"/>
    <w:rsid w:val="00CF72FA"/>
    <w:rsid w:val="00CF750D"/>
    <w:rsid w:val="00D04940"/>
    <w:rsid w:val="00D06905"/>
    <w:rsid w:val="00D10424"/>
    <w:rsid w:val="00D10C52"/>
    <w:rsid w:val="00D113AE"/>
    <w:rsid w:val="00D1349D"/>
    <w:rsid w:val="00D14086"/>
    <w:rsid w:val="00D14516"/>
    <w:rsid w:val="00D14622"/>
    <w:rsid w:val="00D148D9"/>
    <w:rsid w:val="00D15208"/>
    <w:rsid w:val="00D22A38"/>
    <w:rsid w:val="00D24EB2"/>
    <w:rsid w:val="00D27A6F"/>
    <w:rsid w:val="00D30A8A"/>
    <w:rsid w:val="00D33973"/>
    <w:rsid w:val="00D3517C"/>
    <w:rsid w:val="00D35417"/>
    <w:rsid w:val="00D358AB"/>
    <w:rsid w:val="00D35E77"/>
    <w:rsid w:val="00D446EC"/>
    <w:rsid w:val="00D450E3"/>
    <w:rsid w:val="00D46FBC"/>
    <w:rsid w:val="00D56943"/>
    <w:rsid w:val="00D60B7B"/>
    <w:rsid w:val="00D62F29"/>
    <w:rsid w:val="00D63069"/>
    <w:rsid w:val="00D63E1B"/>
    <w:rsid w:val="00D64DF9"/>
    <w:rsid w:val="00D675F9"/>
    <w:rsid w:val="00D7455C"/>
    <w:rsid w:val="00D75ABA"/>
    <w:rsid w:val="00D76D1C"/>
    <w:rsid w:val="00D85729"/>
    <w:rsid w:val="00D85938"/>
    <w:rsid w:val="00D8784B"/>
    <w:rsid w:val="00D9249D"/>
    <w:rsid w:val="00D92EBF"/>
    <w:rsid w:val="00D947AD"/>
    <w:rsid w:val="00D9493D"/>
    <w:rsid w:val="00D95F7A"/>
    <w:rsid w:val="00D97E45"/>
    <w:rsid w:val="00DA107D"/>
    <w:rsid w:val="00DA1970"/>
    <w:rsid w:val="00DA3093"/>
    <w:rsid w:val="00DA40A9"/>
    <w:rsid w:val="00DA6B0A"/>
    <w:rsid w:val="00DB23C2"/>
    <w:rsid w:val="00DB2A8B"/>
    <w:rsid w:val="00DB459E"/>
    <w:rsid w:val="00DB5393"/>
    <w:rsid w:val="00DB635A"/>
    <w:rsid w:val="00DB6C2B"/>
    <w:rsid w:val="00DB6E72"/>
    <w:rsid w:val="00DC204A"/>
    <w:rsid w:val="00DC38F8"/>
    <w:rsid w:val="00DD01CF"/>
    <w:rsid w:val="00DD1DDB"/>
    <w:rsid w:val="00DD2E8C"/>
    <w:rsid w:val="00DD3B91"/>
    <w:rsid w:val="00DD70E5"/>
    <w:rsid w:val="00DE107B"/>
    <w:rsid w:val="00DE30F3"/>
    <w:rsid w:val="00DF0EE1"/>
    <w:rsid w:val="00E00E6D"/>
    <w:rsid w:val="00E01903"/>
    <w:rsid w:val="00E03AE4"/>
    <w:rsid w:val="00E04EC5"/>
    <w:rsid w:val="00E14389"/>
    <w:rsid w:val="00E161F3"/>
    <w:rsid w:val="00E1750F"/>
    <w:rsid w:val="00E251E3"/>
    <w:rsid w:val="00E309D8"/>
    <w:rsid w:val="00E32068"/>
    <w:rsid w:val="00E33DE1"/>
    <w:rsid w:val="00E40F93"/>
    <w:rsid w:val="00E473DF"/>
    <w:rsid w:val="00E50883"/>
    <w:rsid w:val="00E542DA"/>
    <w:rsid w:val="00E54E46"/>
    <w:rsid w:val="00E564FF"/>
    <w:rsid w:val="00E57C92"/>
    <w:rsid w:val="00E604DB"/>
    <w:rsid w:val="00E65CA4"/>
    <w:rsid w:val="00E67A37"/>
    <w:rsid w:val="00E71644"/>
    <w:rsid w:val="00E73850"/>
    <w:rsid w:val="00E751E3"/>
    <w:rsid w:val="00E77A51"/>
    <w:rsid w:val="00E866E1"/>
    <w:rsid w:val="00E94B6A"/>
    <w:rsid w:val="00E976B4"/>
    <w:rsid w:val="00EA097D"/>
    <w:rsid w:val="00EA1D6D"/>
    <w:rsid w:val="00EA571B"/>
    <w:rsid w:val="00EA6390"/>
    <w:rsid w:val="00EA6BEB"/>
    <w:rsid w:val="00EB2433"/>
    <w:rsid w:val="00EB270E"/>
    <w:rsid w:val="00EB359B"/>
    <w:rsid w:val="00EB40B9"/>
    <w:rsid w:val="00EB632C"/>
    <w:rsid w:val="00EC206B"/>
    <w:rsid w:val="00EC5A7D"/>
    <w:rsid w:val="00EC7DF0"/>
    <w:rsid w:val="00ED1B5E"/>
    <w:rsid w:val="00ED6638"/>
    <w:rsid w:val="00ED7D24"/>
    <w:rsid w:val="00EE0E18"/>
    <w:rsid w:val="00EE3C2D"/>
    <w:rsid w:val="00EE5AE3"/>
    <w:rsid w:val="00EE70F8"/>
    <w:rsid w:val="00EF0F36"/>
    <w:rsid w:val="00EF0FB5"/>
    <w:rsid w:val="00F01808"/>
    <w:rsid w:val="00F04C6E"/>
    <w:rsid w:val="00F16EBA"/>
    <w:rsid w:val="00F21795"/>
    <w:rsid w:val="00F2258F"/>
    <w:rsid w:val="00F26422"/>
    <w:rsid w:val="00F30180"/>
    <w:rsid w:val="00F31A51"/>
    <w:rsid w:val="00F31BB5"/>
    <w:rsid w:val="00F33235"/>
    <w:rsid w:val="00F338DD"/>
    <w:rsid w:val="00F35FBF"/>
    <w:rsid w:val="00F4041C"/>
    <w:rsid w:val="00F40A5B"/>
    <w:rsid w:val="00F423AD"/>
    <w:rsid w:val="00F43DDC"/>
    <w:rsid w:val="00F45D06"/>
    <w:rsid w:val="00F45D13"/>
    <w:rsid w:val="00F5140C"/>
    <w:rsid w:val="00F516BB"/>
    <w:rsid w:val="00F5371F"/>
    <w:rsid w:val="00F54914"/>
    <w:rsid w:val="00F568CD"/>
    <w:rsid w:val="00F56DAC"/>
    <w:rsid w:val="00F5792B"/>
    <w:rsid w:val="00F60753"/>
    <w:rsid w:val="00F60DE1"/>
    <w:rsid w:val="00F64B8F"/>
    <w:rsid w:val="00F664BD"/>
    <w:rsid w:val="00F76D85"/>
    <w:rsid w:val="00F77BC8"/>
    <w:rsid w:val="00F83501"/>
    <w:rsid w:val="00F85CAF"/>
    <w:rsid w:val="00F86258"/>
    <w:rsid w:val="00F90BBE"/>
    <w:rsid w:val="00FA51C0"/>
    <w:rsid w:val="00FB46B6"/>
    <w:rsid w:val="00FB6A61"/>
    <w:rsid w:val="00FC1ADE"/>
    <w:rsid w:val="00FD2684"/>
    <w:rsid w:val="00FD7439"/>
    <w:rsid w:val="00FE02A0"/>
    <w:rsid w:val="00FE775A"/>
    <w:rsid w:val="00FE787F"/>
    <w:rsid w:val="00FF1A0E"/>
    <w:rsid w:val="00FF324C"/>
    <w:rsid w:val="00FF4314"/>
    <w:rsid w:val="00FF4803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7F262"/>
  <w15:docId w15:val="{D9F01972-9DC8-4952-973A-79C0054C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9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sg-chapeau">
    <w:name w:val="sg-chapeau"/>
    <w:basedOn w:val="Policepardfaut"/>
    <w:rsid w:val="00D85729"/>
  </w:style>
  <w:style w:type="character" w:customStyle="1" w:styleId="Titre4Car">
    <w:name w:val="Titre 4 Car"/>
    <w:basedOn w:val="Policepardfaut"/>
    <w:link w:val="Titre4"/>
    <w:uiPriority w:val="9"/>
    <w:semiHidden/>
    <w:rsid w:val="00B559D1"/>
    <w:rPr>
      <w:rFonts w:asciiTheme="majorHAnsi" w:eastAsiaTheme="majorEastAsia" w:hAnsiTheme="majorHAnsi" w:cstheme="majorBidi"/>
      <w:i/>
      <w:iCs/>
      <w:color w:val="344E4A" w:themeColor="accent1" w:themeShade="BF"/>
      <w:lang w:val="fr-FR"/>
    </w:rPr>
  </w:style>
  <w:style w:type="paragraph" w:customStyle="1" w:styleId="d-flex">
    <w:name w:val="d-flex"/>
    <w:basedOn w:val="Normal"/>
    <w:rsid w:val="00CF72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14">
    <w:name w:val="style14"/>
    <w:basedOn w:val="Policepardfaut"/>
    <w:rsid w:val="003D111B"/>
  </w:style>
  <w:style w:type="paragraph" w:customStyle="1" w:styleId="Contacts">
    <w:name w:val="Contacts"/>
    <w:basedOn w:val="Pieddepage"/>
    <w:link w:val="ContactsCar"/>
    <w:qFormat/>
    <w:rsid w:val="00E564FF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 w:cstheme="minorBidi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E564FF"/>
    <w:rPr>
      <w:rFonts w:ascii="Marianne" w:eastAsia="Arial" w:hAnsi="Marianne" w:cstheme="minorBidi"/>
      <w:sz w:val="14"/>
      <w:szCs w:val="16"/>
      <w:lang w:val="fr-FR"/>
    </w:rPr>
  </w:style>
  <w:style w:type="paragraph" w:styleId="Rvision">
    <w:name w:val="Revision"/>
    <w:hidden/>
    <w:uiPriority w:val="99"/>
    <w:semiHidden/>
    <w:rsid w:val="008A086C"/>
    <w:pPr>
      <w:widowControl/>
      <w:autoSpaceDE/>
      <w:autoSpaceDN/>
    </w:pPr>
    <w:rPr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637BE"/>
    <w:rPr>
      <w:color w:val="605E5C"/>
      <w:shd w:val="clear" w:color="auto" w:fill="E1DFDD"/>
    </w:rPr>
  </w:style>
  <w:style w:type="paragraph" w:customStyle="1" w:styleId="TITRE10">
    <w:name w:val="TITRE1"/>
    <w:basedOn w:val="Normal"/>
    <w:link w:val="TITRE1Car0"/>
    <w:qFormat/>
    <w:rsid w:val="002B778C"/>
    <w:pPr>
      <w:widowControl/>
      <w:autoSpaceDE/>
      <w:autoSpaceDN/>
      <w:spacing w:after="160" w:line="259" w:lineRule="auto"/>
      <w:jc w:val="center"/>
    </w:pPr>
    <w:rPr>
      <w:rFonts w:ascii="Marianne" w:hAnsi="Marianne" w:cstheme="minorBidi"/>
      <w:b/>
      <w:sz w:val="24"/>
      <w:szCs w:val="24"/>
    </w:rPr>
  </w:style>
  <w:style w:type="paragraph" w:customStyle="1" w:styleId="DateCP">
    <w:name w:val="Date CP"/>
    <w:basedOn w:val="TITRE10"/>
    <w:link w:val="DateCPCar"/>
    <w:qFormat/>
    <w:rsid w:val="002B778C"/>
    <w:pPr>
      <w:jc w:val="right"/>
    </w:pPr>
    <w:rPr>
      <w:b w:val="0"/>
      <w:sz w:val="16"/>
    </w:rPr>
  </w:style>
  <w:style w:type="character" w:customStyle="1" w:styleId="TITRE1Car0">
    <w:name w:val="TITRE1 Car"/>
    <w:basedOn w:val="Policepardfaut"/>
    <w:link w:val="TITRE10"/>
    <w:rsid w:val="002B778C"/>
    <w:rPr>
      <w:rFonts w:ascii="Marianne" w:hAnsi="Marianne" w:cstheme="minorBidi"/>
      <w:b/>
      <w:sz w:val="24"/>
      <w:szCs w:val="24"/>
      <w:lang w:val="fr-FR"/>
    </w:rPr>
  </w:style>
  <w:style w:type="character" w:customStyle="1" w:styleId="DateCPCar">
    <w:name w:val="Date CP Car"/>
    <w:basedOn w:val="TITRE1Car0"/>
    <w:link w:val="DateCP"/>
    <w:rsid w:val="002B778C"/>
    <w:rPr>
      <w:rFonts w:ascii="Marianne" w:hAnsi="Marianne" w:cstheme="minorBidi"/>
      <w:b w:val="0"/>
      <w:sz w:val="16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906B-9044-4D9E-AB60-86B657AC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14</TotalTime>
  <Pages>1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(ARS-BFC/DCPT)</cp:lastModifiedBy>
  <cp:revision>6</cp:revision>
  <cp:lastPrinted>2025-09-11T12:19:00Z</cp:lastPrinted>
  <dcterms:created xsi:type="dcterms:W3CDTF">2025-09-12T08:18:00Z</dcterms:created>
  <dcterms:modified xsi:type="dcterms:W3CDTF">2025-09-12T16:22:00Z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2025-08-11T08:40:14Z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5da61656-850e-494d-adad-7714d617ea42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