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5BFA0" w14:textId="7B32181F" w:rsidR="00327B4E" w:rsidRDefault="004F1B8A" w:rsidP="00327B4E">
      <w:pPr>
        <w:pStyle w:val="Corpsdetexte"/>
        <w:tabs>
          <w:tab w:val="left" w:pos="4335"/>
          <w:tab w:val="center" w:pos="4991"/>
        </w:tabs>
        <w:rPr>
          <w:rFonts w:ascii="Times New Roman"/>
          <w:b/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356F29C" wp14:editId="41B833A8">
            <wp:simplePos x="0" y="0"/>
            <wp:positionH relativeFrom="margin">
              <wp:posOffset>-384810</wp:posOffset>
            </wp:positionH>
            <wp:positionV relativeFrom="paragraph">
              <wp:posOffset>-625475</wp:posOffset>
            </wp:positionV>
            <wp:extent cx="1974215" cy="861695"/>
            <wp:effectExtent l="0" t="0" r="6985" b="0"/>
            <wp:wrapNone/>
            <wp:docPr id="811041323" name="Image 1" descr="Une image contenant texte, Police, logo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41323" name="Image 1" descr="Une image contenant texte, Police, logo, capture d’écra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15F62E7" wp14:editId="4BD44483">
            <wp:simplePos x="0" y="0"/>
            <wp:positionH relativeFrom="margin">
              <wp:posOffset>2372360</wp:posOffset>
            </wp:positionH>
            <wp:positionV relativeFrom="paragraph">
              <wp:posOffset>15240</wp:posOffset>
            </wp:positionV>
            <wp:extent cx="1078230" cy="1078230"/>
            <wp:effectExtent l="0" t="0" r="7620" b="7620"/>
            <wp:wrapNone/>
            <wp:docPr id="713825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B4E">
        <w:rPr>
          <w:rFonts w:ascii="Times New Roman"/>
          <w:b/>
          <w:noProof/>
        </w:rPr>
        <w:tab/>
      </w:r>
    </w:p>
    <w:p w14:paraId="7A8549D8" w14:textId="22BAA89A" w:rsidR="000924D0" w:rsidRDefault="004F1B8A" w:rsidP="00420EE2">
      <w:pPr>
        <w:pStyle w:val="Corpsdetexte"/>
        <w:tabs>
          <w:tab w:val="left" w:pos="1620"/>
        </w:tabs>
        <w:ind w:left="128" w:firstLine="720"/>
        <w:rPr>
          <w:rFonts w:ascii="Times New Roman"/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D4B0261" wp14:editId="3229BF87">
            <wp:simplePos x="0" y="0"/>
            <wp:positionH relativeFrom="column">
              <wp:posOffset>4373245</wp:posOffset>
            </wp:positionH>
            <wp:positionV relativeFrom="paragraph">
              <wp:posOffset>59055</wp:posOffset>
            </wp:positionV>
            <wp:extent cx="1953895" cy="698500"/>
            <wp:effectExtent l="0" t="0" r="8255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pam2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</w:rPr>
        <w:drawing>
          <wp:anchor distT="0" distB="0" distL="114300" distR="114300" simplePos="0" relativeHeight="251660288" behindDoc="1" locked="0" layoutInCell="1" allowOverlap="1" wp14:anchorId="50BA94F7" wp14:editId="0480FC55">
            <wp:simplePos x="0" y="0"/>
            <wp:positionH relativeFrom="column">
              <wp:posOffset>-233045</wp:posOffset>
            </wp:positionH>
            <wp:positionV relativeFrom="paragraph">
              <wp:posOffset>156210</wp:posOffset>
            </wp:positionV>
            <wp:extent cx="1284605" cy="506730"/>
            <wp:effectExtent l="0" t="0" r="0" b="7620"/>
            <wp:wrapNone/>
            <wp:docPr id="231556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50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ED2E3" w14:textId="3554B05D" w:rsidR="0079276E" w:rsidRDefault="0079276E" w:rsidP="00CD5E65">
      <w:pPr>
        <w:pStyle w:val="Corpsdetexte"/>
        <w:ind w:left="128"/>
        <w:jc w:val="center"/>
        <w:rPr>
          <w:rFonts w:ascii="Times New Roman"/>
          <w:noProof/>
        </w:rPr>
      </w:pPr>
    </w:p>
    <w:p w14:paraId="449D2C33" w14:textId="62D19E97" w:rsidR="0079276E" w:rsidRPr="0079276E" w:rsidRDefault="0079276E" w:rsidP="00CD5E65">
      <w:pPr>
        <w:pStyle w:val="Corpsdetexte"/>
        <w:ind w:left="128"/>
        <w:jc w:val="center"/>
        <w:rPr>
          <w:rFonts w:ascii="Times New Roman"/>
        </w:rPr>
      </w:pPr>
    </w:p>
    <w:p w14:paraId="49656F1E" w14:textId="6E6BD81D" w:rsidR="00B524F2" w:rsidRPr="00E73EAE" w:rsidRDefault="00D95540" w:rsidP="00E83AD6">
      <w:pPr>
        <w:pStyle w:val="Corpsdetexte"/>
        <w:ind w:left="4320"/>
        <w:jc w:val="center"/>
        <w:rPr>
          <w:b/>
        </w:rPr>
      </w:pPr>
      <w:r>
        <w:rPr>
          <w:rFonts w:ascii="Marianne" w:hAnsi="Marianne"/>
        </w:rPr>
        <w:t xml:space="preserve">    </w:t>
      </w:r>
      <w:r w:rsidR="00E83AD6">
        <w:rPr>
          <w:rFonts w:ascii="Marianne" w:hAnsi="Marianne"/>
        </w:rPr>
        <w:tab/>
      </w:r>
      <w:r w:rsidR="00E83AD6">
        <w:rPr>
          <w:rFonts w:ascii="Marianne" w:hAnsi="Marianne"/>
        </w:rPr>
        <w:tab/>
      </w:r>
      <w:r>
        <w:rPr>
          <w:rFonts w:ascii="Marianne" w:hAnsi="Marianne"/>
        </w:rPr>
        <w:t xml:space="preserve">    </w:t>
      </w:r>
    </w:p>
    <w:p w14:paraId="5B08A1B5" w14:textId="1EBE0470" w:rsidR="00B524F2" w:rsidRDefault="004F1B8A" w:rsidP="00076B31">
      <w:pPr>
        <w:pStyle w:val="Titre1"/>
        <w:rPr>
          <w:rFonts w:ascii="Marianne" w:hAnsi="Marianne"/>
        </w:rPr>
      </w:pPr>
      <w:r w:rsidRPr="00F63E7B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2A87F13A" wp14:editId="6DE8BD30">
            <wp:simplePos x="0" y="0"/>
            <wp:positionH relativeFrom="margin">
              <wp:posOffset>3430905</wp:posOffset>
            </wp:positionH>
            <wp:positionV relativeFrom="paragraph">
              <wp:posOffset>116205</wp:posOffset>
            </wp:positionV>
            <wp:extent cx="724535" cy="724535"/>
            <wp:effectExtent l="0" t="0" r="0" b="0"/>
            <wp:wrapNone/>
            <wp:docPr id="1962808622" name="Image 1962808622" descr="C:\Users\lou.bierry\AppData\Local\Microsoft\Windows\INetCache\Content.Outlook\SVNYQSUQ\logo-fond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.bierry\AppData\Local\Microsoft\Windows\INetCache\Content.Outlook\SVNYQSUQ\logo-fondtransparen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13980AF" wp14:editId="5C1E33C9">
            <wp:simplePos x="0" y="0"/>
            <wp:positionH relativeFrom="column">
              <wp:posOffset>1705610</wp:posOffset>
            </wp:positionH>
            <wp:positionV relativeFrom="paragraph">
              <wp:posOffset>74930</wp:posOffset>
            </wp:positionV>
            <wp:extent cx="742950" cy="800100"/>
            <wp:effectExtent l="0" t="0" r="0" b="0"/>
            <wp:wrapNone/>
            <wp:docPr id="8739701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FA726D1" wp14:editId="4EFF4E1E">
            <wp:simplePos x="0" y="0"/>
            <wp:positionH relativeFrom="margin">
              <wp:posOffset>-219075</wp:posOffset>
            </wp:positionH>
            <wp:positionV relativeFrom="paragraph">
              <wp:posOffset>226695</wp:posOffset>
            </wp:positionV>
            <wp:extent cx="1247775" cy="560705"/>
            <wp:effectExtent l="0" t="0" r="9525" b="0"/>
            <wp:wrapNone/>
            <wp:docPr id="12985515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4C83D" w14:textId="5E3EAA4D" w:rsidR="008054C8" w:rsidRDefault="004F1B8A" w:rsidP="00076B31">
      <w:pPr>
        <w:pStyle w:val="Titre1"/>
        <w:rPr>
          <w:rFonts w:ascii="Marianne" w:hAnsi="Mariann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99C3CB4" wp14:editId="1BBDC0FD">
            <wp:simplePos x="0" y="0"/>
            <wp:positionH relativeFrom="column">
              <wp:posOffset>4738370</wp:posOffset>
            </wp:positionH>
            <wp:positionV relativeFrom="paragraph">
              <wp:posOffset>119380</wp:posOffset>
            </wp:positionV>
            <wp:extent cx="1398905" cy="437515"/>
            <wp:effectExtent l="0" t="0" r="0" b="635"/>
            <wp:wrapNone/>
            <wp:docPr id="8135955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3A3FDC" w14:textId="0462CC43" w:rsidR="008054C8" w:rsidRDefault="008054C8" w:rsidP="00076B31">
      <w:pPr>
        <w:pStyle w:val="Titre1"/>
        <w:rPr>
          <w:rFonts w:ascii="Marianne" w:hAnsi="Marianne"/>
        </w:rPr>
      </w:pPr>
    </w:p>
    <w:p w14:paraId="15D1ADCF" w14:textId="33A4949E" w:rsidR="008054C8" w:rsidRDefault="008054C8" w:rsidP="00076B31">
      <w:pPr>
        <w:pStyle w:val="Titre1"/>
        <w:rPr>
          <w:rFonts w:ascii="Marianne" w:hAnsi="Marianne"/>
        </w:rPr>
      </w:pPr>
    </w:p>
    <w:p w14:paraId="20BA3B24" w14:textId="77777777" w:rsidR="004F1B8A" w:rsidRDefault="004F1B8A" w:rsidP="004F1B8A">
      <w:pPr>
        <w:pStyle w:val="Corpsdetexte"/>
      </w:pPr>
    </w:p>
    <w:p w14:paraId="5656B562" w14:textId="77777777" w:rsidR="004F1B8A" w:rsidRDefault="004F1B8A" w:rsidP="004F1B8A">
      <w:pPr>
        <w:pStyle w:val="Corpsdetexte"/>
      </w:pPr>
    </w:p>
    <w:p w14:paraId="66CFD8B1" w14:textId="77777777" w:rsidR="004F1B8A" w:rsidRDefault="004F1B8A" w:rsidP="004F1B8A">
      <w:pPr>
        <w:pStyle w:val="Corpsdetexte"/>
      </w:pPr>
    </w:p>
    <w:p w14:paraId="24B8C9B5" w14:textId="77777777" w:rsidR="004F1B8A" w:rsidRPr="004F1B8A" w:rsidRDefault="004F1B8A" w:rsidP="004F1B8A">
      <w:pPr>
        <w:pStyle w:val="Corpsdetexte"/>
      </w:pPr>
    </w:p>
    <w:p w14:paraId="39455791" w14:textId="29E6C99F" w:rsidR="00CD5E65" w:rsidRPr="005F044B" w:rsidRDefault="00965B19" w:rsidP="00076B31">
      <w:pPr>
        <w:pStyle w:val="Titre1"/>
        <w:rPr>
          <w:rFonts w:ascii="Marianne" w:hAnsi="Marianne"/>
        </w:rPr>
      </w:pPr>
      <w:r w:rsidRPr="005F044B">
        <w:rPr>
          <w:rFonts w:ascii="Marianne" w:hAnsi="Marianne"/>
        </w:rPr>
        <w:t>COMMUNIQUE DE PRESSE</w:t>
      </w:r>
    </w:p>
    <w:p w14:paraId="343D245A" w14:textId="77777777" w:rsidR="000924D0" w:rsidRPr="00290741" w:rsidRDefault="000924D0">
      <w:pPr>
        <w:pStyle w:val="Corpsdetexte"/>
        <w:rPr>
          <w:b/>
        </w:rPr>
      </w:pPr>
    </w:p>
    <w:p w14:paraId="28A86B5C" w14:textId="1182E747" w:rsidR="000924D0" w:rsidRPr="00531C8F" w:rsidRDefault="005479CF" w:rsidP="00336930">
      <w:pPr>
        <w:pStyle w:val="Date20"/>
        <w:rPr>
          <w:rFonts w:ascii="Marianne" w:hAnsi="Marianne"/>
        </w:rPr>
      </w:pPr>
      <w:r>
        <w:rPr>
          <w:rFonts w:ascii="Marianne" w:hAnsi="Marianne"/>
        </w:rPr>
        <w:t xml:space="preserve">Le </w:t>
      </w:r>
      <w:r w:rsidR="00DA2616">
        <w:rPr>
          <w:rFonts w:ascii="Marianne" w:hAnsi="Marianne"/>
        </w:rPr>
        <w:t>3</w:t>
      </w:r>
      <w:r w:rsidR="00C579E9">
        <w:rPr>
          <w:rFonts w:ascii="Marianne" w:hAnsi="Marianne"/>
        </w:rPr>
        <w:t>0</w:t>
      </w:r>
      <w:r w:rsidR="00E65710">
        <w:rPr>
          <w:rFonts w:ascii="Marianne" w:hAnsi="Marianne"/>
        </w:rPr>
        <w:t xml:space="preserve"> </w:t>
      </w:r>
      <w:r w:rsidR="00DA2616">
        <w:rPr>
          <w:rFonts w:ascii="Marianne" w:hAnsi="Marianne"/>
        </w:rPr>
        <w:t>octobre</w:t>
      </w:r>
      <w:r w:rsidR="008322A0">
        <w:rPr>
          <w:rFonts w:ascii="Marianne" w:hAnsi="Marianne"/>
        </w:rPr>
        <w:t xml:space="preserve"> 2024</w:t>
      </w:r>
    </w:p>
    <w:p w14:paraId="602B7A04" w14:textId="77777777" w:rsidR="00223725" w:rsidRDefault="00223725" w:rsidP="003C738C">
      <w:pPr>
        <w:pStyle w:val="Titre1demapage"/>
        <w:spacing w:line="276" w:lineRule="auto"/>
        <w:rPr>
          <w:sz w:val="24"/>
          <w:szCs w:val="24"/>
        </w:rPr>
      </w:pPr>
    </w:p>
    <w:p w14:paraId="7EF4E43C" w14:textId="77777777" w:rsidR="00860201" w:rsidRPr="00861C20" w:rsidRDefault="00860201" w:rsidP="00860201">
      <w:pPr>
        <w:jc w:val="center"/>
        <w:rPr>
          <w:rFonts w:ascii="Marianne" w:hAnsi="Marianne"/>
          <w:b/>
          <w:sz w:val="24"/>
        </w:rPr>
      </w:pPr>
    </w:p>
    <w:p w14:paraId="13E4CA82" w14:textId="1984C7B4" w:rsidR="00E8657B" w:rsidRPr="00AE2129" w:rsidRDefault="00714DF5" w:rsidP="00B44415">
      <w:pPr>
        <w:jc w:val="both"/>
        <w:rPr>
          <w:rFonts w:ascii="Marianne" w:hAnsi="Marianne"/>
          <w:spacing w:val="-6"/>
          <w:sz w:val="28"/>
          <w:szCs w:val="28"/>
        </w:rPr>
      </w:pPr>
      <w:r>
        <w:rPr>
          <w:rFonts w:ascii="Marianne" w:hAnsi="Marianne"/>
          <w:spacing w:val="-6"/>
          <w:sz w:val="28"/>
          <w:szCs w:val="28"/>
        </w:rPr>
        <w:t>OUVERTURE D’UN CABINET MEDICAL EPHEMERE A VOUJEAUCOURT </w:t>
      </w:r>
    </w:p>
    <w:p w14:paraId="4B39A8AE" w14:textId="6625D7A3" w:rsidR="00860201" w:rsidRPr="002A77A1" w:rsidRDefault="00420EE2" w:rsidP="00B44415">
      <w:pPr>
        <w:jc w:val="both"/>
        <w:rPr>
          <w:rFonts w:ascii="Marianne" w:hAnsi="Marianne"/>
          <w:sz w:val="32"/>
          <w:szCs w:val="32"/>
        </w:rPr>
      </w:pPr>
      <w:r>
        <w:rPr>
          <w:rFonts w:ascii="Marianne" w:hAnsi="Marianne"/>
          <w:sz w:val="32"/>
          <w:szCs w:val="32"/>
        </w:rPr>
        <w:t>Un engagement fort au service des patients</w:t>
      </w:r>
    </w:p>
    <w:p w14:paraId="7E08F1AD" w14:textId="77777777" w:rsidR="00D85F94" w:rsidRPr="00861C20" w:rsidRDefault="00D85F94" w:rsidP="00860201">
      <w:pPr>
        <w:jc w:val="both"/>
        <w:rPr>
          <w:rFonts w:ascii="Marianne" w:hAnsi="Marianne"/>
        </w:rPr>
      </w:pPr>
    </w:p>
    <w:p w14:paraId="382C6B37" w14:textId="6FCE29A2" w:rsidR="007E6990" w:rsidRDefault="00714DF5" w:rsidP="007E6990">
      <w:pPr>
        <w:pStyle w:val="Listepuces"/>
        <w:numPr>
          <w:ilvl w:val="0"/>
          <w:numId w:val="0"/>
        </w:numPr>
        <w:jc w:val="both"/>
        <w:rPr>
          <w:rFonts w:ascii="Marianne" w:hAnsi="Marianne"/>
          <w:b/>
        </w:rPr>
      </w:pPr>
      <w:r>
        <w:rPr>
          <w:rFonts w:ascii="Marianne" w:hAnsi="Marianne"/>
          <w:b/>
        </w:rPr>
        <w:t>Pour lutter contre la baisse de la démographie médicale à la suite des départs</w:t>
      </w:r>
      <w:r w:rsidR="00420EE2">
        <w:rPr>
          <w:rFonts w:ascii="Marianne" w:hAnsi="Marianne"/>
          <w:b/>
        </w:rPr>
        <w:t xml:space="preserve"> </w:t>
      </w:r>
      <w:r>
        <w:rPr>
          <w:rFonts w:ascii="Marianne" w:hAnsi="Marianne"/>
          <w:b/>
        </w:rPr>
        <w:t>effectifs ou imminents</w:t>
      </w:r>
      <w:r w:rsidR="00420EE2">
        <w:rPr>
          <w:rFonts w:ascii="Marianne" w:hAnsi="Marianne"/>
          <w:b/>
        </w:rPr>
        <w:t xml:space="preserve"> </w:t>
      </w:r>
      <w:r>
        <w:rPr>
          <w:rFonts w:ascii="Marianne" w:hAnsi="Marianne"/>
          <w:b/>
        </w:rPr>
        <w:t>de plusieurs médecins généralistes, u</w:t>
      </w:r>
      <w:r w:rsidR="005479CF">
        <w:rPr>
          <w:rFonts w:ascii="Marianne" w:hAnsi="Marianne"/>
          <w:b/>
        </w:rPr>
        <w:t xml:space="preserve">n </w:t>
      </w:r>
      <w:r w:rsidR="00DA2616">
        <w:rPr>
          <w:rFonts w:ascii="Marianne" w:hAnsi="Marianne"/>
          <w:b/>
        </w:rPr>
        <w:t>cabinet</w:t>
      </w:r>
      <w:r w:rsidR="00BD6038">
        <w:rPr>
          <w:rFonts w:ascii="Marianne" w:hAnsi="Marianne"/>
          <w:b/>
        </w:rPr>
        <w:t xml:space="preserve"> médical</w:t>
      </w:r>
      <w:r w:rsidR="005479CF">
        <w:rPr>
          <w:rFonts w:ascii="Marianne" w:hAnsi="Marianne"/>
          <w:b/>
        </w:rPr>
        <w:t xml:space="preserve"> éphémère </w:t>
      </w:r>
      <w:r>
        <w:rPr>
          <w:rFonts w:ascii="Marianne" w:hAnsi="Marianne"/>
          <w:b/>
        </w:rPr>
        <w:t>ouvrira ses portes</w:t>
      </w:r>
      <w:r w:rsidR="005479CF">
        <w:rPr>
          <w:rFonts w:ascii="Marianne" w:hAnsi="Marianne"/>
          <w:b/>
        </w:rPr>
        <w:t xml:space="preserve"> à </w:t>
      </w:r>
      <w:r w:rsidR="00DA2616">
        <w:rPr>
          <w:rFonts w:ascii="Marianne" w:hAnsi="Marianne"/>
          <w:b/>
        </w:rPr>
        <w:t>Voujeaucourt</w:t>
      </w:r>
      <w:r>
        <w:rPr>
          <w:rFonts w:ascii="Marianne" w:hAnsi="Marianne"/>
          <w:b/>
        </w:rPr>
        <w:t>,</w:t>
      </w:r>
      <w:r w:rsidR="00FF467D">
        <w:rPr>
          <w:rFonts w:ascii="Marianne" w:hAnsi="Marianne"/>
          <w:b/>
        </w:rPr>
        <w:t xml:space="preserve"> dans le Nord</w:t>
      </w:r>
      <w:r w:rsidR="00AB091D">
        <w:rPr>
          <w:rFonts w:ascii="Marianne" w:hAnsi="Marianne"/>
          <w:b/>
        </w:rPr>
        <w:t>-</w:t>
      </w:r>
      <w:r w:rsidR="00FF467D">
        <w:rPr>
          <w:rFonts w:ascii="Marianne" w:hAnsi="Marianne"/>
          <w:b/>
        </w:rPr>
        <w:t>Franche-Comté</w:t>
      </w:r>
      <w:r w:rsidR="005479CF">
        <w:rPr>
          <w:rFonts w:ascii="Marianne" w:hAnsi="Marianne"/>
          <w:b/>
        </w:rPr>
        <w:t>, à partir du</w:t>
      </w:r>
      <w:r w:rsidR="006058A1">
        <w:rPr>
          <w:rFonts w:ascii="Marianne" w:hAnsi="Marianne"/>
          <w:b/>
        </w:rPr>
        <w:t xml:space="preserve"> </w:t>
      </w:r>
      <w:r w:rsidR="0009083B">
        <w:rPr>
          <w:rFonts w:ascii="Marianne" w:hAnsi="Marianne"/>
          <w:b/>
        </w:rPr>
        <w:t xml:space="preserve">lundi </w:t>
      </w:r>
      <w:r w:rsidR="006058A1">
        <w:rPr>
          <w:rFonts w:ascii="Marianne" w:hAnsi="Marianne"/>
          <w:b/>
        </w:rPr>
        <w:t>4</w:t>
      </w:r>
      <w:r w:rsidR="007E6990">
        <w:rPr>
          <w:rFonts w:ascii="Marianne" w:hAnsi="Marianne"/>
          <w:b/>
        </w:rPr>
        <w:t xml:space="preserve"> </w:t>
      </w:r>
      <w:r w:rsidR="00DA2616">
        <w:rPr>
          <w:rFonts w:ascii="Marianne" w:hAnsi="Marianne"/>
          <w:b/>
        </w:rPr>
        <w:t>novembre</w:t>
      </w:r>
      <w:r w:rsidR="007E6990">
        <w:rPr>
          <w:rFonts w:ascii="Marianne" w:hAnsi="Marianne"/>
          <w:b/>
        </w:rPr>
        <w:t xml:space="preserve">. </w:t>
      </w:r>
      <w:r>
        <w:rPr>
          <w:rFonts w:ascii="Marianne" w:hAnsi="Marianne"/>
          <w:b/>
        </w:rPr>
        <w:t>Ce projet est l</w:t>
      </w:r>
      <w:r w:rsidR="007E6990">
        <w:rPr>
          <w:rFonts w:ascii="Marianne" w:hAnsi="Marianne"/>
          <w:b/>
        </w:rPr>
        <w:t>’aboutissement d’un partenariat ent</w:t>
      </w:r>
      <w:r w:rsidR="0009083B">
        <w:rPr>
          <w:rFonts w:ascii="Marianne" w:hAnsi="Marianne"/>
          <w:b/>
        </w:rPr>
        <w:t>re représentants des professionnels de santé, collectivités locales, Assurance maladie et ARS</w:t>
      </w:r>
      <w:r w:rsidR="00420EE2">
        <w:rPr>
          <w:rFonts w:ascii="Marianne" w:hAnsi="Marianne"/>
          <w:b/>
        </w:rPr>
        <w:t>,</w:t>
      </w:r>
      <w:r w:rsidR="007E6990">
        <w:rPr>
          <w:rFonts w:ascii="Marianne" w:hAnsi="Marianne"/>
          <w:b/>
        </w:rPr>
        <w:t xml:space="preserve"> </w:t>
      </w:r>
      <w:r>
        <w:rPr>
          <w:rFonts w:ascii="Marianne" w:hAnsi="Marianne"/>
          <w:b/>
        </w:rPr>
        <w:t xml:space="preserve">pleinement </w:t>
      </w:r>
      <w:r w:rsidR="007E6990">
        <w:rPr>
          <w:rFonts w:ascii="Marianne" w:hAnsi="Marianne"/>
          <w:b/>
        </w:rPr>
        <w:t xml:space="preserve">engagés pour </w:t>
      </w:r>
      <w:r>
        <w:rPr>
          <w:rFonts w:ascii="Marianne" w:hAnsi="Marianne"/>
          <w:b/>
        </w:rPr>
        <w:t>garantir</w:t>
      </w:r>
      <w:r w:rsidR="007E6990">
        <w:rPr>
          <w:rFonts w:ascii="Marianne" w:hAnsi="Marianne"/>
          <w:b/>
        </w:rPr>
        <w:t xml:space="preserve"> une </w:t>
      </w:r>
      <w:r>
        <w:rPr>
          <w:rFonts w:ascii="Marianne" w:hAnsi="Marianne"/>
          <w:b/>
        </w:rPr>
        <w:t>offre de soins à la population.</w:t>
      </w:r>
    </w:p>
    <w:p w14:paraId="1B19F014" w14:textId="77777777" w:rsidR="007E6990" w:rsidRDefault="007E6990" w:rsidP="007E6990">
      <w:pPr>
        <w:pStyle w:val="Listepuces"/>
        <w:numPr>
          <w:ilvl w:val="0"/>
          <w:numId w:val="0"/>
        </w:numPr>
        <w:jc w:val="both"/>
        <w:rPr>
          <w:rFonts w:ascii="Marianne" w:hAnsi="Marianne"/>
          <w:b/>
        </w:rPr>
      </w:pPr>
    </w:p>
    <w:p w14:paraId="4D1BF39A" w14:textId="36C191AA" w:rsidR="00857DA1" w:rsidRPr="0009083B" w:rsidRDefault="00420EE2" w:rsidP="0009083B">
      <w:pPr>
        <w:widowControl/>
        <w:autoSpaceDE/>
        <w:autoSpaceDN/>
        <w:jc w:val="both"/>
        <w:rPr>
          <w:rFonts w:ascii="Marianne" w:hAnsi="Marianne"/>
        </w:rPr>
      </w:pPr>
      <w:r>
        <w:rPr>
          <w:rFonts w:ascii="Marianne" w:hAnsi="Marianne"/>
        </w:rPr>
        <w:t>A</w:t>
      </w:r>
      <w:r w:rsidR="00714DF5">
        <w:rPr>
          <w:rFonts w:ascii="Marianne" w:hAnsi="Marianne"/>
        </w:rPr>
        <w:t xml:space="preserve"> compter</w:t>
      </w:r>
      <w:r w:rsidR="00FF467D" w:rsidRPr="0009083B">
        <w:rPr>
          <w:rFonts w:ascii="Marianne" w:hAnsi="Marianne"/>
        </w:rPr>
        <w:t xml:space="preserve"> du lundi </w:t>
      </w:r>
      <w:r w:rsidR="006058A1" w:rsidRPr="0009083B">
        <w:rPr>
          <w:rFonts w:ascii="Marianne" w:hAnsi="Marianne"/>
        </w:rPr>
        <w:t xml:space="preserve">4 </w:t>
      </w:r>
      <w:r w:rsidR="00DA2616" w:rsidRPr="0009083B">
        <w:rPr>
          <w:rFonts w:ascii="Marianne" w:hAnsi="Marianne"/>
        </w:rPr>
        <w:t>novembre</w:t>
      </w:r>
      <w:r w:rsidR="00FF467D" w:rsidRPr="0009083B">
        <w:rPr>
          <w:rFonts w:ascii="Marianne" w:hAnsi="Marianne"/>
        </w:rPr>
        <w:t xml:space="preserve">, </w:t>
      </w:r>
      <w:r w:rsidR="005479CF" w:rsidRPr="0009083B">
        <w:rPr>
          <w:rFonts w:ascii="Marianne" w:hAnsi="Marianne"/>
        </w:rPr>
        <w:t xml:space="preserve">des consultations </w:t>
      </w:r>
      <w:r w:rsidR="00714DF5">
        <w:rPr>
          <w:rFonts w:ascii="Marianne" w:hAnsi="Marianne"/>
        </w:rPr>
        <w:t xml:space="preserve">de médecine générale </w:t>
      </w:r>
      <w:r w:rsidR="005479CF" w:rsidRPr="0009083B">
        <w:rPr>
          <w:rFonts w:ascii="Marianne" w:hAnsi="Marianne"/>
        </w:rPr>
        <w:t xml:space="preserve">seront proposées </w:t>
      </w:r>
      <w:r w:rsidR="006058A1" w:rsidRPr="0009083B">
        <w:rPr>
          <w:rFonts w:ascii="Marianne" w:hAnsi="Marianne"/>
        </w:rPr>
        <w:t xml:space="preserve">au </w:t>
      </w:r>
      <w:r w:rsidR="00DA2616" w:rsidRPr="000F616F">
        <w:rPr>
          <w:rFonts w:ascii="Marianne" w:eastAsia="Times New Roman" w:hAnsi="Marianne"/>
          <w:b/>
          <w:bCs/>
        </w:rPr>
        <w:t>20 rue du Mont Bart</w:t>
      </w:r>
      <w:r>
        <w:rPr>
          <w:rFonts w:ascii="Marianne" w:eastAsia="Times New Roman" w:hAnsi="Marianne"/>
          <w:b/>
          <w:bCs/>
        </w:rPr>
        <w:t>,</w:t>
      </w:r>
      <w:r w:rsidR="00DA2616" w:rsidRPr="0009083B">
        <w:rPr>
          <w:rFonts w:ascii="Marianne" w:eastAsia="Times New Roman" w:hAnsi="Marianne"/>
        </w:rPr>
        <w:t xml:space="preserve"> à Voujeaucourt</w:t>
      </w:r>
      <w:r w:rsidR="007E6990" w:rsidRPr="0009083B">
        <w:rPr>
          <w:rFonts w:ascii="Marianne" w:hAnsi="Marianne"/>
        </w:rPr>
        <w:t>.</w:t>
      </w:r>
    </w:p>
    <w:p w14:paraId="44C4EB74" w14:textId="08A670E0" w:rsidR="001C4BFA" w:rsidRDefault="00DA2616" w:rsidP="0009083B">
      <w:pPr>
        <w:jc w:val="both"/>
        <w:rPr>
          <w:rFonts w:ascii="Marianne" w:hAnsi="Marianne"/>
        </w:rPr>
      </w:pPr>
      <w:r w:rsidRPr="0009083B">
        <w:rPr>
          <w:rFonts w:ascii="Marianne" w:hAnsi="Marianne"/>
        </w:rPr>
        <w:t xml:space="preserve">Un jeune médecin généraliste </w:t>
      </w:r>
      <w:r w:rsidR="0009083B">
        <w:rPr>
          <w:rFonts w:ascii="Marianne" w:hAnsi="Marianne"/>
        </w:rPr>
        <w:t>recevra les patients</w:t>
      </w:r>
      <w:r w:rsidRPr="0009083B">
        <w:rPr>
          <w:rFonts w:ascii="Marianne" w:hAnsi="Marianne"/>
        </w:rPr>
        <w:t xml:space="preserve"> </w:t>
      </w:r>
      <w:r w:rsidRPr="000F616F">
        <w:rPr>
          <w:rFonts w:ascii="Marianne" w:hAnsi="Marianne"/>
          <w:b/>
          <w:bCs/>
        </w:rPr>
        <w:t xml:space="preserve">les lundis, mardis, jeudis et </w:t>
      </w:r>
      <w:r w:rsidR="0009083B" w:rsidRPr="000F616F">
        <w:rPr>
          <w:rFonts w:ascii="Marianne" w:hAnsi="Marianne"/>
          <w:b/>
          <w:bCs/>
        </w:rPr>
        <w:t>vendredis</w:t>
      </w:r>
      <w:r w:rsidRPr="000F616F">
        <w:rPr>
          <w:rFonts w:ascii="Marianne" w:hAnsi="Marianne"/>
          <w:b/>
          <w:bCs/>
        </w:rPr>
        <w:t>, de 8 heures à 12 heures et de 14 heures à 18 heures</w:t>
      </w:r>
      <w:r w:rsidRPr="0009083B">
        <w:rPr>
          <w:rFonts w:ascii="Marianne" w:hAnsi="Marianne"/>
        </w:rPr>
        <w:t xml:space="preserve">. Il sera rejoint en janvier par une </w:t>
      </w:r>
      <w:r w:rsidR="008751B4">
        <w:rPr>
          <w:rFonts w:ascii="Marianne" w:hAnsi="Marianne"/>
        </w:rPr>
        <w:t>jeune médecin</w:t>
      </w:r>
      <w:r w:rsidR="006358F6">
        <w:rPr>
          <w:rFonts w:ascii="Marianne" w:hAnsi="Marianne"/>
        </w:rPr>
        <w:t xml:space="preserve"> à raison d’un jour par semaine</w:t>
      </w:r>
      <w:r w:rsidRPr="0009083B">
        <w:rPr>
          <w:rFonts w:ascii="Marianne" w:hAnsi="Marianne"/>
        </w:rPr>
        <w:t xml:space="preserve"> puis </w:t>
      </w:r>
      <w:r w:rsidR="008751B4">
        <w:rPr>
          <w:rFonts w:ascii="Marianne" w:hAnsi="Marianne"/>
        </w:rPr>
        <w:t xml:space="preserve">par </w:t>
      </w:r>
      <w:r w:rsidRPr="0009083B">
        <w:rPr>
          <w:rFonts w:ascii="Marianne" w:hAnsi="Marianne"/>
        </w:rPr>
        <w:t>un troisième médecin en mai 2025.</w:t>
      </w:r>
    </w:p>
    <w:p w14:paraId="5C43943C" w14:textId="77777777" w:rsidR="0009083B" w:rsidRPr="0009083B" w:rsidRDefault="0009083B" w:rsidP="0009083B">
      <w:pPr>
        <w:jc w:val="both"/>
        <w:rPr>
          <w:rFonts w:ascii="Marianne" w:hAnsi="Marianne"/>
        </w:rPr>
      </w:pPr>
    </w:p>
    <w:p w14:paraId="518996EF" w14:textId="3EFBD8FD" w:rsidR="001C4BFA" w:rsidRPr="0009083B" w:rsidRDefault="0009083B" w:rsidP="0009083B">
      <w:pPr>
        <w:jc w:val="both"/>
        <w:rPr>
          <w:rFonts w:ascii="Marianne" w:hAnsi="Marianne"/>
          <w:b/>
        </w:rPr>
      </w:pPr>
      <w:r>
        <w:rPr>
          <w:rFonts w:ascii="Marianne" w:hAnsi="Marianne"/>
        </w:rPr>
        <w:t>C</w:t>
      </w:r>
      <w:r w:rsidR="001C4BFA" w:rsidRPr="0009083B">
        <w:rPr>
          <w:rFonts w:ascii="Marianne" w:hAnsi="Marianne"/>
        </w:rPr>
        <w:t xml:space="preserve">es consultations se feront uniquement </w:t>
      </w:r>
      <w:r w:rsidR="001C4BFA" w:rsidRPr="0009083B">
        <w:rPr>
          <w:rFonts w:ascii="Marianne" w:hAnsi="Marianne"/>
          <w:b/>
        </w:rPr>
        <w:t>sur rendez-vous</w:t>
      </w:r>
      <w:r w:rsidR="00876340" w:rsidRPr="0009083B">
        <w:rPr>
          <w:rFonts w:ascii="Marianne" w:hAnsi="Marianne"/>
          <w:b/>
        </w:rPr>
        <w:t>, à prendre par téléphone</w:t>
      </w:r>
      <w:r w:rsidR="001C4BFA" w:rsidRPr="0009083B">
        <w:rPr>
          <w:rFonts w:ascii="Marianne" w:hAnsi="Marianne"/>
          <w:b/>
        </w:rPr>
        <w:t xml:space="preserve"> </w:t>
      </w:r>
      <w:r w:rsidR="00DA2616" w:rsidRPr="0009083B">
        <w:rPr>
          <w:rFonts w:ascii="Marianne" w:hAnsi="Marianne"/>
          <w:b/>
        </w:rPr>
        <w:t xml:space="preserve">au </w:t>
      </w:r>
      <w:r w:rsidR="00A877E2" w:rsidRPr="00A877E2">
        <w:rPr>
          <w:rFonts w:ascii="Marianne" w:hAnsi="Marianne"/>
          <w:b/>
          <w:bCs/>
        </w:rPr>
        <w:t>03.81.47.21.69</w:t>
      </w:r>
      <w:r w:rsidR="00BD646C">
        <w:rPr>
          <w:rFonts w:ascii="Marianne" w:hAnsi="Marianne"/>
          <w:b/>
          <w:bCs/>
        </w:rPr>
        <w:t xml:space="preserve"> ou sur Doctolib.</w:t>
      </w:r>
    </w:p>
    <w:p w14:paraId="2FFF31D4" w14:textId="77777777" w:rsidR="00DA2616" w:rsidRPr="0009083B" w:rsidRDefault="00DA2616" w:rsidP="0009083B">
      <w:pPr>
        <w:jc w:val="both"/>
        <w:rPr>
          <w:rFonts w:ascii="Marianne" w:hAnsi="Marianne"/>
          <w:b/>
        </w:rPr>
      </w:pPr>
    </w:p>
    <w:p w14:paraId="7C3929E8" w14:textId="6F381C2C" w:rsidR="00B22675" w:rsidRPr="00B22675" w:rsidRDefault="00DA2616" w:rsidP="0009083B">
      <w:pPr>
        <w:widowControl/>
        <w:autoSpaceDE/>
        <w:autoSpaceDN/>
        <w:jc w:val="both"/>
        <w:rPr>
          <w:rFonts w:ascii="Marianne" w:eastAsia="Times New Roman" w:hAnsi="Marianne"/>
          <w:b/>
          <w:bCs/>
        </w:rPr>
      </w:pPr>
      <w:r w:rsidRPr="00B22675">
        <w:rPr>
          <w:rFonts w:ascii="Marianne" w:eastAsia="Times New Roman" w:hAnsi="Marianne"/>
          <w:b/>
          <w:bCs/>
        </w:rPr>
        <w:t>Objectif</w:t>
      </w:r>
      <w:r w:rsidR="00B22675" w:rsidRPr="00B22675">
        <w:rPr>
          <w:rFonts w:ascii="Marianne" w:eastAsia="Times New Roman" w:hAnsi="Marianne"/>
          <w:b/>
          <w:bCs/>
        </w:rPr>
        <w:t>s</w:t>
      </w:r>
    </w:p>
    <w:p w14:paraId="7D1A7B94" w14:textId="77777777" w:rsidR="00B22675" w:rsidRDefault="00B22675" w:rsidP="0009083B">
      <w:pPr>
        <w:widowControl/>
        <w:autoSpaceDE/>
        <w:autoSpaceDN/>
        <w:jc w:val="both"/>
        <w:rPr>
          <w:rFonts w:ascii="Marianne" w:eastAsia="Times New Roman" w:hAnsi="Marianne"/>
        </w:rPr>
      </w:pPr>
    </w:p>
    <w:p w14:paraId="5B34659D" w14:textId="090422E6" w:rsidR="00BD6038" w:rsidRDefault="00420EE2" w:rsidP="0009083B">
      <w:pPr>
        <w:widowControl/>
        <w:autoSpaceDE/>
        <w:autoSpaceDN/>
        <w:jc w:val="both"/>
        <w:rPr>
          <w:rFonts w:ascii="Marianne" w:eastAsia="Times New Roman" w:hAnsi="Marianne"/>
        </w:rPr>
      </w:pPr>
      <w:r>
        <w:rPr>
          <w:rFonts w:ascii="Marianne" w:eastAsia="Times New Roman" w:hAnsi="Marianne"/>
        </w:rPr>
        <w:t>Le projet vise à r</w:t>
      </w:r>
      <w:r w:rsidR="00DA2616" w:rsidRPr="0009083B">
        <w:rPr>
          <w:rFonts w:ascii="Marianne" w:eastAsia="Times New Roman" w:hAnsi="Marianne"/>
        </w:rPr>
        <w:t>enforcer l’accès aux soins à l’intersection des communes de Voujeaucourt et</w:t>
      </w:r>
      <w:r w:rsidR="0009083B">
        <w:rPr>
          <w:rFonts w:ascii="Marianne" w:eastAsia="Times New Roman" w:hAnsi="Marianne"/>
        </w:rPr>
        <w:t xml:space="preserve"> de</w:t>
      </w:r>
      <w:r w:rsidR="00DA2616" w:rsidRPr="0009083B">
        <w:rPr>
          <w:rFonts w:ascii="Marianne" w:eastAsia="Times New Roman" w:hAnsi="Marianne"/>
        </w:rPr>
        <w:t xml:space="preserve"> Bavans, alors que </w:t>
      </w:r>
      <w:r w:rsidR="0009083B">
        <w:rPr>
          <w:rFonts w:ascii="Marianne" w:eastAsia="Times New Roman" w:hAnsi="Marianne"/>
        </w:rPr>
        <w:t>le</w:t>
      </w:r>
      <w:r w:rsidR="00DA2616" w:rsidRPr="0009083B">
        <w:rPr>
          <w:rFonts w:ascii="Marianne" w:eastAsia="Times New Roman" w:hAnsi="Marianne"/>
        </w:rPr>
        <w:t>s 2 médecins exerçant à Bavans ont quitté la commune fin 202</w:t>
      </w:r>
      <w:r w:rsidR="00BD6038">
        <w:rPr>
          <w:rFonts w:ascii="Marianne" w:eastAsia="Times New Roman" w:hAnsi="Marianne"/>
        </w:rPr>
        <w:t>3</w:t>
      </w:r>
      <w:r w:rsidR="00DA2616" w:rsidRPr="0009083B">
        <w:rPr>
          <w:rFonts w:ascii="Marianne" w:eastAsia="Times New Roman" w:hAnsi="Marianne"/>
        </w:rPr>
        <w:t xml:space="preserve"> et que l’un des deux médecins </w:t>
      </w:r>
      <w:r w:rsidR="0009083B" w:rsidRPr="0009083B">
        <w:rPr>
          <w:rFonts w:ascii="Marianne" w:eastAsia="Times New Roman" w:hAnsi="Marianne"/>
        </w:rPr>
        <w:t>de</w:t>
      </w:r>
      <w:r w:rsidR="00DA2616" w:rsidRPr="0009083B">
        <w:rPr>
          <w:rFonts w:ascii="Marianne" w:eastAsia="Times New Roman" w:hAnsi="Marianne"/>
        </w:rPr>
        <w:t xml:space="preserve"> Voujeaucourt a annoncé son départ à la retraite dans les prochains moi</w:t>
      </w:r>
      <w:r>
        <w:rPr>
          <w:rFonts w:ascii="Marianne" w:eastAsia="Times New Roman" w:hAnsi="Marianne"/>
        </w:rPr>
        <w:t>s ; et à favoriser,</w:t>
      </w:r>
      <w:r w:rsidR="00E46C14">
        <w:rPr>
          <w:rFonts w:ascii="Marianne" w:eastAsia="Times New Roman" w:hAnsi="Marianne"/>
        </w:rPr>
        <w:t xml:space="preserve"> à terme</w:t>
      </w:r>
      <w:r>
        <w:rPr>
          <w:rFonts w:ascii="Marianne" w:eastAsia="Times New Roman" w:hAnsi="Marianne"/>
        </w:rPr>
        <w:t>,</w:t>
      </w:r>
      <w:r w:rsidR="00E46C14">
        <w:rPr>
          <w:rFonts w:ascii="Marianne" w:eastAsia="Times New Roman" w:hAnsi="Marianne"/>
        </w:rPr>
        <w:t xml:space="preserve"> l’installation définitive des jeunes médecins sur ce territoire.</w:t>
      </w:r>
    </w:p>
    <w:p w14:paraId="79D4821F" w14:textId="77777777" w:rsidR="005F044B" w:rsidRDefault="005F044B" w:rsidP="0009083B">
      <w:pPr>
        <w:widowControl/>
        <w:autoSpaceDE/>
        <w:autoSpaceDN/>
        <w:jc w:val="both"/>
        <w:rPr>
          <w:rFonts w:ascii="Marianne" w:eastAsia="Times New Roman" w:hAnsi="Marianne"/>
        </w:rPr>
      </w:pPr>
    </w:p>
    <w:p w14:paraId="15759109" w14:textId="77777777" w:rsidR="005F044B" w:rsidRDefault="005F044B" w:rsidP="0009083B">
      <w:pPr>
        <w:widowControl/>
        <w:autoSpaceDE/>
        <w:autoSpaceDN/>
        <w:jc w:val="both"/>
        <w:rPr>
          <w:rFonts w:ascii="Marianne" w:eastAsia="Times New Roman" w:hAnsi="Marianne"/>
        </w:rPr>
      </w:pPr>
    </w:p>
    <w:p w14:paraId="7F373EEA" w14:textId="77777777" w:rsidR="0009083B" w:rsidRDefault="0009083B" w:rsidP="0009083B">
      <w:pPr>
        <w:widowControl/>
        <w:autoSpaceDE/>
        <w:autoSpaceDN/>
        <w:jc w:val="both"/>
        <w:rPr>
          <w:rFonts w:ascii="Marianne" w:eastAsia="Times New Roman" w:hAnsi="Marianne"/>
        </w:rPr>
      </w:pPr>
    </w:p>
    <w:p w14:paraId="54EEAD50" w14:textId="0D28569D" w:rsidR="0009083B" w:rsidRPr="0009083B" w:rsidRDefault="0009083B" w:rsidP="0009083B">
      <w:pPr>
        <w:widowControl/>
        <w:autoSpaceDE/>
        <w:autoSpaceDN/>
        <w:jc w:val="both"/>
        <w:rPr>
          <w:rFonts w:ascii="Marianne" w:eastAsia="Times New Roman" w:hAnsi="Marianne"/>
          <w:b/>
          <w:bCs/>
        </w:rPr>
      </w:pPr>
      <w:r w:rsidRPr="0009083B">
        <w:rPr>
          <w:rFonts w:ascii="Marianne" w:eastAsia="Times New Roman" w:hAnsi="Marianne"/>
          <w:b/>
          <w:bCs/>
        </w:rPr>
        <w:lastRenderedPageBreak/>
        <w:t>Une priorité</w:t>
      </w:r>
    </w:p>
    <w:p w14:paraId="3053E302" w14:textId="77777777" w:rsidR="00C27A66" w:rsidRPr="0009083B" w:rsidRDefault="00C27A66" w:rsidP="0009083B">
      <w:pPr>
        <w:widowControl/>
        <w:autoSpaceDE/>
        <w:autoSpaceDN/>
        <w:jc w:val="both"/>
        <w:rPr>
          <w:rFonts w:ascii="Marianne" w:eastAsia="Times New Roman" w:hAnsi="Marianne"/>
        </w:rPr>
      </w:pPr>
    </w:p>
    <w:p w14:paraId="50C3EED5" w14:textId="5A49D132" w:rsidR="00C27A66" w:rsidRDefault="00C27A66" w:rsidP="0009083B">
      <w:pPr>
        <w:widowControl/>
        <w:autoSpaceDE/>
        <w:autoSpaceDN/>
        <w:jc w:val="both"/>
        <w:rPr>
          <w:rFonts w:ascii="Marianne" w:eastAsia="Times New Roman" w:hAnsi="Marianne"/>
        </w:rPr>
      </w:pPr>
      <w:r w:rsidRPr="0009083B">
        <w:rPr>
          <w:rFonts w:ascii="Marianne" w:eastAsia="Times New Roman" w:hAnsi="Marianne"/>
        </w:rPr>
        <w:t xml:space="preserve">Ce projet voit le jour grâce à la forte implication de l’ensemble des partenaires : les communes de Voujeaucourt et Bavans qui participent au financement, l’ARS, </w:t>
      </w:r>
      <w:r w:rsidR="00627291" w:rsidRPr="00627291">
        <w:rPr>
          <w:rFonts w:ascii="Marianne" w:eastAsia="Times New Roman" w:hAnsi="Marianne"/>
        </w:rPr>
        <w:t>l’Union Régionale des Professionnels de Santé (URPS)/Médecin Libéral</w:t>
      </w:r>
      <w:r w:rsidR="00627291">
        <w:rPr>
          <w:rFonts w:ascii="Marianne" w:eastAsia="Times New Roman" w:hAnsi="Marianne"/>
        </w:rPr>
        <w:t xml:space="preserve"> </w:t>
      </w:r>
      <w:r w:rsidR="0009083B">
        <w:rPr>
          <w:rFonts w:ascii="Marianne" w:eastAsia="Times New Roman" w:hAnsi="Marianne"/>
        </w:rPr>
        <w:t>et</w:t>
      </w:r>
      <w:r w:rsidRPr="0009083B">
        <w:rPr>
          <w:rFonts w:ascii="Marianne" w:eastAsia="Times New Roman" w:hAnsi="Marianne"/>
        </w:rPr>
        <w:t xml:space="preserve"> le </w:t>
      </w:r>
      <w:r w:rsidR="0009083B" w:rsidRPr="0009083B">
        <w:rPr>
          <w:rFonts w:ascii="Marianne" w:eastAsia="Times New Roman" w:hAnsi="Marianne"/>
        </w:rPr>
        <w:t>conseil départemental de l’ordre des médecins</w:t>
      </w:r>
      <w:r w:rsidR="00670030">
        <w:rPr>
          <w:rFonts w:ascii="Marianne" w:eastAsia="Times New Roman" w:hAnsi="Marianne"/>
        </w:rPr>
        <w:t xml:space="preserve">, ainsi que les docteurs Beuret et Tallec. </w:t>
      </w:r>
      <w:r w:rsidR="0009083B" w:rsidRPr="0009083B">
        <w:rPr>
          <w:rFonts w:ascii="Marianne" w:eastAsia="Times New Roman" w:hAnsi="Marianne"/>
        </w:rPr>
        <w:t xml:space="preserve">Également autour de la table : </w:t>
      </w:r>
      <w:r w:rsidRPr="0009083B">
        <w:rPr>
          <w:rFonts w:ascii="Marianne" w:eastAsia="Times New Roman" w:hAnsi="Marianne"/>
        </w:rPr>
        <w:t xml:space="preserve"> la </w:t>
      </w:r>
      <w:r w:rsidR="0009083B">
        <w:rPr>
          <w:rFonts w:ascii="Marianne" w:eastAsia="Times New Roman" w:hAnsi="Marianne"/>
        </w:rPr>
        <w:t>caisse primaire d’Assurance maladie</w:t>
      </w:r>
      <w:r w:rsidR="0009083B" w:rsidRPr="0009083B">
        <w:rPr>
          <w:rFonts w:ascii="Marianne" w:eastAsia="Times New Roman" w:hAnsi="Marianne"/>
        </w:rPr>
        <w:t xml:space="preserve">, </w:t>
      </w:r>
      <w:r w:rsidR="0011599F">
        <w:rPr>
          <w:rFonts w:ascii="Marianne" w:eastAsia="Times New Roman" w:hAnsi="Marianne"/>
        </w:rPr>
        <w:t xml:space="preserve">la Communauté professionnelle territoriale en santé (CPTS) </w:t>
      </w:r>
      <w:r w:rsidR="00670030">
        <w:rPr>
          <w:rFonts w:ascii="Marianne" w:eastAsia="Times New Roman" w:hAnsi="Marianne"/>
        </w:rPr>
        <w:t>Avenir Santé</w:t>
      </w:r>
      <w:r w:rsidR="0011599F">
        <w:rPr>
          <w:rFonts w:ascii="Marianne" w:eastAsia="Times New Roman" w:hAnsi="Marianne"/>
        </w:rPr>
        <w:t xml:space="preserve">, </w:t>
      </w:r>
      <w:r w:rsidRPr="0009083B">
        <w:rPr>
          <w:rFonts w:ascii="Marianne" w:eastAsia="Times New Roman" w:hAnsi="Marianne"/>
        </w:rPr>
        <w:t>la FEMASCO</w:t>
      </w:r>
      <w:r w:rsidR="001B7308">
        <w:rPr>
          <w:rFonts w:ascii="Marianne" w:eastAsia="Times New Roman" w:hAnsi="Marianne"/>
        </w:rPr>
        <w:t xml:space="preserve"> </w:t>
      </w:r>
      <w:r w:rsidR="00627291">
        <w:rPr>
          <w:rFonts w:ascii="Marianne" w:eastAsia="Times New Roman" w:hAnsi="Marianne"/>
        </w:rPr>
        <w:t>(Fédération</w:t>
      </w:r>
      <w:r w:rsidR="001B7308">
        <w:rPr>
          <w:rFonts w:ascii="Marianne" w:eastAsia="Times New Roman" w:hAnsi="Marianne"/>
        </w:rPr>
        <w:t xml:space="preserve"> des maisons de santé et de l’exercice coordonné)</w:t>
      </w:r>
      <w:r w:rsidR="0009083B">
        <w:rPr>
          <w:rFonts w:ascii="Marianne" w:eastAsia="Times New Roman" w:hAnsi="Marianne"/>
        </w:rPr>
        <w:t xml:space="preserve">, </w:t>
      </w:r>
      <w:r w:rsidRPr="0009083B">
        <w:rPr>
          <w:rFonts w:ascii="Marianne" w:eastAsia="Times New Roman" w:hAnsi="Marianne"/>
        </w:rPr>
        <w:t>le Pôle métropolitain et Pays de Montbéliard Agglomération.</w:t>
      </w:r>
    </w:p>
    <w:p w14:paraId="09FA7060" w14:textId="77777777" w:rsidR="00670030" w:rsidRDefault="00670030" w:rsidP="0009083B">
      <w:pPr>
        <w:widowControl/>
        <w:autoSpaceDE/>
        <w:autoSpaceDN/>
        <w:jc w:val="both"/>
        <w:rPr>
          <w:rFonts w:ascii="Marianne" w:eastAsia="Times New Roman" w:hAnsi="Marianne"/>
        </w:rPr>
      </w:pPr>
    </w:p>
    <w:p w14:paraId="431FC106" w14:textId="26153B15" w:rsidR="00670030" w:rsidRPr="00670030" w:rsidRDefault="00670030" w:rsidP="0009083B">
      <w:pPr>
        <w:widowControl/>
        <w:autoSpaceDE/>
        <w:autoSpaceDN/>
        <w:jc w:val="both"/>
        <w:rPr>
          <w:rFonts w:ascii="Marianne" w:eastAsia="Times New Roman" w:hAnsi="Marianne"/>
          <w:b/>
          <w:bCs/>
        </w:rPr>
      </w:pPr>
      <w:r w:rsidRPr="00670030">
        <w:rPr>
          <w:rFonts w:ascii="Marianne" w:eastAsia="Times New Roman" w:hAnsi="Marianne"/>
          <w:b/>
          <w:bCs/>
        </w:rPr>
        <w:t xml:space="preserve">Une </w:t>
      </w:r>
      <w:r w:rsidR="00420EE2">
        <w:rPr>
          <w:rFonts w:ascii="Marianne" w:eastAsia="Times New Roman" w:hAnsi="Marianne"/>
          <w:b/>
          <w:bCs/>
        </w:rPr>
        <w:t>première</w:t>
      </w:r>
    </w:p>
    <w:p w14:paraId="3C98B07C" w14:textId="77777777" w:rsidR="004661AF" w:rsidRDefault="004661AF" w:rsidP="0009083B">
      <w:pPr>
        <w:widowControl/>
        <w:autoSpaceDE/>
        <w:autoSpaceDN/>
        <w:jc w:val="both"/>
        <w:rPr>
          <w:rFonts w:ascii="Marianne" w:eastAsia="Times New Roman" w:hAnsi="Marianne"/>
        </w:rPr>
      </w:pPr>
    </w:p>
    <w:p w14:paraId="3BA67452" w14:textId="041F4AF8" w:rsidR="004661AF" w:rsidRPr="004661AF" w:rsidRDefault="00420EE2" w:rsidP="0009083B">
      <w:pPr>
        <w:widowControl/>
        <w:autoSpaceDE/>
        <w:autoSpaceDN/>
        <w:jc w:val="both"/>
        <w:rPr>
          <w:rFonts w:ascii="Marianne" w:eastAsia="Times New Roman" w:hAnsi="Marianne"/>
        </w:rPr>
      </w:pPr>
      <w:r>
        <w:rPr>
          <w:rFonts w:ascii="Marianne" w:eastAsia="Times New Roman" w:hAnsi="Marianne"/>
        </w:rPr>
        <w:t>C’est</w:t>
      </w:r>
      <w:r w:rsidR="004661AF" w:rsidRPr="004661AF">
        <w:rPr>
          <w:rFonts w:ascii="Marianne" w:eastAsia="Times New Roman" w:hAnsi="Marianne"/>
        </w:rPr>
        <w:t xml:space="preserve"> la première fois qu’un cabinet éphémère est porté par deux </w:t>
      </w:r>
      <w:r w:rsidR="004661AF" w:rsidRPr="00330CB7">
        <w:rPr>
          <w:rFonts w:ascii="Marianne" w:eastAsia="Times New Roman" w:hAnsi="Marianne"/>
        </w:rPr>
        <w:t>communes, qui plus</w:t>
      </w:r>
      <w:r w:rsidR="00D37F98" w:rsidRPr="00330CB7">
        <w:rPr>
          <w:rFonts w:ascii="Marianne" w:eastAsia="Times New Roman" w:hAnsi="Marianne"/>
        </w:rPr>
        <w:t xml:space="preserve"> est,</w:t>
      </w:r>
      <w:r w:rsidR="004661AF" w:rsidRPr="00330CB7">
        <w:rPr>
          <w:rFonts w:ascii="Marianne" w:eastAsia="Times New Roman" w:hAnsi="Marianne"/>
        </w:rPr>
        <w:t xml:space="preserve"> </w:t>
      </w:r>
      <w:r w:rsidR="00D37F98" w:rsidRPr="00330CB7">
        <w:rPr>
          <w:rFonts w:ascii="Marianne" w:eastAsia="Times New Roman" w:hAnsi="Marianne"/>
        </w:rPr>
        <w:t>sont</w:t>
      </w:r>
      <w:r w:rsidRPr="00330CB7">
        <w:rPr>
          <w:rFonts w:ascii="Marianne" w:eastAsia="Times New Roman" w:hAnsi="Marianne"/>
        </w:rPr>
        <w:t xml:space="preserve"> </w:t>
      </w:r>
      <w:r w:rsidR="004661AF" w:rsidRPr="00330CB7">
        <w:rPr>
          <w:rFonts w:ascii="Marianne" w:eastAsia="Times New Roman" w:hAnsi="Marianne"/>
        </w:rPr>
        <w:t xml:space="preserve">voisines. </w:t>
      </w:r>
      <w:r w:rsidR="004661AF" w:rsidRPr="004661AF">
        <w:rPr>
          <w:rFonts w:ascii="Marianne" w:eastAsia="Times New Roman" w:hAnsi="Marianne"/>
        </w:rPr>
        <w:t>En effet, plutôt qu’agir en concurrence, Bavans et Voujeaucourt ont dès le départ fait le choix d’unir leurs moyens, avec un partenariat confiant et actif, qui</w:t>
      </w:r>
      <w:r w:rsidR="00D37F98">
        <w:rPr>
          <w:rFonts w:ascii="Marianne" w:eastAsia="Times New Roman" w:hAnsi="Marianne"/>
        </w:rPr>
        <w:t>,</w:t>
      </w:r>
      <w:r w:rsidR="004661AF" w:rsidRPr="004661AF">
        <w:rPr>
          <w:rFonts w:ascii="Marianne" w:eastAsia="Times New Roman" w:hAnsi="Marianne"/>
        </w:rPr>
        <w:t xml:space="preserve"> au final</w:t>
      </w:r>
      <w:r w:rsidR="00D37F98">
        <w:rPr>
          <w:rFonts w:ascii="Marianne" w:eastAsia="Times New Roman" w:hAnsi="Marianne"/>
        </w:rPr>
        <w:t>,</w:t>
      </w:r>
      <w:r w:rsidR="004661AF" w:rsidRPr="004661AF">
        <w:rPr>
          <w:rFonts w:ascii="Marianne" w:eastAsia="Times New Roman" w:hAnsi="Marianne"/>
        </w:rPr>
        <w:t xml:space="preserve"> permet l’ouverture de ce cabinet</w:t>
      </w:r>
      <w:r w:rsidR="00D37F98">
        <w:rPr>
          <w:rFonts w:ascii="Marianne" w:eastAsia="Times New Roman" w:hAnsi="Marianne"/>
        </w:rPr>
        <w:t>,</w:t>
      </w:r>
      <w:r w:rsidR="004661AF" w:rsidRPr="004661AF">
        <w:rPr>
          <w:rFonts w:ascii="Marianne" w:eastAsia="Times New Roman" w:hAnsi="Marianne"/>
        </w:rPr>
        <w:t xml:space="preserve"> à la jonction géographique et routière entre les deux communes. </w:t>
      </w:r>
    </w:p>
    <w:p w14:paraId="516C5FCD" w14:textId="77777777" w:rsidR="008322A0" w:rsidRPr="0009083B" w:rsidRDefault="008322A0" w:rsidP="0009083B">
      <w:pPr>
        <w:jc w:val="both"/>
        <w:rPr>
          <w:rFonts w:ascii="Marianne" w:hAnsi="Marianne"/>
        </w:rPr>
      </w:pPr>
    </w:p>
    <w:p w14:paraId="1E5392E7" w14:textId="05759A70" w:rsidR="00A11DEF" w:rsidRPr="0009083B" w:rsidRDefault="00FF467D" w:rsidP="0009083B">
      <w:pPr>
        <w:jc w:val="both"/>
        <w:rPr>
          <w:rFonts w:ascii="Marianne" w:hAnsi="Marianne"/>
        </w:rPr>
      </w:pPr>
      <w:r w:rsidRPr="0009083B">
        <w:rPr>
          <w:rFonts w:ascii="Marianne" w:hAnsi="Marianne"/>
        </w:rPr>
        <w:t xml:space="preserve">Ce type de soutien face aux difficultés de la démographie médicale a été identifié comme une priorité </w:t>
      </w:r>
      <w:r w:rsidR="008322A0" w:rsidRPr="0009083B">
        <w:rPr>
          <w:rFonts w:ascii="Marianne" w:hAnsi="Marianne"/>
        </w:rPr>
        <w:t>dans le cadre du Conseil N</w:t>
      </w:r>
      <w:r w:rsidRPr="0009083B">
        <w:rPr>
          <w:rFonts w:ascii="Marianne" w:hAnsi="Marianne"/>
        </w:rPr>
        <w:t xml:space="preserve">ational de la </w:t>
      </w:r>
      <w:r w:rsidR="008322A0" w:rsidRPr="0009083B">
        <w:rPr>
          <w:rFonts w:ascii="Marianne" w:hAnsi="Marianne"/>
        </w:rPr>
        <w:t>Re</w:t>
      </w:r>
      <w:r w:rsidRPr="0009083B">
        <w:rPr>
          <w:rFonts w:ascii="Marianne" w:hAnsi="Marianne"/>
        </w:rPr>
        <w:t>fondation (CNR</w:t>
      </w:r>
      <w:r w:rsidR="008322A0" w:rsidRPr="0009083B">
        <w:rPr>
          <w:rFonts w:ascii="Marianne" w:hAnsi="Marianne"/>
        </w:rPr>
        <w:t xml:space="preserve">) Santé </w:t>
      </w:r>
      <w:r w:rsidRPr="0009083B">
        <w:rPr>
          <w:rFonts w:ascii="Marianne" w:hAnsi="Marianne"/>
        </w:rPr>
        <w:t>et validé par le Conseil territorial en santé Nord</w:t>
      </w:r>
      <w:r w:rsidR="008322A0" w:rsidRPr="0009083B">
        <w:rPr>
          <w:rFonts w:ascii="Marianne" w:hAnsi="Marianne"/>
        </w:rPr>
        <w:t>-</w:t>
      </w:r>
      <w:r w:rsidRPr="0009083B">
        <w:rPr>
          <w:rFonts w:ascii="Marianne" w:hAnsi="Marianne"/>
        </w:rPr>
        <w:t>Franche-Comté</w:t>
      </w:r>
      <w:r w:rsidR="0009083B">
        <w:rPr>
          <w:rFonts w:ascii="Marianne" w:hAnsi="Marianne"/>
        </w:rPr>
        <w:t>, instance de la démocratie en santé.</w:t>
      </w:r>
    </w:p>
    <w:p w14:paraId="23F70E4B" w14:textId="77777777" w:rsidR="0009083B" w:rsidRDefault="0009083B" w:rsidP="0032390E">
      <w:pPr>
        <w:jc w:val="both"/>
        <w:rPr>
          <w:rFonts w:ascii="Marianne" w:hAnsi="Marianne"/>
        </w:rPr>
      </w:pPr>
    </w:p>
    <w:p w14:paraId="44B58D31" w14:textId="77777777" w:rsidR="00DA2616" w:rsidRDefault="00DA2616" w:rsidP="00DA2616"/>
    <w:p w14:paraId="1C97C5DA" w14:textId="77777777" w:rsidR="00400686" w:rsidRDefault="00400686" w:rsidP="008322A0">
      <w:pPr>
        <w:jc w:val="both"/>
        <w:rPr>
          <w:rFonts w:ascii="Marianne" w:hAnsi="Marianne"/>
        </w:rPr>
      </w:pPr>
    </w:p>
    <w:p w14:paraId="058E0CAC" w14:textId="77777777" w:rsidR="00400686" w:rsidRDefault="00400686" w:rsidP="008322A0">
      <w:pPr>
        <w:jc w:val="both"/>
        <w:rPr>
          <w:rFonts w:ascii="Marianne" w:hAnsi="Marianne"/>
        </w:rPr>
      </w:pPr>
    </w:p>
    <w:p w14:paraId="3588D91C" w14:textId="6C7764E2" w:rsidR="00400686" w:rsidRPr="00400686" w:rsidRDefault="00400686" w:rsidP="004006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rianne" w:hAnsi="Marianne"/>
          <w:sz w:val="28"/>
          <w:szCs w:val="28"/>
        </w:rPr>
      </w:pPr>
      <w:r w:rsidRPr="00400686">
        <w:rPr>
          <w:rFonts w:ascii="Marianne" w:hAnsi="Marianne"/>
          <w:sz w:val="28"/>
          <w:szCs w:val="28"/>
        </w:rPr>
        <w:t>Un cabinet</w:t>
      </w:r>
      <w:r w:rsidR="00B44415">
        <w:rPr>
          <w:rFonts w:ascii="Marianne" w:hAnsi="Marianne"/>
          <w:sz w:val="28"/>
          <w:szCs w:val="28"/>
        </w:rPr>
        <w:t xml:space="preserve"> </w:t>
      </w:r>
      <w:r w:rsidR="00BD6038">
        <w:rPr>
          <w:rFonts w:ascii="Marianne" w:hAnsi="Marianne"/>
          <w:sz w:val="28"/>
          <w:szCs w:val="28"/>
        </w:rPr>
        <w:t xml:space="preserve">médical </w:t>
      </w:r>
      <w:r w:rsidRPr="00400686">
        <w:rPr>
          <w:rFonts w:ascii="Marianne" w:hAnsi="Marianne"/>
          <w:sz w:val="28"/>
          <w:szCs w:val="28"/>
        </w:rPr>
        <w:t xml:space="preserve">éphémère : pourquoi ? </w:t>
      </w:r>
    </w:p>
    <w:p w14:paraId="5DFDCA9B" w14:textId="77777777" w:rsidR="00400686" w:rsidRPr="00400686" w:rsidRDefault="00400686" w:rsidP="004006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rianne" w:hAnsi="Marianne"/>
        </w:rPr>
      </w:pPr>
    </w:p>
    <w:p w14:paraId="6C52886E" w14:textId="77777777" w:rsidR="00400686" w:rsidRPr="00400686" w:rsidRDefault="00400686" w:rsidP="004006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rianne" w:hAnsi="Marianne"/>
        </w:rPr>
      </w:pPr>
      <w:r w:rsidRPr="00400686">
        <w:rPr>
          <w:rFonts w:ascii="Marianne" w:hAnsi="Marianne"/>
        </w:rPr>
        <w:t xml:space="preserve">- Apporter un soutien à la démographie médicale d’un territoire </w:t>
      </w:r>
    </w:p>
    <w:p w14:paraId="3548C1EC" w14:textId="77777777" w:rsidR="00400686" w:rsidRPr="00400686" w:rsidRDefault="00400686" w:rsidP="004006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rianne" w:hAnsi="Marianne"/>
        </w:rPr>
      </w:pPr>
      <w:r w:rsidRPr="00400686">
        <w:rPr>
          <w:rFonts w:ascii="Marianne" w:hAnsi="Marianne"/>
        </w:rPr>
        <w:t>- Assurer un accès aux soins aux patients d’un territoire qui se retrouvent sans médecin traitant</w:t>
      </w:r>
    </w:p>
    <w:p w14:paraId="43444C2E" w14:textId="77777777" w:rsidR="00400686" w:rsidRPr="00400686" w:rsidRDefault="00400686" w:rsidP="004006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rianne" w:hAnsi="Marianne"/>
        </w:rPr>
      </w:pPr>
      <w:r w:rsidRPr="00400686">
        <w:rPr>
          <w:rFonts w:ascii="Marianne" w:hAnsi="Marianne"/>
        </w:rPr>
        <w:t xml:space="preserve">- Permettre aux </w:t>
      </w:r>
      <w:r w:rsidR="00327B4E">
        <w:rPr>
          <w:rFonts w:ascii="Marianne" w:hAnsi="Marianne"/>
        </w:rPr>
        <w:t xml:space="preserve">jeunes </w:t>
      </w:r>
      <w:r w:rsidRPr="00400686">
        <w:rPr>
          <w:rFonts w:ascii="Marianne" w:hAnsi="Marianne"/>
        </w:rPr>
        <w:t>médecins de commencer à exercer sur un territoire et aux médecins retraités qui souhaitent donner encore un peu de leur temps de réaliser des vacations</w:t>
      </w:r>
    </w:p>
    <w:p w14:paraId="2E2B6B8F" w14:textId="1F3E9D92" w:rsidR="00400686" w:rsidRDefault="00400686" w:rsidP="004006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rianne" w:hAnsi="Marianne"/>
        </w:rPr>
      </w:pPr>
      <w:r w:rsidRPr="00400686">
        <w:rPr>
          <w:rFonts w:ascii="Marianne" w:hAnsi="Marianne"/>
        </w:rPr>
        <w:t>- Alléger la charge de travail des médecins d’un territoire, lorsqu’ils se retrouvent dans une situation critique</w:t>
      </w:r>
    </w:p>
    <w:p w14:paraId="7DEE604B" w14:textId="51B866B6" w:rsidR="00B8636B" w:rsidRPr="00400686" w:rsidRDefault="00BA1462" w:rsidP="004006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rianne" w:hAnsi="Marianne"/>
        </w:rPr>
      </w:pPr>
      <w:r>
        <w:rPr>
          <w:rFonts w:ascii="Marianne" w:hAnsi="Marianne"/>
        </w:rPr>
        <w:t xml:space="preserve">- </w:t>
      </w:r>
      <w:r w:rsidR="00B8636B">
        <w:rPr>
          <w:rFonts w:ascii="Marianne" w:hAnsi="Marianne"/>
        </w:rPr>
        <w:t xml:space="preserve">Pérenniser à terme l’activité médicale </w:t>
      </w:r>
      <w:r w:rsidR="000D5043">
        <w:rPr>
          <w:rFonts w:ascii="Marianne" w:hAnsi="Marianne"/>
        </w:rPr>
        <w:t>sur</w:t>
      </w:r>
      <w:r w:rsidR="00B8636B">
        <w:rPr>
          <w:rFonts w:ascii="Marianne" w:hAnsi="Marianne"/>
        </w:rPr>
        <w:t xml:space="preserve"> un territoire.</w:t>
      </w:r>
    </w:p>
    <w:p w14:paraId="52CA2789" w14:textId="77777777" w:rsidR="00400686" w:rsidRPr="00400686" w:rsidRDefault="00400686" w:rsidP="004006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rianne" w:hAnsi="Marianne"/>
        </w:rPr>
      </w:pPr>
    </w:p>
    <w:p w14:paraId="46A64662" w14:textId="77777777" w:rsidR="00400686" w:rsidRPr="00400686" w:rsidRDefault="00400686" w:rsidP="004006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rianne" w:hAnsi="Marianne"/>
        </w:rPr>
      </w:pPr>
    </w:p>
    <w:sectPr w:rsidR="00400686" w:rsidRPr="00400686" w:rsidSect="00336930">
      <w:headerReference w:type="default" r:id="rId16"/>
      <w:footerReference w:type="default" r:id="rId17"/>
      <w:type w:val="continuous"/>
      <w:pgSz w:w="11910" w:h="16840"/>
      <w:pgMar w:top="963" w:right="964" w:bottom="709" w:left="9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A9620" w14:textId="77777777" w:rsidR="00EE6FA9" w:rsidRDefault="00EE6FA9" w:rsidP="0079276E">
      <w:r>
        <w:separator/>
      </w:r>
    </w:p>
  </w:endnote>
  <w:endnote w:type="continuationSeparator" w:id="0">
    <w:p w14:paraId="2F77009F" w14:textId="77777777" w:rsidR="00EE6FA9" w:rsidRDefault="00EE6FA9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altName w:val="Calibri"/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F016F" w14:textId="77777777" w:rsidR="0066014E" w:rsidRPr="00965B19" w:rsidRDefault="0066014E" w:rsidP="0066014E">
    <w:pPr>
      <w:tabs>
        <w:tab w:val="left" w:pos="5009"/>
      </w:tabs>
      <w:spacing w:line="170" w:lineRule="exact"/>
      <w:ind w:left="111"/>
      <w:rPr>
        <w:sz w:val="14"/>
      </w:rPr>
    </w:pPr>
  </w:p>
  <w:sdt>
    <w:sdtPr>
      <w:rPr>
        <w:rStyle w:val="Numrodepage"/>
        <w:sz w:val="14"/>
        <w:szCs w:val="14"/>
      </w:rPr>
      <w:id w:val="160352445"/>
      <w:docPartObj>
        <w:docPartGallery w:val="Page Numbers (Bottom of Page)"/>
        <w:docPartUnique/>
      </w:docPartObj>
    </w:sdtPr>
    <w:sdtContent>
      <w:p w14:paraId="1656C9A8" w14:textId="77777777" w:rsidR="0066014E" w:rsidRPr="00C27E6A" w:rsidRDefault="0066014E" w:rsidP="0066014E">
        <w:pPr>
          <w:pStyle w:val="Pieddepage"/>
          <w:framePr w:wrap="none" w:vAnchor="text" w:hAnchor="margin" w:xAlign="center" w:y="290"/>
          <w:rPr>
            <w:rStyle w:val="Numrodepage"/>
            <w:sz w:val="14"/>
            <w:szCs w:val="14"/>
          </w:rPr>
        </w:pPr>
        <w:r w:rsidRPr="00C27E6A">
          <w:rPr>
            <w:rStyle w:val="Numrodepage"/>
            <w:sz w:val="14"/>
            <w:szCs w:val="14"/>
          </w:rPr>
          <w:fldChar w:fldCharType="begin"/>
        </w:r>
        <w:r w:rsidRPr="00C27E6A">
          <w:rPr>
            <w:rStyle w:val="Numrodepage"/>
            <w:sz w:val="14"/>
            <w:szCs w:val="14"/>
          </w:rPr>
          <w:instrText xml:space="preserve"> PAGE </w:instrText>
        </w:r>
        <w:r w:rsidRPr="00C27E6A">
          <w:rPr>
            <w:rStyle w:val="Numrodepage"/>
            <w:sz w:val="14"/>
            <w:szCs w:val="14"/>
          </w:rPr>
          <w:fldChar w:fldCharType="separate"/>
        </w:r>
        <w:r w:rsidR="00E15FEB">
          <w:rPr>
            <w:rStyle w:val="Numrodepage"/>
            <w:noProof/>
            <w:sz w:val="14"/>
            <w:szCs w:val="14"/>
          </w:rPr>
          <w:t>1</w:t>
        </w:r>
        <w:r w:rsidRPr="00C27E6A">
          <w:rPr>
            <w:rStyle w:val="Numrodepage"/>
            <w:sz w:val="14"/>
            <w:szCs w:val="14"/>
          </w:rPr>
          <w:fldChar w:fldCharType="end"/>
        </w:r>
      </w:p>
    </w:sdtContent>
  </w:sdt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73"/>
      <w:gridCol w:w="4909"/>
    </w:tblGrid>
    <w:tr w:rsidR="00EF0FB5" w14:paraId="4B29857D" w14:textId="77777777" w:rsidTr="00EF0FB5">
      <w:trPr>
        <w:trHeight w:val="1474"/>
      </w:trPr>
      <w:tc>
        <w:tcPr>
          <w:tcW w:w="5073" w:type="dxa"/>
          <w:vAlign w:val="bottom"/>
        </w:tcPr>
        <w:p w14:paraId="1A82ECB4" w14:textId="77777777" w:rsidR="00EF0FB5" w:rsidRPr="00E82DCE" w:rsidRDefault="00EF0FB5" w:rsidP="00EF0FB5">
          <w:pPr>
            <w:pStyle w:val="intituledirection"/>
            <w:rPr>
              <w:color w:val="auto"/>
              <w:sz w:val="16"/>
              <w:szCs w:val="16"/>
            </w:rPr>
          </w:pPr>
          <w:r w:rsidRPr="00E82DCE">
            <w:rPr>
              <w:color w:val="auto"/>
              <w:sz w:val="16"/>
              <w:szCs w:val="16"/>
            </w:rPr>
            <w:t>Contact presse</w:t>
          </w:r>
        </w:p>
        <w:p w14:paraId="2BBF717C" w14:textId="77777777" w:rsidR="00EF0FB5" w:rsidRPr="00E82DCE" w:rsidRDefault="00EF0FB5" w:rsidP="00EF0FB5">
          <w:pPr>
            <w:pStyle w:val="intituledirection"/>
            <w:rPr>
              <w:b w:val="0"/>
              <w:color w:val="auto"/>
              <w:sz w:val="14"/>
              <w:szCs w:val="14"/>
            </w:rPr>
          </w:pPr>
          <w:r w:rsidRPr="00E82DCE">
            <w:rPr>
              <w:b w:val="0"/>
              <w:color w:val="auto"/>
              <w:sz w:val="14"/>
              <w:szCs w:val="14"/>
            </w:rPr>
            <w:t>Lauranne Cournault</w:t>
          </w:r>
        </w:p>
        <w:p w14:paraId="6A716F72" w14:textId="77777777" w:rsidR="00EF0FB5" w:rsidRPr="00E82DCE" w:rsidRDefault="00EF0FB5" w:rsidP="00EF0FB5">
          <w:pPr>
            <w:pStyle w:val="PieddePage0"/>
            <w:rPr>
              <w:color w:val="auto"/>
            </w:rPr>
          </w:pPr>
          <w:r w:rsidRPr="00E82DCE">
            <w:rPr>
              <w:color w:val="auto"/>
            </w:rPr>
            <w:t>Tél : 03 80 41 99 94</w:t>
          </w:r>
        </w:p>
        <w:p w14:paraId="1CCD5A9B" w14:textId="77777777" w:rsidR="00EF0FB5" w:rsidRPr="00E82DCE" w:rsidRDefault="00EF0FB5" w:rsidP="00EF0FB5">
          <w:pPr>
            <w:pStyle w:val="PieddePage0"/>
            <w:rPr>
              <w:color w:val="auto"/>
            </w:rPr>
          </w:pPr>
          <w:r w:rsidRPr="00E82DCE">
            <w:rPr>
              <w:color w:val="auto"/>
            </w:rPr>
            <w:t>Mél : lauranne.cournault@ars.sante.fr</w:t>
          </w:r>
        </w:p>
        <w:p w14:paraId="0D19BF42" w14:textId="77777777" w:rsidR="00EF0FB5" w:rsidRPr="00E82DCE" w:rsidRDefault="00EF0FB5" w:rsidP="00EF0FB5">
          <w:pPr>
            <w:pStyle w:val="PieddePage0"/>
            <w:rPr>
              <w:color w:val="auto"/>
            </w:rPr>
          </w:pPr>
        </w:p>
      </w:tc>
      <w:tc>
        <w:tcPr>
          <w:tcW w:w="4909" w:type="dxa"/>
        </w:tcPr>
        <w:p w14:paraId="2FCAFD60" w14:textId="77777777" w:rsidR="00EF0FB5" w:rsidRPr="00E82DCE" w:rsidRDefault="00EF0FB5" w:rsidP="00EF0FB5">
          <w:pPr>
            <w:spacing w:line="161" w:lineRule="exact"/>
            <w:ind w:left="111"/>
            <w:jc w:val="right"/>
            <w:rPr>
              <w:sz w:val="14"/>
            </w:rPr>
          </w:pPr>
        </w:p>
        <w:p w14:paraId="196720C5" w14:textId="77777777" w:rsidR="00EF0FB5" w:rsidRPr="00E82DCE" w:rsidRDefault="00EF0FB5" w:rsidP="00EF0FB5">
          <w:pPr>
            <w:spacing w:line="161" w:lineRule="exact"/>
            <w:ind w:left="111"/>
            <w:jc w:val="right"/>
            <w:rPr>
              <w:sz w:val="14"/>
            </w:rPr>
          </w:pPr>
        </w:p>
        <w:p w14:paraId="2460F7B1" w14:textId="77777777" w:rsidR="00EF0FB5" w:rsidRPr="00E82DCE" w:rsidRDefault="00EF0FB5" w:rsidP="00EF0FB5">
          <w:pPr>
            <w:spacing w:line="161" w:lineRule="exact"/>
            <w:ind w:left="111"/>
            <w:jc w:val="right"/>
            <w:rPr>
              <w:sz w:val="14"/>
            </w:rPr>
          </w:pPr>
        </w:p>
        <w:p w14:paraId="370AF7C6" w14:textId="77777777" w:rsidR="00EF0FB5" w:rsidRPr="00E82DCE" w:rsidRDefault="00EF0FB5" w:rsidP="00EF0FB5">
          <w:pPr>
            <w:spacing w:line="161" w:lineRule="exact"/>
            <w:rPr>
              <w:sz w:val="14"/>
            </w:rPr>
          </w:pPr>
        </w:p>
        <w:p w14:paraId="3AD042CB" w14:textId="77777777" w:rsidR="00EF0FB5" w:rsidRPr="00E82DCE" w:rsidRDefault="00EF0FB5" w:rsidP="00EF0FB5">
          <w:pPr>
            <w:spacing w:line="161" w:lineRule="exact"/>
            <w:ind w:left="111"/>
            <w:jc w:val="right"/>
            <w:rPr>
              <w:sz w:val="14"/>
            </w:rPr>
          </w:pPr>
        </w:p>
        <w:p w14:paraId="629F33BF" w14:textId="77777777" w:rsidR="00EF0FB5" w:rsidRPr="00E82DCE" w:rsidRDefault="00EF0FB5" w:rsidP="00EF0FB5">
          <w:pPr>
            <w:spacing w:line="161" w:lineRule="exact"/>
            <w:ind w:left="111"/>
            <w:jc w:val="right"/>
            <w:rPr>
              <w:sz w:val="14"/>
            </w:rPr>
          </w:pPr>
        </w:p>
        <w:p w14:paraId="1091039A" w14:textId="77777777" w:rsidR="00EF0FB5" w:rsidRPr="00E82DCE" w:rsidRDefault="00EF0FB5" w:rsidP="00EF0FB5">
          <w:pPr>
            <w:spacing w:line="161" w:lineRule="exact"/>
            <w:ind w:left="111"/>
            <w:jc w:val="right"/>
            <w:rPr>
              <w:sz w:val="14"/>
            </w:rPr>
          </w:pPr>
        </w:p>
        <w:p w14:paraId="2643DCED" w14:textId="77777777" w:rsidR="00EF0FB5" w:rsidRPr="00E82DCE" w:rsidRDefault="00EF0FB5" w:rsidP="00EF0FB5">
          <w:pPr>
            <w:pStyle w:val="PieddePage0"/>
            <w:jc w:val="right"/>
            <w:rPr>
              <w:color w:val="auto"/>
            </w:rPr>
          </w:pPr>
          <w:r w:rsidRPr="00E82DCE">
            <w:rPr>
              <w:color w:val="auto"/>
            </w:rPr>
            <w:t>ARS Bourgogne-Franche-Comté</w:t>
          </w:r>
        </w:p>
        <w:p w14:paraId="147F297F" w14:textId="77777777" w:rsidR="00EF0FB5" w:rsidRPr="00E82DCE" w:rsidRDefault="00EF0FB5" w:rsidP="00EF0FB5">
          <w:pPr>
            <w:pStyle w:val="PieddePage0"/>
            <w:jc w:val="right"/>
            <w:rPr>
              <w:color w:val="auto"/>
            </w:rPr>
          </w:pPr>
          <w:r w:rsidRPr="00E82DCE">
            <w:rPr>
              <w:color w:val="auto"/>
            </w:rPr>
            <w:t>Le Diapason 2 place des Savoirs</w:t>
          </w:r>
        </w:p>
        <w:p w14:paraId="6D67A5DB" w14:textId="77777777" w:rsidR="00EF0FB5" w:rsidRDefault="00EF0FB5" w:rsidP="00EF0FB5">
          <w:pPr>
            <w:pStyle w:val="PieddePage0"/>
            <w:jc w:val="right"/>
            <w:rPr>
              <w:color w:val="auto"/>
              <w:lang w:val="en-US"/>
            </w:rPr>
          </w:pPr>
          <w:r>
            <w:rPr>
              <w:color w:val="auto"/>
              <w:lang w:val="en-US"/>
            </w:rPr>
            <w:t>21035 Dijon Cedex</w:t>
          </w:r>
        </w:p>
        <w:p w14:paraId="3C52AFA8" w14:textId="77777777" w:rsidR="00EF0FB5" w:rsidRDefault="00EF0FB5" w:rsidP="00EF0FB5">
          <w:pPr>
            <w:tabs>
              <w:tab w:val="left" w:pos="5009"/>
            </w:tabs>
            <w:spacing w:line="170" w:lineRule="exact"/>
            <w:ind w:left="111"/>
            <w:jc w:val="center"/>
            <w:rPr>
              <w:sz w:val="14"/>
              <w:lang w:val="en-US"/>
            </w:rPr>
          </w:pPr>
        </w:p>
      </w:tc>
    </w:tr>
  </w:tbl>
  <w:p w14:paraId="12F2F4DD" w14:textId="77777777" w:rsidR="000E64B8" w:rsidRPr="00800306" w:rsidRDefault="000E64B8" w:rsidP="006601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49415" w14:textId="77777777" w:rsidR="00EE6FA9" w:rsidRDefault="00EE6FA9" w:rsidP="0079276E">
      <w:r>
        <w:separator/>
      </w:r>
    </w:p>
  </w:footnote>
  <w:footnote w:type="continuationSeparator" w:id="0">
    <w:p w14:paraId="444D6B23" w14:textId="77777777" w:rsidR="00EE6FA9" w:rsidRDefault="00EE6FA9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C6EA2" w14:textId="07104A80" w:rsidR="008D4DD2" w:rsidRDefault="008D4DD2">
    <w:pPr>
      <w:pStyle w:val="En-tte"/>
      <w:rPr>
        <w:noProof/>
      </w:rPr>
    </w:pPr>
    <w:r w:rsidRPr="008D4DD2">
      <w:rPr>
        <w:noProof/>
      </w:rPr>
      <w:t xml:space="preserve"> </w:t>
    </w:r>
  </w:p>
  <w:p w14:paraId="2E0295E1" w14:textId="3D9C99BB" w:rsidR="00B524F2" w:rsidRDefault="00B524F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F58755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C57AB"/>
    <w:multiLevelType w:val="multilevel"/>
    <w:tmpl w:val="F9CCB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7D0BB3"/>
    <w:multiLevelType w:val="multilevel"/>
    <w:tmpl w:val="F12C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035D4B"/>
    <w:multiLevelType w:val="multilevel"/>
    <w:tmpl w:val="90CA3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864552"/>
    <w:multiLevelType w:val="multilevel"/>
    <w:tmpl w:val="1EA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B349EB"/>
    <w:multiLevelType w:val="hybridMultilevel"/>
    <w:tmpl w:val="E034C9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756B8"/>
    <w:multiLevelType w:val="hybridMultilevel"/>
    <w:tmpl w:val="E014D8DA"/>
    <w:lvl w:ilvl="0" w:tplc="9FF642C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67FE4"/>
    <w:multiLevelType w:val="hybridMultilevel"/>
    <w:tmpl w:val="274297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0097C"/>
    <w:multiLevelType w:val="hybridMultilevel"/>
    <w:tmpl w:val="EC2CFD5A"/>
    <w:lvl w:ilvl="0" w:tplc="EA94D2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166D90"/>
    <w:multiLevelType w:val="hybridMultilevel"/>
    <w:tmpl w:val="246A75DC"/>
    <w:lvl w:ilvl="0" w:tplc="A6B29D90">
      <w:numFmt w:val="bullet"/>
      <w:lvlText w:val="-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41C0E"/>
    <w:multiLevelType w:val="hybridMultilevel"/>
    <w:tmpl w:val="E2543304"/>
    <w:lvl w:ilvl="0" w:tplc="0A606136">
      <w:numFmt w:val="bullet"/>
      <w:lvlText w:val="-"/>
      <w:lvlJc w:val="left"/>
      <w:pPr>
        <w:ind w:left="360" w:hanging="360"/>
      </w:pPr>
      <w:rPr>
        <w:rFonts w:ascii="DengXian" w:eastAsia="DengXian" w:hAnsi="DengXian" w:cstheme="minorBidi" w:hint="eastAsia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B7626"/>
    <w:multiLevelType w:val="hybridMultilevel"/>
    <w:tmpl w:val="A28C6D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F342D8"/>
    <w:multiLevelType w:val="hybridMultilevel"/>
    <w:tmpl w:val="2D08FB2E"/>
    <w:lvl w:ilvl="0" w:tplc="EB56C4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828B6"/>
    <w:multiLevelType w:val="multilevel"/>
    <w:tmpl w:val="2738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303ACE"/>
    <w:multiLevelType w:val="multilevel"/>
    <w:tmpl w:val="69847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D83877"/>
    <w:multiLevelType w:val="hybridMultilevel"/>
    <w:tmpl w:val="698E08A4"/>
    <w:lvl w:ilvl="0" w:tplc="98660D8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CB7CD6"/>
    <w:multiLevelType w:val="hybridMultilevel"/>
    <w:tmpl w:val="78DACA2E"/>
    <w:lvl w:ilvl="0" w:tplc="448ADDB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E40A63"/>
    <w:multiLevelType w:val="hybridMultilevel"/>
    <w:tmpl w:val="362CC414"/>
    <w:lvl w:ilvl="0" w:tplc="873C9F5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20" w15:restartNumberingAfterBreak="0">
    <w:nsid w:val="434E3E8D"/>
    <w:multiLevelType w:val="hybridMultilevel"/>
    <w:tmpl w:val="58948346"/>
    <w:lvl w:ilvl="0" w:tplc="8AA20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63165"/>
    <w:multiLevelType w:val="hybridMultilevel"/>
    <w:tmpl w:val="3BE079A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BB6F08"/>
    <w:multiLevelType w:val="multilevel"/>
    <w:tmpl w:val="89AC3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8D6A5D"/>
    <w:multiLevelType w:val="multilevel"/>
    <w:tmpl w:val="A274C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0EB056E"/>
    <w:multiLevelType w:val="hybridMultilevel"/>
    <w:tmpl w:val="00726A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5E6ECE"/>
    <w:multiLevelType w:val="hybridMultilevel"/>
    <w:tmpl w:val="2474B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DE7D89"/>
    <w:multiLevelType w:val="multilevel"/>
    <w:tmpl w:val="ABDE0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75354A"/>
    <w:multiLevelType w:val="hybridMultilevel"/>
    <w:tmpl w:val="27B849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F71A66"/>
    <w:multiLevelType w:val="multilevel"/>
    <w:tmpl w:val="CDC0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F1D175A"/>
    <w:multiLevelType w:val="hybridMultilevel"/>
    <w:tmpl w:val="0164C97C"/>
    <w:lvl w:ilvl="0" w:tplc="8F10E97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873DB7"/>
    <w:multiLevelType w:val="hybridMultilevel"/>
    <w:tmpl w:val="265E3C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E11D60"/>
    <w:multiLevelType w:val="hybridMultilevel"/>
    <w:tmpl w:val="82543AE0"/>
    <w:lvl w:ilvl="0" w:tplc="3D0C453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35C108C"/>
    <w:multiLevelType w:val="hybridMultilevel"/>
    <w:tmpl w:val="0736EF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3429E0"/>
    <w:multiLevelType w:val="hybridMultilevel"/>
    <w:tmpl w:val="AD065B8C"/>
    <w:lvl w:ilvl="0" w:tplc="43E86A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BA1AC1"/>
    <w:multiLevelType w:val="multilevel"/>
    <w:tmpl w:val="33B06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6F0BFB"/>
    <w:multiLevelType w:val="hybridMultilevel"/>
    <w:tmpl w:val="1362044E"/>
    <w:lvl w:ilvl="0" w:tplc="F9469EC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331FF"/>
    <w:multiLevelType w:val="hybridMultilevel"/>
    <w:tmpl w:val="1700CBD0"/>
    <w:lvl w:ilvl="0" w:tplc="2B08205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C83E9D"/>
    <w:multiLevelType w:val="hybridMultilevel"/>
    <w:tmpl w:val="90D82B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E644CA"/>
    <w:multiLevelType w:val="hybridMultilevel"/>
    <w:tmpl w:val="863C50EA"/>
    <w:lvl w:ilvl="0" w:tplc="B5866CAC">
      <w:numFmt w:val="bullet"/>
      <w:lvlText w:val="*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635E98"/>
    <w:multiLevelType w:val="hybridMultilevel"/>
    <w:tmpl w:val="07C66F98"/>
    <w:lvl w:ilvl="0" w:tplc="452C34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F658AE"/>
    <w:multiLevelType w:val="hybridMultilevel"/>
    <w:tmpl w:val="9A6231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016362">
    <w:abstractNumId w:val="19"/>
  </w:num>
  <w:num w:numId="2" w16cid:durableId="1553081727">
    <w:abstractNumId w:val="22"/>
  </w:num>
  <w:num w:numId="3" w16cid:durableId="1094782476">
    <w:abstractNumId w:val="27"/>
  </w:num>
  <w:num w:numId="4" w16cid:durableId="417337007">
    <w:abstractNumId w:val="11"/>
  </w:num>
  <w:num w:numId="5" w16cid:durableId="1469467807">
    <w:abstractNumId w:val="3"/>
  </w:num>
  <w:num w:numId="6" w16cid:durableId="1529223718">
    <w:abstractNumId w:val="24"/>
  </w:num>
  <w:num w:numId="7" w16cid:durableId="1991983912">
    <w:abstractNumId w:val="2"/>
  </w:num>
  <w:num w:numId="8" w16cid:durableId="1805541486">
    <w:abstractNumId w:val="4"/>
  </w:num>
  <w:num w:numId="9" w16cid:durableId="813061751">
    <w:abstractNumId w:val="37"/>
  </w:num>
  <w:num w:numId="10" w16cid:durableId="1885946865">
    <w:abstractNumId w:val="14"/>
  </w:num>
  <w:num w:numId="11" w16cid:durableId="1820265788">
    <w:abstractNumId w:val="20"/>
  </w:num>
  <w:num w:numId="12" w16cid:durableId="796141395">
    <w:abstractNumId w:val="31"/>
  </w:num>
  <w:num w:numId="13" w16cid:durableId="1103306499">
    <w:abstractNumId w:val="13"/>
  </w:num>
  <w:num w:numId="14" w16cid:durableId="1945189540">
    <w:abstractNumId w:val="28"/>
  </w:num>
  <w:num w:numId="15" w16cid:durableId="1613825730">
    <w:abstractNumId w:val="5"/>
  </w:num>
  <w:num w:numId="16" w16cid:durableId="1226793870">
    <w:abstractNumId w:val="38"/>
  </w:num>
  <w:num w:numId="17" w16cid:durableId="757484354">
    <w:abstractNumId w:val="34"/>
  </w:num>
  <w:num w:numId="18" w16cid:durableId="1511945845">
    <w:abstractNumId w:val="39"/>
  </w:num>
  <w:num w:numId="19" w16cid:durableId="2029867117">
    <w:abstractNumId w:val="21"/>
  </w:num>
  <w:num w:numId="20" w16cid:durableId="194004232">
    <w:abstractNumId w:val="25"/>
  </w:num>
  <w:num w:numId="21" w16cid:durableId="2079545899">
    <w:abstractNumId w:val="21"/>
  </w:num>
  <w:num w:numId="22" w16cid:durableId="1049769080">
    <w:abstractNumId w:val="26"/>
  </w:num>
  <w:num w:numId="23" w16cid:durableId="115492958">
    <w:abstractNumId w:val="18"/>
  </w:num>
  <w:num w:numId="24" w16cid:durableId="318922794">
    <w:abstractNumId w:val="33"/>
  </w:num>
  <w:num w:numId="25" w16cid:durableId="1783920684">
    <w:abstractNumId w:val="6"/>
  </w:num>
  <w:num w:numId="26" w16cid:durableId="288126216">
    <w:abstractNumId w:val="42"/>
  </w:num>
  <w:num w:numId="27" w16cid:durableId="237176363">
    <w:abstractNumId w:val="16"/>
  </w:num>
  <w:num w:numId="28" w16cid:durableId="224074283">
    <w:abstractNumId w:val="35"/>
  </w:num>
  <w:num w:numId="29" w16cid:durableId="1414665315">
    <w:abstractNumId w:val="40"/>
  </w:num>
  <w:num w:numId="30" w16cid:durableId="1828595994">
    <w:abstractNumId w:val="8"/>
  </w:num>
  <w:num w:numId="31" w16cid:durableId="998921891">
    <w:abstractNumId w:val="9"/>
  </w:num>
  <w:num w:numId="32" w16cid:durableId="52241786">
    <w:abstractNumId w:val="0"/>
  </w:num>
  <w:num w:numId="33" w16cid:durableId="1353610126">
    <w:abstractNumId w:val="29"/>
  </w:num>
  <w:num w:numId="34" w16cid:durableId="219439011">
    <w:abstractNumId w:val="7"/>
  </w:num>
  <w:num w:numId="35" w16cid:durableId="875965894">
    <w:abstractNumId w:val="36"/>
  </w:num>
  <w:num w:numId="36" w16cid:durableId="567418022">
    <w:abstractNumId w:val="23"/>
  </w:num>
  <w:num w:numId="37" w16cid:durableId="1355765677">
    <w:abstractNumId w:val="1"/>
  </w:num>
  <w:num w:numId="38" w16cid:durableId="1457329234">
    <w:abstractNumId w:val="15"/>
  </w:num>
  <w:num w:numId="39" w16cid:durableId="1336421512">
    <w:abstractNumId w:val="10"/>
  </w:num>
  <w:num w:numId="40" w16cid:durableId="120350274">
    <w:abstractNumId w:val="10"/>
  </w:num>
  <w:num w:numId="41" w16cid:durableId="828518032">
    <w:abstractNumId w:val="12"/>
  </w:num>
  <w:num w:numId="42" w16cid:durableId="196785699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842087958">
    <w:abstractNumId w:val="30"/>
  </w:num>
  <w:num w:numId="44" w16cid:durableId="593438810">
    <w:abstractNumId w:val="17"/>
  </w:num>
  <w:num w:numId="45" w16cid:durableId="125948243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3DF"/>
    <w:rsid w:val="000039C5"/>
    <w:rsid w:val="00005706"/>
    <w:rsid w:val="000075B6"/>
    <w:rsid w:val="00011CC4"/>
    <w:rsid w:val="000126CB"/>
    <w:rsid w:val="000157BF"/>
    <w:rsid w:val="000164D9"/>
    <w:rsid w:val="00017E21"/>
    <w:rsid w:val="00021BFC"/>
    <w:rsid w:val="000230A3"/>
    <w:rsid w:val="00025136"/>
    <w:rsid w:val="000257DD"/>
    <w:rsid w:val="00027376"/>
    <w:rsid w:val="00030217"/>
    <w:rsid w:val="000322D5"/>
    <w:rsid w:val="000323CC"/>
    <w:rsid w:val="00037FBD"/>
    <w:rsid w:val="00040816"/>
    <w:rsid w:val="00041BD4"/>
    <w:rsid w:val="00045911"/>
    <w:rsid w:val="000529EA"/>
    <w:rsid w:val="00052DAE"/>
    <w:rsid w:val="0005702F"/>
    <w:rsid w:val="0006031E"/>
    <w:rsid w:val="000629AF"/>
    <w:rsid w:val="00063FDE"/>
    <w:rsid w:val="00065060"/>
    <w:rsid w:val="0007146F"/>
    <w:rsid w:val="00073FA2"/>
    <w:rsid w:val="00075639"/>
    <w:rsid w:val="00075F14"/>
    <w:rsid w:val="00076B31"/>
    <w:rsid w:val="0008060F"/>
    <w:rsid w:val="00084828"/>
    <w:rsid w:val="0009083B"/>
    <w:rsid w:val="00090BAB"/>
    <w:rsid w:val="000924D0"/>
    <w:rsid w:val="00092F21"/>
    <w:rsid w:val="0009351C"/>
    <w:rsid w:val="000948F1"/>
    <w:rsid w:val="000A2D82"/>
    <w:rsid w:val="000B18CD"/>
    <w:rsid w:val="000B2933"/>
    <w:rsid w:val="000B6610"/>
    <w:rsid w:val="000C2C3A"/>
    <w:rsid w:val="000C3432"/>
    <w:rsid w:val="000D395F"/>
    <w:rsid w:val="000D5043"/>
    <w:rsid w:val="000D79E7"/>
    <w:rsid w:val="000E2F9B"/>
    <w:rsid w:val="000E3CA1"/>
    <w:rsid w:val="000E63AA"/>
    <w:rsid w:val="000E64B8"/>
    <w:rsid w:val="000F616F"/>
    <w:rsid w:val="00101193"/>
    <w:rsid w:val="00106CDB"/>
    <w:rsid w:val="001078B3"/>
    <w:rsid w:val="00110401"/>
    <w:rsid w:val="0011061B"/>
    <w:rsid w:val="0011424F"/>
    <w:rsid w:val="00114644"/>
    <w:rsid w:val="00115549"/>
    <w:rsid w:val="0011599F"/>
    <w:rsid w:val="0011697D"/>
    <w:rsid w:val="001170AB"/>
    <w:rsid w:val="0011771B"/>
    <w:rsid w:val="0012202A"/>
    <w:rsid w:val="00125A9F"/>
    <w:rsid w:val="00136DD9"/>
    <w:rsid w:val="001410E0"/>
    <w:rsid w:val="00143070"/>
    <w:rsid w:val="001555CA"/>
    <w:rsid w:val="00155FB4"/>
    <w:rsid w:val="001567E3"/>
    <w:rsid w:val="00157660"/>
    <w:rsid w:val="0016368E"/>
    <w:rsid w:val="00176A72"/>
    <w:rsid w:val="001834A5"/>
    <w:rsid w:val="00197697"/>
    <w:rsid w:val="001A134F"/>
    <w:rsid w:val="001A23E4"/>
    <w:rsid w:val="001A2A72"/>
    <w:rsid w:val="001A42D4"/>
    <w:rsid w:val="001A5217"/>
    <w:rsid w:val="001B0DB2"/>
    <w:rsid w:val="001B2C67"/>
    <w:rsid w:val="001B3D82"/>
    <w:rsid w:val="001B712A"/>
    <w:rsid w:val="001B7308"/>
    <w:rsid w:val="001C193E"/>
    <w:rsid w:val="001C4BFA"/>
    <w:rsid w:val="001C7D89"/>
    <w:rsid w:val="001D2281"/>
    <w:rsid w:val="001D2E3F"/>
    <w:rsid w:val="001D3767"/>
    <w:rsid w:val="001D6F8B"/>
    <w:rsid w:val="001E09CD"/>
    <w:rsid w:val="001E523A"/>
    <w:rsid w:val="001F0E52"/>
    <w:rsid w:val="001F2400"/>
    <w:rsid w:val="001F6EAF"/>
    <w:rsid w:val="001F781B"/>
    <w:rsid w:val="00200599"/>
    <w:rsid w:val="00204246"/>
    <w:rsid w:val="00204D98"/>
    <w:rsid w:val="00210596"/>
    <w:rsid w:val="002206DC"/>
    <w:rsid w:val="00220E14"/>
    <w:rsid w:val="002216FA"/>
    <w:rsid w:val="00221AD9"/>
    <w:rsid w:val="00223725"/>
    <w:rsid w:val="0022506E"/>
    <w:rsid w:val="00234BA3"/>
    <w:rsid w:val="00237E79"/>
    <w:rsid w:val="002405F5"/>
    <w:rsid w:val="002420EB"/>
    <w:rsid w:val="00242BEE"/>
    <w:rsid w:val="00245DBC"/>
    <w:rsid w:val="002474C4"/>
    <w:rsid w:val="00251629"/>
    <w:rsid w:val="002547E2"/>
    <w:rsid w:val="002622F6"/>
    <w:rsid w:val="0026388C"/>
    <w:rsid w:val="00275421"/>
    <w:rsid w:val="0028579B"/>
    <w:rsid w:val="00290741"/>
    <w:rsid w:val="002909D5"/>
    <w:rsid w:val="0029447E"/>
    <w:rsid w:val="00296D11"/>
    <w:rsid w:val="002A2ED1"/>
    <w:rsid w:val="002A30D6"/>
    <w:rsid w:val="002A483F"/>
    <w:rsid w:val="002A77A1"/>
    <w:rsid w:val="002A7982"/>
    <w:rsid w:val="002B17B0"/>
    <w:rsid w:val="002B4313"/>
    <w:rsid w:val="002C0262"/>
    <w:rsid w:val="002C37E9"/>
    <w:rsid w:val="002E2894"/>
    <w:rsid w:val="002E62EB"/>
    <w:rsid w:val="002F6838"/>
    <w:rsid w:val="002F7CE7"/>
    <w:rsid w:val="00301837"/>
    <w:rsid w:val="00305FD9"/>
    <w:rsid w:val="0031092E"/>
    <w:rsid w:val="00321BCC"/>
    <w:rsid w:val="00322D73"/>
    <w:rsid w:val="00322DE1"/>
    <w:rsid w:val="00323192"/>
    <w:rsid w:val="0032390E"/>
    <w:rsid w:val="00325DE5"/>
    <w:rsid w:val="00327B4E"/>
    <w:rsid w:val="00330CB7"/>
    <w:rsid w:val="003364F6"/>
    <w:rsid w:val="003368A1"/>
    <w:rsid w:val="00336930"/>
    <w:rsid w:val="00347416"/>
    <w:rsid w:val="0035022E"/>
    <w:rsid w:val="003509E6"/>
    <w:rsid w:val="00350B41"/>
    <w:rsid w:val="00351D49"/>
    <w:rsid w:val="003529FD"/>
    <w:rsid w:val="00353220"/>
    <w:rsid w:val="0035355E"/>
    <w:rsid w:val="003553C6"/>
    <w:rsid w:val="00356271"/>
    <w:rsid w:val="0035754F"/>
    <w:rsid w:val="00361129"/>
    <w:rsid w:val="003670C6"/>
    <w:rsid w:val="00370B4D"/>
    <w:rsid w:val="003712B3"/>
    <w:rsid w:val="00372800"/>
    <w:rsid w:val="00373772"/>
    <w:rsid w:val="003763D3"/>
    <w:rsid w:val="00377E26"/>
    <w:rsid w:val="00382654"/>
    <w:rsid w:val="00385FEB"/>
    <w:rsid w:val="00386FE4"/>
    <w:rsid w:val="003969A6"/>
    <w:rsid w:val="003978E4"/>
    <w:rsid w:val="00397E72"/>
    <w:rsid w:val="003A4DB5"/>
    <w:rsid w:val="003A5A15"/>
    <w:rsid w:val="003B1F97"/>
    <w:rsid w:val="003B1FD0"/>
    <w:rsid w:val="003B38DD"/>
    <w:rsid w:val="003B6DAA"/>
    <w:rsid w:val="003C2DF0"/>
    <w:rsid w:val="003C5673"/>
    <w:rsid w:val="003C63C5"/>
    <w:rsid w:val="003C738C"/>
    <w:rsid w:val="003D0C01"/>
    <w:rsid w:val="003D26DB"/>
    <w:rsid w:val="003D3769"/>
    <w:rsid w:val="003D493F"/>
    <w:rsid w:val="003D576E"/>
    <w:rsid w:val="003E0C5C"/>
    <w:rsid w:val="003F0534"/>
    <w:rsid w:val="003F1C15"/>
    <w:rsid w:val="003F3C6F"/>
    <w:rsid w:val="003F77D5"/>
    <w:rsid w:val="003F78D4"/>
    <w:rsid w:val="00400686"/>
    <w:rsid w:val="00404966"/>
    <w:rsid w:val="004117A9"/>
    <w:rsid w:val="00420EE2"/>
    <w:rsid w:val="00423B85"/>
    <w:rsid w:val="004247A0"/>
    <w:rsid w:val="004253D5"/>
    <w:rsid w:val="00434B50"/>
    <w:rsid w:val="004424CD"/>
    <w:rsid w:val="00442E40"/>
    <w:rsid w:val="0044330F"/>
    <w:rsid w:val="00445B07"/>
    <w:rsid w:val="0044656B"/>
    <w:rsid w:val="004468EE"/>
    <w:rsid w:val="00447BF8"/>
    <w:rsid w:val="00447C4C"/>
    <w:rsid w:val="00450120"/>
    <w:rsid w:val="004511A4"/>
    <w:rsid w:val="004539A9"/>
    <w:rsid w:val="00453ED9"/>
    <w:rsid w:val="00457CB0"/>
    <w:rsid w:val="00462F6E"/>
    <w:rsid w:val="0046467E"/>
    <w:rsid w:val="004661AF"/>
    <w:rsid w:val="004670A9"/>
    <w:rsid w:val="004714C6"/>
    <w:rsid w:val="0047231F"/>
    <w:rsid w:val="00472944"/>
    <w:rsid w:val="004731F6"/>
    <w:rsid w:val="0047637F"/>
    <w:rsid w:val="00477175"/>
    <w:rsid w:val="00477BC1"/>
    <w:rsid w:val="00477D57"/>
    <w:rsid w:val="004825DD"/>
    <w:rsid w:val="00485DEB"/>
    <w:rsid w:val="00491912"/>
    <w:rsid w:val="004928C4"/>
    <w:rsid w:val="00493039"/>
    <w:rsid w:val="00494439"/>
    <w:rsid w:val="004A44C0"/>
    <w:rsid w:val="004A6AB5"/>
    <w:rsid w:val="004A75DB"/>
    <w:rsid w:val="004B3647"/>
    <w:rsid w:val="004B4946"/>
    <w:rsid w:val="004B4D2A"/>
    <w:rsid w:val="004C208D"/>
    <w:rsid w:val="004C371B"/>
    <w:rsid w:val="004C5CD7"/>
    <w:rsid w:val="004C7FC7"/>
    <w:rsid w:val="004D1275"/>
    <w:rsid w:val="004D5746"/>
    <w:rsid w:val="004D71B8"/>
    <w:rsid w:val="004E3527"/>
    <w:rsid w:val="004E610F"/>
    <w:rsid w:val="004E6B43"/>
    <w:rsid w:val="004E70CC"/>
    <w:rsid w:val="004F011D"/>
    <w:rsid w:val="004F05FF"/>
    <w:rsid w:val="004F08B3"/>
    <w:rsid w:val="004F1B8A"/>
    <w:rsid w:val="004F2B5F"/>
    <w:rsid w:val="004F403D"/>
    <w:rsid w:val="004F6717"/>
    <w:rsid w:val="00500B11"/>
    <w:rsid w:val="00500DE0"/>
    <w:rsid w:val="00511275"/>
    <w:rsid w:val="005219D5"/>
    <w:rsid w:val="00526EB8"/>
    <w:rsid w:val="00527A6A"/>
    <w:rsid w:val="00531C8F"/>
    <w:rsid w:val="005377EA"/>
    <w:rsid w:val="00537A48"/>
    <w:rsid w:val="005417EF"/>
    <w:rsid w:val="005458A4"/>
    <w:rsid w:val="005476C3"/>
    <w:rsid w:val="005479CF"/>
    <w:rsid w:val="00553A7C"/>
    <w:rsid w:val="00553B84"/>
    <w:rsid w:val="00556AD0"/>
    <w:rsid w:val="00556B5D"/>
    <w:rsid w:val="00562A14"/>
    <w:rsid w:val="005672A0"/>
    <w:rsid w:val="00584B09"/>
    <w:rsid w:val="005853BA"/>
    <w:rsid w:val="00592519"/>
    <w:rsid w:val="00593F22"/>
    <w:rsid w:val="00593FF6"/>
    <w:rsid w:val="00595D20"/>
    <w:rsid w:val="00595F6E"/>
    <w:rsid w:val="00596F66"/>
    <w:rsid w:val="005A0648"/>
    <w:rsid w:val="005A0A32"/>
    <w:rsid w:val="005A0D7E"/>
    <w:rsid w:val="005A20A5"/>
    <w:rsid w:val="005A2CDC"/>
    <w:rsid w:val="005A5809"/>
    <w:rsid w:val="005A7FC7"/>
    <w:rsid w:val="005B0283"/>
    <w:rsid w:val="005B351F"/>
    <w:rsid w:val="005B39C8"/>
    <w:rsid w:val="005B3DCC"/>
    <w:rsid w:val="005C0123"/>
    <w:rsid w:val="005C1898"/>
    <w:rsid w:val="005C325E"/>
    <w:rsid w:val="005C6758"/>
    <w:rsid w:val="005D23CF"/>
    <w:rsid w:val="005D43BC"/>
    <w:rsid w:val="005D54C4"/>
    <w:rsid w:val="005E1B15"/>
    <w:rsid w:val="005E4E9C"/>
    <w:rsid w:val="005E610E"/>
    <w:rsid w:val="005F044B"/>
    <w:rsid w:val="005F2E98"/>
    <w:rsid w:val="005F6E19"/>
    <w:rsid w:val="00600C11"/>
    <w:rsid w:val="0060256F"/>
    <w:rsid w:val="006032A5"/>
    <w:rsid w:val="006058A1"/>
    <w:rsid w:val="00605C99"/>
    <w:rsid w:val="006107E7"/>
    <w:rsid w:val="00612CD0"/>
    <w:rsid w:val="00612D69"/>
    <w:rsid w:val="006150AF"/>
    <w:rsid w:val="0061740C"/>
    <w:rsid w:val="00617888"/>
    <w:rsid w:val="006204B9"/>
    <w:rsid w:val="0062079A"/>
    <w:rsid w:val="0062263C"/>
    <w:rsid w:val="0062285C"/>
    <w:rsid w:val="00623D29"/>
    <w:rsid w:val="0062685C"/>
    <w:rsid w:val="00627291"/>
    <w:rsid w:val="0063084B"/>
    <w:rsid w:val="006328F7"/>
    <w:rsid w:val="006337E3"/>
    <w:rsid w:val="006358F6"/>
    <w:rsid w:val="0063635F"/>
    <w:rsid w:val="006400EA"/>
    <w:rsid w:val="0064043E"/>
    <w:rsid w:val="00641F92"/>
    <w:rsid w:val="00642A70"/>
    <w:rsid w:val="0064617C"/>
    <w:rsid w:val="006477B0"/>
    <w:rsid w:val="00647BE8"/>
    <w:rsid w:val="00647E28"/>
    <w:rsid w:val="00655684"/>
    <w:rsid w:val="00656945"/>
    <w:rsid w:val="0066014E"/>
    <w:rsid w:val="00662EC7"/>
    <w:rsid w:val="00670030"/>
    <w:rsid w:val="00681D72"/>
    <w:rsid w:val="006861E2"/>
    <w:rsid w:val="00693807"/>
    <w:rsid w:val="006A310B"/>
    <w:rsid w:val="006B3556"/>
    <w:rsid w:val="006B5BE1"/>
    <w:rsid w:val="006B6D26"/>
    <w:rsid w:val="006B6D4C"/>
    <w:rsid w:val="006B7D09"/>
    <w:rsid w:val="006C6E39"/>
    <w:rsid w:val="006D1114"/>
    <w:rsid w:val="006D6820"/>
    <w:rsid w:val="006D7616"/>
    <w:rsid w:val="006D7E55"/>
    <w:rsid w:val="006E4D10"/>
    <w:rsid w:val="006E7AAD"/>
    <w:rsid w:val="006F2E5D"/>
    <w:rsid w:val="006F3C6F"/>
    <w:rsid w:val="006F6D61"/>
    <w:rsid w:val="00701ABB"/>
    <w:rsid w:val="007022CB"/>
    <w:rsid w:val="0070377F"/>
    <w:rsid w:val="00704B0B"/>
    <w:rsid w:val="00704E37"/>
    <w:rsid w:val="00714DF5"/>
    <w:rsid w:val="00717DF4"/>
    <w:rsid w:val="0072188F"/>
    <w:rsid w:val="007221F8"/>
    <w:rsid w:val="00725F58"/>
    <w:rsid w:val="007268C9"/>
    <w:rsid w:val="00731DF9"/>
    <w:rsid w:val="00733586"/>
    <w:rsid w:val="007372F6"/>
    <w:rsid w:val="00743DC1"/>
    <w:rsid w:val="00745971"/>
    <w:rsid w:val="00747A49"/>
    <w:rsid w:val="00751171"/>
    <w:rsid w:val="00756175"/>
    <w:rsid w:val="0075645C"/>
    <w:rsid w:val="00757CF0"/>
    <w:rsid w:val="007615BC"/>
    <w:rsid w:val="00761850"/>
    <w:rsid w:val="00763BFF"/>
    <w:rsid w:val="0076406A"/>
    <w:rsid w:val="00765178"/>
    <w:rsid w:val="00765CBA"/>
    <w:rsid w:val="00766CF4"/>
    <w:rsid w:val="00780800"/>
    <w:rsid w:val="00780EF0"/>
    <w:rsid w:val="00782792"/>
    <w:rsid w:val="00782D58"/>
    <w:rsid w:val="00783EF0"/>
    <w:rsid w:val="00791F96"/>
    <w:rsid w:val="0079276E"/>
    <w:rsid w:val="007953CB"/>
    <w:rsid w:val="0079690E"/>
    <w:rsid w:val="007972F5"/>
    <w:rsid w:val="007A0F62"/>
    <w:rsid w:val="007A32A8"/>
    <w:rsid w:val="007A752B"/>
    <w:rsid w:val="007B35DD"/>
    <w:rsid w:val="007B6738"/>
    <w:rsid w:val="007C06E9"/>
    <w:rsid w:val="007C3C59"/>
    <w:rsid w:val="007D0B24"/>
    <w:rsid w:val="007D4D34"/>
    <w:rsid w:val="007D565D"/>
    <w:rsid w:val="007D79A1"/>
    <w:rsid w:val="007E2919"/>
    <w:rsid w:val="007E6990"/>
    <w:rsid w:val="007F2C9C"/>
    <w:rsid w:val="007F7918"/>
    <w:rsid w:val="00800306"/>
    <w:rsid w:val="00801436"/>
    <w:rsid w:val="008054C8"/>
    <w:rsid w:val="00807CCD"/>
    <w:rsid w:val="0081255B"/>
    <w:rsid w:val="0081467C"/>
    <w:rsid w:val="00814D76"/>
    <w:rsid w:val="00815005"/>
    <w:rsid w:val="008156F5"/>
    <w:rsid w:val="00815ADA"/>
    <w:rsid w:val="00817363"/>
    <w:rsid w:val="008218A6"/>
    <w:rsid w:val="00827C7C"/>
    <w:rsid w:val="008322A0"/>
    <w:rsid w:val="008324BE"/>
    <w:rsid w:val="00840119"/>
    <w:rsid w:val="00842075"/>
    <w:rsid w:val="0084651E"/>
    <w:rsid w:val="00851458"/>
    <w:rsid w:val="0085388F"/>
    <w:rsid w:val="0085454E"/>
    <w:rsid w:val="008552DE"/>
    <w:rsid w:val="00856361"/>
    <w:rsid w:val="00857DA1"/>
    <w:rsid w:val="00860201"/>
    <w:rsid w:val="0086101F"/>
    <w:rsid w:val="008671CB"/>
    <w:rsid w:val="00867937"/>
    <w:rsid w:val="008703A6"/>
    <w:rsid w:val="00872BEF"/>
    <w:rsid w:val="00872E89"/>
    <w:rsid w:val="00874AA0"/>
    <w:rsid w:val="008751B4"/>
    <w:rsid w:val="00876340"/>
    <w:rsid w:val="00881E9F"/>
    <w:rsid w:val="00882D33"/>
    <w:rsid w:val="008837FF"/>
    <w:rsid w:val="00885514"/>
    <w:rsid w:val="00886D10"/>
    <w:rsid w:val="0089627F"/>
    <w:rsid w:val="008A01A3"/>
    <w:rsid w:val="008A0206"/>
    <w:rsid w:val="008A079D"/>
    <w:rsid w:val="008A32D5"/>
    <w:rsid w:val="008A7F61"/>
    <w:rsid w:val="008B1BC3"/>
    <w:rsid w:val="008B1FFA"/>
    <w:rsid w:val="008B387F"/>
    <w:rsid w:val="008B4993"/>
    <w:rsid w:val="008B52F3"/>
    <w:rsid w:val="008C258B"/>
    <w:rsid w:val="008D13EE"/>
    <w:rsid w:val="008D2337"/>
    <w:rsid w:val="008D3BD6"/>
    <w:rsid w:val="008D4CB9"/>
    <w:rsid w:val="008D4DD2"/>
    <w:rsid w:val="008D59BF"/>
    <w:rsid w:val="008D5F3D"/>
    <w:rsid w:val="008D63A4"/>
    <w:rsid w:val="008D7D8F"/>
    <w:rsid w:val="008E0688"/>
    <w:rsid w:val="008E6FB3"/>
    <w:rsid w:val="008F3F23"/>
    <w:rsid w:val="008F4CE7"/>
    <w:rsid w:val="008F4F11"/>
    <w:rsid w:val="0090174D"/>
    <w:rsid w:val="00911A72"/>
    <w:rsid w:val="00912340"/>
    <w:rsid w:val="00913408"/>
    <w:rsid w:val="00914322"/>
    <w:rsid w:val="009146E6"/>
    <w:rsid w:val="00915EE3"/>
    <w:rsid w:val="00917563"/>
    <w:rsid w:val="00922884"/>
    <w:rsid w:val="00923485"/>
    <w:rsid w:val="00926289"/>
    <w:rsid w:val="0093031C"/>
    <w:rsid w:val="0093129E"/>
    <w:rsid w:val="0093700A"/>
    <w:rsid w:val="00942B28"/>
    <w:rsid w:val="00944ACD"/>
    <w:rsid w:val="0094731F"/>
    <w:rsid w:val="00950178"/>
    <w:rsid w:val="0095078F"/>
    <w:rsid w:val="00954807"/>
    <w:rsid w:val="00954FF7"/>
    <w:rsid w:val="00961EFE"/>
    <w:rsid w:val="009624D3"/>
    <w:rsid w:val="00965B19"/>
    <w:rsid w:val="009662ED"/>
    <w:rsid w:val="009671A8"/>
    <w:rsid w:val="00970F42"/>
    <w:rsid w:val="00972265"/>
    <w:rsid w:val="00974E8C"/>
    <w:rsid w:val="00982FCF"/>
    <w:rsid w:val="0098325D"/>
    <w:rsid w:val="00983843"/>
    <w:rsid w:val="00990EE1"/>
    <w:rsid w:val="00992DBA"/>
    <w:rsid w:val="00993429"/>
    <w:rsid w:val="00993582"/>
    <w:rsid w:val="0099537B"/>
    <w:rsid w:val="009968A8"/>
    <w:rsid w:val="00997E09"/>
    <w:rsid w:val="009A1548"/>
    <w:rsid w:val="009A5EA6"/>
    <w:rsid w:val="009B294A"/>
    <w:rsid w:val="009B302B"/>
    <w:rsid w:val="009B3BBA"/>
    <w:rsid w:val="009B40E6"/>
    <w:rsid w:val="009C2BC3"/>
    <w:rsid w:val="009C676F"/>
    <w:rsid w:val="009C7249"/>
    <w:rsid w:val="009D061C"/>
    <w:rsid w:val="009E0042"/>
    <w:rsid w:val="009E2C16"/>
    <w:rsid w:val="009E55A0"/>
    <w:rsid w:val="009F2DFA"/>
    <w:rsid w:val="009F7072"/>
    <w:rsid w:val="00A013EC"/>
    <w:rsid w:val="00A10795"/>
    <w:rsid w:val="00A11DEF"/>
    <w:rsid w:val="00A1330F"/>
    <w:rsid w:val="00A152B2"/>
    <w:rsid w:val="00A15879"/>
    <w:rsid w:val="00A16C93"/>
    <w:rsid w:val="00A20235"/>
    <w:rsid w:val="00A20CD8"/>
    <w:rsid w:val="00A21084"/>
    <w:rsid w:val="00A23F49"/>
    <w:rsid w:val="00A30E2D"/>
    <w:rsid w:val="00A30EA6"/>
    <w:rsid w:val="00A30ECF"/>
    <w:rsid w:val="00A32D22"/>
    <w:rsid w:val="00A33555"/>
    <w:rsid w:val="00A33D83"/>
    <w:rsid w:val="00A36C0E"/>
    <w:rsid w:val="00A428E4"/>
    <w:rsid w:val="00A432D9"/>
    <w:rsid w:val="00A4461E"/>
    <w:rsid w:val="00A52221"/>
    <w:rsid w:val="00A527FB"/>
    <w:rsid w:val="00A5300B"/>
    <w:rsid w:val="00A54F57"/>
    <w:rsid w:val="00A61F27"/>
    <w:rsid w:val="00A67B2E"/>
    <w:rsid w:val="00A76F9C"/>
    <w:rsid w:val="00A840F2"/>
    <w:rsid w:val="00A85557"/>
    <w:rsid w:val="00A85F82"/>
    <w:rsid w:val="00A877E2"/>
    <w:rsid w:val="00A9004F"/>
    <w:rsid w:val="00A96FFC"/>
    <w:rsid w:val="00A97A38"/>
    <w:rsid w:val="00AA049C"/>
    <w:rsid w:val="00AA13D4"/>
    <w:rsid w:val="00AB0307"/>
    <w:rsid w:val="00AB091D"/>
    <w:rsid w:val="00AB1A8B"/>
    <w:rsid w:val="00AB5396"/>
    <w:rsid w:val="00AB71D0"/>
    <w:rsid w:val="00AB7B36"/>
    <w:rsid w:val="00AB7BE0"/>
    <w:rsid w:val="00AC518B"/>
    <w:rsid w:val="00AC51F1"/>
    <w:rsid w:val="00AD02EA"/>
    <w:rsid w:val="00AD294A"/>
    <w:rsid w:val="00AD2B0C"/>
    <w:rsid w:val="00AD41D8"/>
    <w:rsid w:val="00AE17CA"/>
    <w:rsid w:val="00AE2129"/>
    <w:rsid w:val="00AE2D8F"/>
    <w:rsid w:val="00AE4095"/>
    <w:rsid w:val="00AE54B2"/>
    <w:rsid w:val="00AE646A"/>
    <w:rsid w:val="00AF1456"/>
    <w:rsid w:val="00AF1CA5"/>
    <w:rsid w:val="00AF6969"/>
    <w:rsid w:val="00AF6EE3"/>
    <w:rsid w:val="00B00DA1"/>
    <w:rsid w:val="00B01231"/>
    <w:rsid w:val="00B05FE7"/>
    <w:rsid w:val="00B10927"/>
    <w:rsid w:val="00B14B0C"/>
    <w:rsid w:val="00B14FB6"/>
    <w:rsid w:val="00B17E0B"/>
    <w:rsid w:val="00B22675"/>
    <w:rsid w:val="00B250C3"/>
    <w:rsid w:val="00B25651"/>
    <w:rsid w:val="00B31AC8"/>
    <w:rsid w:val="00B37CB1"/>
    <w:rsid w:val="00B439EE"/>
    <w:rsid w:val="00B44415"/>
    <w:rsid w:val="00B46866"/>
    <w:rsid w:val="00B51496"/>
    <w:rsid w:val="00B524F2"/>
    <w:rsid w:val="00B53A29"/>
    <w:rsid w:val="00B56989"/>
    <w:rsid w:val="00B60653"/>
    <w:rsid w:val="00B60689"/>
    <w:rsid w:val="00B62DC3"/>
    <w:rsid w:val="00B6446D"/>
    <w:rsid w:val="00B654BF"/>
    <w:rsid w:val="00B718FA"/>
    <w:rsid w:val="00B72615"/>
    <w:rsid w:val="00B73D7A"/>
    <w:rsid w:val="00B747C7"/>
    <w:rsid w:val="00B77360"/>
    <w:rsid w:val="00B81953"/>
    <w:rsid w:val="00B829D3"/>
    <w:rsid w:val="00B8636B"/>
    <w:rsid w:val="00B864B8"/>
    <w:rsid w:val="00B87A85"/>
    <w:rsid w:val="00B90D77"/>
    <w:rsid w:val="00B916AA"/>
    <w:rsid w:val="00B91CE5"/>
    <w:rsid w:val="00B9314E"/>
    <w:rsid w:val="00BA066E"/>
    <w:rsid w:val="00BA1462"/>
    <w:rsid w:val="00BA2C46"/>
    <w:rsid w:val="00BA3530"/>
    <w:rsid w:val="00BA37CC"/>
    <w:rsid w:val="00BB076D"/>
    <w:rsid w:val="00BB0D37"/>
    <w:rsid w:val="00BB5B32"/>
    <w:rsid w:val="00BB71E7"/>
    <w:rsid w:val="00BC02F3"/>
    <w:rsid w:val="00BC0A24"/>
    <w:rsid w:val="00BC104B"/>
    <w:rsid w:val="00BC6FBB"/>
    <w:rsid w:val="00BC75F3"/>
    <w:rsid w:val="00BD213D"/>
    <w:rsid w:val="00BD6038"/>
    <w:rsid w:val="00BD646C"/>
    <w:rsid w:val="00BE5C5A"/>
    <w:rsid w:val="00BE7DC0"/>
    <w:rsid w:val="00BF2FE9"/>
    <w:rsid w:val="00BF79CB"/>
    <w:rsid w:val="00C00315"/>
    <w:rsid w:val="00C02907"/>
    <w:rsid w:val="00C068C6"/>
    <w:rsid w:val="00C07C09"/>
    <w:rsid w:val="00C133B7"/>
    <w:rsid w:val="00C1578D"/>
    <w:rsid w:val="00C17266"/>
    <w:rsid w:val="00C17CE3"/>
    <w:rsid w:val="00C21631"/>
    <w:rsid w:val="00C218A3"/>
    <w:rsid w:val="00C27A66"/>
    <w:rsid w:val="00C27E6A"/>
    <w:rsid w:val="00C31D78"/>
    <w:rsid w:val="00C33383"/>
    <w:rsid w:val="00C33425"/>
    <w:rsid w:val="00C36631"/>
    <w:rsid w:val="00C36D21"/>
    <w:rsid w:val="00C41633"/>
    <w:rsid w:val="00C41D5C"/>
    <w:rsid w:val="00C42841"/>
    <w:rsid w:val="00C42E0D"/>
    <w:rsid w:val="00C44A28"/>
    <w:rsid w:val="00C57105"/>
    <w:rsid w:val="00C579E9"/>
    <w:rsid w:val="00C60937"/>
    <w:rsid w:val="00C61458"/>
    <w:rsid w:val="00C67312"/>
    <w:rsid w:val="00C72220"/>
    <w:rsid w:val="00C72D20"/>
    <w:rsid w:val="00C7518D"/>
    <w:rsid w:val="00C82235"/>
    <w:rsid w:val="00C82B98"/>
    <w:rsid w:val="00C84DEA"/>
    <w:rsid w:val="00C9485F"/>
    <w:rsid w:val="00CA5DD1"/>
    <w:rsid w:val="00CA767A"/>
    <w:rsid w:val="00CA7D72"/>
    <w:rsid w:val="00CB238D"/>
    <w:rsid w:val="00CB28B3"/>
    <w:rsid w:val="00CB3BC5"/>
    <w:rsid w:val="00CB3F14"/>
    <w:rsid w:val="00CB5971"/>
    <w:rsid w:val="00CC0A28"/>
    <w:rsid w:val="00CC2EFF"/>
    <w:rsid w:val="00CC3DE0"/>
    <w:rsid w:val="00CC7653"/>
    <w:rsid w:val="00CD09C9"/>
    <w:rsid w:val="00CD1212"/>
    <w:rsid w:val="00CD5E65"/>
    <w:rsid w:val="00CD616A"/>
    <w:rsid w:val="00CE4DF2"/>
    <w:rsid w:val="00CE7D70"/>
    <w:rsid w:val="00CF6461"/>
    <w:rsid w:val="00CF6713"/>
    <w:rsid w:val="00D04940"/>
    <w:rsid w:val="00D10424"/>
    <w:rsid w:val="00D10C52"/>
    <w:rsid w:val="00D12EFF"/>
    <w:rsid w:val="00D14086"/>
    <w:rsid w:val="00D14516"/>
    <w:rsid w:val="00D14622"/>
    <w:rsid w:val="00D15208"/>
    <w:rsid w:val="00D22A38"/>
    <w:rsid w:val="00D24EB2"/>
    <w:rsid w:val="00D27A6F"/>
    <w:rsid w:val="00D30A8A"/>
    <w:rsid w:val="00D3264F"/>
    <w:rsid w:val="00D3296B"/>
    <w:rsid w:val="00D35417"/>
    <w:rsid w:val="00D35E77"/>
    <w:rsid w:val="00D3669E"/>
    <w:rsid w:val="00D37F98"/>
    <w:rsid w:val="00D446EC"/>
    <w:rsid w:val="00D450E3"/>
    <w:rsid w:val="00D45C6F"/>
    <w:rsid w:val="00D57C82"/>
    <w:rsid w:val="00D60B7B"/>
    <w:rsid w:val="00D62F29"/>
    <w:rsid w:val="00D63E1B"/>
    <w:rsid w:val="00D64DF9"/>
    <w:rsid w:val="00D72D11"/>
    <w:rsid w:val="00D7455C"/>
    <w:rsid w:val="00D746CF"/>
    <w:rsid w:val="00D75ABA"/>
    <w:rsid w:val="00D76D1C"/>
    <w:rsid w:val="00D85F94"/>
    <w:rsid w:val="00D9278F"/>
    <w:rsid w:val="00D92EBF"/>
    <w:rsid w:val="00D9493D"/>
    <w:rsid w:val="00D95540"/>
    <w:rsid w:val="00D95F7A"/>
    <w:rsid w:val="00DA107D"/>
    <w:rsid w:val="00DA1970"/>
    <w:rsid w:val="00DA2616"/>
    <w:rsid w:val="00DA3093"/>
    <w:rsid w:val="00DB23C2"/>
    <w:rsid w:val="00DB2A8B"/>
    <w:rsid w:val="00DB459E"/>
    <w:rsid w:val="00DB5393"/>
    <w:rsid w:val="00DB635A"/>
    <w:rsid w:val="00DB6C2B"/>
    <w:rsid w:val="00DB6E72"/>
    <w:rsid w:val="00DC0C8F"/>
    <w:rsid w:val="00DC1F44"/>
    <w:rsid w:val="00DC204A"/>
    <w:rsid w:val="00DC38F8"/>
    <w:rsid w:val="00DC55DB"/>
    <w:rsid w:val="00DC6D54"/>
    <w:rsid w:val="00DD2E8C"/>
    <w:rsid w:val="00DD3B91"/>
    <w:rsid w:val="00DD46D4"/>
    <w:rsid w:val="00DE107B"/>
    <w:rsid w:val="00DE2F13"/>
    <w:rsid w:val="00DE30F3"/>
    <w:rsid w:val="00DF21FA"/>
    <w:rsid w:val="00DF25A1"/>
    <w:rsid w:val="00DF285B"/>
    <w:rsid w:val="00E00E6D"/>
    <w:rsid w:val="00E01903"/>
    <w:rsid w:val="00E03AE4"/>
    <w:rsid w:val="00E04EC5"/>
    <w:rsid w:val="00E06831"/>
    <w:rsid w:val="00E15FEB"/>
    <w:rsid w:val="00E161F3"/>
    <w:rsid w:val="00E16E22"/>
    <w:rsid w:val="00E1750F"/>
    <w:rsid w:val="00E251E3"/>
    <w:rsid w:val="00E32068"/>
    <w:rsid w:val="00E33DE1"/>
    <w:rsid w:val="00E46C14"/>
    <w:rsid w:val="00E473DF"/>
    <w:rsid w:val="00E50883"/>
    <w:rsid w:val="00E542DA"/>
    <w:rsid w:val="00E54E46"/>
    <w:rsid w:val="00E604DB"/>
    <w:rsid w:val="00E607FC"/>
    <w:rsid w:val="00E62602"/>
    <w:rsid w:val="00E65710"/>
    <w:rsid w:val="00E65CA4"/>
    <w:rsid w:val="00E66CD0"/>
    <w:rsid w:val="00E71644"/>
    <w:rsid w:val="00E71E88"/>
    <w:rsid w:val="00E73EAE"/>
    <w:rsid w:val="00E80B20"/>
    <w:rsid w:val="00E81383"/>
    <w:rsid w:val="00E82AB1"/>
    <w:rsid w:val="00E82DCE"/>
    <w:rsid w:val="00E83AD6"/>
    <w:rsid w:val="00E8657B"/>
    <w:rsid w:val="00E9178E"/>
    <w:rsid w:val="00EA097D"/>
    <w:rsid w:val="00EA378B"/>
    <w:rsid w:val="00EA571B"/>
    <w:rsid w:val="00EA608C"/>
    <w:rsid w:val="00EA6390"/>
    <w:rsid w:val="00EA6BEB"/>
    <w:rsid w:val="00EB2433"/>
    <w:rsid w:val="00EB270E"/>
    <w:rsid w:val="00EB3337"/>
    <w:rsid w:val="00EB37AD"/>
    <w:rsid w:val="00EB632C"/>
    <w:rsid w:val="00EC206B"/>
    <w:rsid w:val="00EC5A7D"/>
    <w:rsid w:val="00EC7DF0"/>
    <w:rsid w:val="00ED1B5E"/>
    <w:rsid w:val="00ED6638"/>
    <w:rsid w:val="00ED7D24"/>
    <w:rsid w:val="00EE0E18"/>
    <w:rsid w:val="00EE3C2D"/>
    <w:rsid w:val="00EE5AE3"/>
    <w:rsid w:val="00EE6FA9"/>
    <w:rsid w:val="00EE70F8"/>
    <w:rsid w:val="00EF0F36"/>
    <w:rsid w:val="00EF0FB5"/>
    <w:rsid w:val="00EF64E6"/>
    <w:rsid w:val="00F02D21"/>
    <w:rsid w:val="00F07EF6"/>
    <w:rsid w:val="00F1049B"/>
    <w:rsid w:val="00F122FB"/>
    <w:rsid w:val="00F16EBA"/>
    <w:rsid w:val="00F20E31"/>
    <w:rsid w:val="00F21795"/>
    <w:rsid w:val="00F2258F"/>
    <w:rsid w:val="00F24BB2"/>
    <w:rsid w:val="00F30180"/>
    <w:rsid w:val="00F31A51"/>
    <w:rsid w:val="00F31B42"/>
    <w:rsid w:val="00F31BB5"/>
    <w:rsid w:val="00F33235"/>
    <w:rsid w:val="00F338DD"/>
    <w:rsid w:val="00F4041C"/>
    <w:rsid w:val="00F40A5B"/>
    <w:rsid w:val="00F40BD8"/>
    <w:rsid w:val="00F423AD"/>
    <w:rsid w:val="00F43DDC"/>
    <w:rsid w:val="00F45D06"/>
    <w:rsid w:val="00F5371F"/>
    <w:rsid w:val="00F54914"/>
    <w:rsid w:val="00F568CD"/>
    <w:rsid w:val="00F5792B"/>
    <w:rsid w:val="00F60753"/>
    <w:rsid w:val="00F60DE1"/>
    <w:rsid w:val="00F61D01"/>
    <w:rsid w:val="00F628E5"/>
    <w:rsid w:val="00F64B8F"/>
    <w:rsid w:val="00F65F7E"/>
    <w:rsid w:val="00F674D3"/>
    <w:rsid w:val="00F8577C"/>
    <w:rsid w:val="00F85CAF"/>
    <w:rsid w:val="00F86160"/>
    <w:rsid w:val="00F95119"/>
    <w:rsid w:val="00FA18B9"/>
    <w:rsid w:val="00FA6A49"/>
    <w:rsid w:val="00FB2ADF"/>
    <w:rsid w:val="00FB46B6"/>
    <w:rsid w:val="00FB6A61"/>
    <w:rsid w:val="00FC1ADE"/>
    <w:rsid w:val="00FD2684"/>
    <w:rsid w:val="00FE2FB8"/>
    <w:rsid w:val="00FE7483"/>
    <w:rsid w:val="00FF233F"/>
    <w:rsid w:val="00FF324C"/>
    <w:rsid w:val="00FF467D"/>
    <w:rsid w:val="00FF4E9F"/>
    <w:rsid w:val="00FF677A"/>
    <w:rsid w:val="00FF693A"/>
    <w:rsid w:val="00FF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CA15E7"/>
  <w15:docId w15:val="{74B33822-CD95-41B6-AEBB-C11838B6F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65B19"/>
    <w:rPr>
      <w:lang w:val="fr-FR"/>
    </w:rPr>
  </w:style>
  <w:style w:type="paragraph" w:styleId="Titre1">
    <w:name w:val="heading 1"/>
    <w:basedOn w:val="Normal"/>
    <w:next w:val="Corpsdetexte"/>
    <w:link w:val="Titre1Car"/>
    <w:uiPriority w:val="9"/>
    <w:qFormat/>
    <w:rsid w:val="006B6D26"/>
    <w:pPr>
      <w:jc w:val="center"/>
      <w:outlineLvl w:val="0"/>
    </w:pPr>
    <w:rPr>
      <w:b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7D56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D46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23431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076B31"/>
  </w:style>
  <w:style w:type="paragraph" w:styleId="Paragraphedeliste">
    <w:name w:val="List Paragraph"/>
    <w:aliases w:val="lp1,Bullet Niv 1,Listes"/>
    <w:basedOn w:val="Normal"/>
    <w:link w:val="ParagraphedelisteCar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076B31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Corpsdetexte"/>
    <w:link w:val="SignatCar"/>
    <w:qFormat/>
    <w:rsid w:val="00076B31"/>
    <w:pPr>
      <w:jc w:val="right"/>
    </w:pPr>
    <w:rPr>
      <w:color w:val="231F20"/>
    </w:rPr>
  </w:style>
  <w:style w:type="character" w:customStyle="1" w:styleId="CorpsdetexteCar">
    <w:name w:val="Corps de texte Car"/>
    <w:basedOn w:val="Policepardfaut"/>
    <w:link w:val="Corpsdetexte"/>
    <w:uiPriority w:val="1"/>
    <w:rsid w:val="00076B31"/>
  </w:style>
  <w:style w:type="character" w:customStyle="1" w:styleId="ObjetCar">
    <w:name w:val="Objet Car"/>
    <w:basedOn w:val="CorpsdetexteCar"/>
    <w:link w:val="Objet"/>
    <w:rsid w:val="00076B31"/>
    <w:rPr>
      <w:b/>
      <w:color w:val="231F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6B6D26"/>
    <w:rPr>
      <w:b/>
      <w:sz w:val="24"/>
      <w:szCs w:val="24"/>
      <w:lang w:val="fr-FR"/>
    </w:rPr>
  </w:style>
  <w:style w:type="character" w:customStyle="1" w:styleId="SignatCar">
    <w:name w:val="Signat Car"/>
    <w:basedOn w:val="Titre1Car"/>
    <w:link w:val="Signat"/>
    <w:rsid w:val="00076B31"/>
    <w:rPr>
      <w:b/>
      <w:color w:val="231F20"/>
      <w:sz w:val="24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lang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076B31"/>
    <w:pPr>
      <w:jc w:val="center"/>
    </w:pPr>
    <w:rPr>
      <w:b/>
      <w:bCs/>
      <w:sz w:val="16"/>
      <w:szCs w:val="16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076B31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076B31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076B31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076B31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076B31"/>
    <w:pPr>
      <w:spacing w:line="276" w:lineRule="auto"/>
    </w:pPr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076B31"/>
    <w:rPr>
      <w:b/>
      <w:bCs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076B31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076B31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076B31"/>
    <w:rPr>
      <w:b w:val="0"/>
      <w:bCs w:val="0"/>
      <w:sz w:val="16"/>
      <w:szCs w:val="16"/>
      <w:lang w:val="fr-FR"/>
    </w:rPr>
  </w:style>
  <w:style w:type="table" w:styleId="Grilledutableau">
    <w:name w:val="Table Grid"/>
    <w:basedOn w:val="TableauNormal"/>
    <w:uiPriority w:val="39"/>
    <w:rsid w:val="00965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60DE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intituledirection">
    <w:name w:val="intitule direction"/>
    <w:basedOn w:val="Normal"/>
    <w:next w:val="Corpsdetexte"/>
    <w:link w:val="intituledirectionCar"/>
    <w:qFormat/>
    <w:rsid w:val="00076B31"/>
    <w:pPr>
      <w:tabs>
        <w:tab w:val="left" w:pos="5009"/>
      </w:tabs>
      <w:spacing w:line="276" w:lineRule="auto"/>
      <w:ind w:left="187" w:hanging="187"/>
    </w:pPr>
    <w:rPr>
      <w:b/>
      <w:bCs/>
      <w:color w:val="000000" w:themeColor="text1"/>
      <w:sz w:val="24"/>
      <w:szCs w:val="24"/>
    </w:rPr>
  </w:style>
  <w:style w:type="character" w:customStyle="1" w:styleId="intituledirectionCar">
    <w:name w:val="intitule direction Car"/>
    <w:basedOn w:val="Policepardfaut"/>
    <w:link w:val="intituledirection"/>
    <w:rsid w:val="00076B31"/>
    <w:rPr>
      <w:b/>
      <w:bCs/>
      <w:color w:val="000000" w:themeColor="text1"/>
      <w:sz w:val="24"/>
      <w:szCs w:val="24"/>
      <w:lang w:val="fr-FR"/>
    </w:rPr>
  </w:style>
  <w:style w:type="paragraph" w:customStyle="1" w:styleId="Date2">
    <w:name w:val="Date 2"/>
    <w:basedOn w:val="Normal"/>
    <w:link w:val="Date2Car"/>
    <w:rsid w:val="00CF6461"/>
    <w:pPr>
      <w:spacing w:before="139"/>
      <w:ind w:left="111"/>
      <w:jc w:val="right"/>
    </w:pPr>
    <w:rPr>
      <w:color w:val="231F20"/>
      <w:sz w:val="16"/>
      <w:szCs w:val="22"/>
    </w:rPr>
  </w:style>
  <w:style w:type="character" w:customStyle="1" w:styleId="Date2Car">
    <w:name w:val="Date 2 Car"/>
    <w:basedOn w:val="Policepardfaut"/>
    <w:link w:val="Date2"/>
    <w:rsid w:val="00CF6461"/>
    <w:rPr>
      <w:color w:val="231F20"/>
      <w:sz w:val="16"/>
      <w:szCs w:val="22"/>
      <w:lang w:val="fr-FR"/>
    </w:rPr>
  </w:style>
  <w:style w:type="paragraph" w:customStyle="1" w:styleId="Date20">
    <w:name w:val="Date2"/>
    <w:basedOn w:val="Date2"/>
    <w:next w:val="Corpsdetexte"/>
    <w:link w:val="Date2Car0"/>
    <w:qFormat/>
    <w:rsid w:val="00076B31"/>
    <w:pPr>
      <w:ind w:left="0"/>
    </w:pPr>
  </w:style>
  <w:style w:type="paragraph" w:customStyle="1" w:styleId="PieddePage0">
    <w:name w:val="Pied de Page"/>
    <w:basedOn w:val="Normal"/>
    <w:next w:val="Corpsdetexte"/>
    <w:link w:val="PieddePageCar0"/>
    <w:qFormat/>
    <w:rsid w:val="00076B31"/>
    <w:pPr>
      <w:spacing w:line="161" w:lineRule="exact"/>
      <w:ind w:left="187" w:hanging="187"/>
    </w:pPr>
    <w:rPr>
      <w:color w:val="939598"/>
      <w:sz w:val="14"/>
    </w:rPr>
  </w:style>
  <w:style w:type="character" w:customStyle="1" w:styleId="Date2Car0">
    <w:name w:val="Date2 Car"/>
    <w:basedOn w:val="Date2Car"/>
    <w:link w:val="Date20"/>
    <w:rsid w:val="00076B31"/>
    <w:rPr>
      <w:color w:val="231F20"/>
      <w:sz w:val="16"/>
      <w:szCs w:val="22"/>
      <w:lang w:val="fr-FR"/>
    </w:rPr>
  </w:style>
  <w:style w:type="character" w:customStyle="1" w:styleId="PieddePageCar0">
    <w:name w:val="Pied de Page Car"/>
    <w:basedOn w:val="Policepardfaut"/>
    <w:link w:val="PieddePage0"/>
    <w:rsid w:val="00076B31"/>
    <w:rPr>
      <w:color w:val="939598"/>
      <w:sz w:val="14"/>
      <w:lang w:val="fr-FR"/>
    </w:rPr>
  </w:style>
  <w:style w:type="paragraph" w:customStyle="1" w:styleId="Date10">
    <w:name w:val="Date 1"/>
    <w:basedOn w:val="Corpsdetexte"/>
    <w:next w:val="Corpsdetexte"/>
    <w:link w:val="Date1Car"/>
    <w:qFormat/>
    <w:rsid w:val="00076B31"/>
    <w:rPr>
      <w:rFonts w:asciiTheme="minorHAnsi" w:hAnsiTheme="minorHAnsi" w:cstheme="minorHAnsi"/>
      <w:color w:val="231F20"/>
    </w:rPr>
  </w:style>
  <w:style w:type="character" w:customStyle="1" w:styleId="Date1Car">
    <w:name w:val="Date 1 Car"/>
    <w:basedOn w:val="CorpsdetexteCar"/>
    <w:link w:val="Date10"/>
    <w:rsid w:val="00076B31"/>
    <w:rPr>
      <w:rFonts w:asciiTheme="minorHAnsi" w:hAnsiTheme="minorHAnsi" w:cstheme="minorHAnsi"/>
      <w:color w:val="231F20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681D72"/>
  </w:style>
  <w:style w:type="paragraph" w:styleId="Textedebulles">
    <w:name w:val="Balloon Text"/>
    <w:basedOn w:val="Normal"/>
    <w:link w:val="TextedebullesCar"/>
    <w:uiPriority w:val="99"/>
    <w:semiHidden/>
    <w:unhideWhenUsed/>
    <w:rsid w:val="00DA309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30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B52F3"/>
    <w:pPr>
      <w:widowControl/>
      <w:adjustRightInd w:val="0"/>
    </w:pPr>
    <w:rPr>
      <w:rFonts w:ascii="Calibri" w:hAnsi="Calibri" w:cs="Calibri"/>
      <w:color w:val="000000"/>
      <w:sz w:val="24"/>
      <w:szCs w:val="24"/>
      <w:lang w:val="fr-FR"/>
    </w:rPr>
  </w:style>
  <w:style w:type="character" w:styleId="lev">
    <w:name w:val="Strong"/>
    <w:basedOn w:val="Policepardfaut"/>
    <w:uiPriority w:val="22"/>
    <w:qFormat/>
    <w:rsid w:val="00E01903"/>
    <w:rPr>
      <w:b/>
      <w:bCs/>
    </w:rPr>
  </w:style>
  <w:style w:type="character" w:customStyle="1" w:styleId="mise-en-avant-refcom">
    <w:name w:val="mise-en-avant-refcom"/>
    <w:basedOn w:val="Policepardfaut"/>
    <w:rsid w:val="007268C9"/>
  </w:style>
  <w:style w:type="character" w:customStyle="1" w:styleId="css-901oao">
    <w:name w:val="css-901oao"/>
    <w:basedOn w:val="Policepardfaut"/>
    <w:rsid w:val="00084828"/>
  </w:style>
  <w:style w:type="character" w:customStyle="1" w:styleId="Titre2Car">
    <w:name w:val="Titre 2 Car"/>
    <w:basedOn w:val="Policepardfaut"/>
    <w:link w:val="Titre2"/>
    <w:uiPriority w:val="9"/>
    <w:semiHidden/>
    <w:rsid w:val="007D565D"/>
    <w:rPr>
      <w:rFonts w:asciiTheme="majorHAnsi" w:eastAsiaTheme="majorEastAsia" w:hAnsiTheme="majorHAnsi" w:cstheme="majorBidi"/>
      <w:color w:val="344E4A" w:themeColor="accent1" w:themeShade="BF"/>
      <w:sz w:val="26"/>
      <w:szCs w:val="26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916A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916AA"/>
    <w:pPr>
      <w:widowControl/>
      <w:autoSpaceDE/>
      <w:autoSpaceDN/>
      <w:spacing w:after="200"/>
    </w:pPr>
    <w:rPr>
      <w:rFonts w:asciiTheme="minorHAnsi" w:hAnsiTheme="minorHAnsi" w:cstheme="minorBidi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916AA"/>
    <w:rPr>
      <w:rFonts w:asciiTheme="minorHAnsi" w:hAnsiTheme="minorHAnsi" w:cstheme="minorBidi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2BEE"/>
    <w:pPr>
      <w:widowControl w:val="0"/>
      <w:autoSpaceDE w:val="0"/>
      <w:autoSpaceDN w:val="0"/>
      <w:spacing w:after="0"/>
    </w:pPr>
    <w:rPr>
      <w:rFonts w:ascii="Arial" w:hAnsi="Arial" w:cs="Arial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2BEE"/>
    <w:rPr>
      <w:rFonts w:asciiTheme="minorHAnsi" w:hAnsiTheme="minorHAnsi" w:cstheme="minorBidi"/>
      <w:b/>
      <w:bCs/>
      <w:lang w:val="fr-FR"/>
    </w:rPr>
  </w:style>
  <w:style w:type="character" w:customStyle="1" w:styleId="InternetLink">
    <w:name w:val="Internet Link"/>
    <w:basedOn w:val="Policepardfaut"/>
    <w:uiPriority w:val="99"/>
    <w:rsid w:val="001A42D4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629AF"/>
    <w:rPr>
      <w:color w:val="5770BE" w:themeColor="followedHyperlink"/>
      <w:u w:val="single"/>
    </w:rPr>
  </w:style>
  <w:style w:type="character" w:customStyle="1" w:styleId="r-18u37iz">
    <w:name w:val="r-18u37iz"/>
    <w:basedOn w:val="Policepardfaut"/>
    <w:rsid w:val="001B712A"/>
  </w:style>
  <w:style w:type="character" w:customStyle="1" w:styleId="ob-grid-header-text">
    <w:name w:val="ob-grid-header-text"/>
    <w:basedOn w:val="Policepardfaut"/>
    <w:rsid w:val="00322D73"/>
  </w:style>
  <w:style w:type="character" w:customStyle="1" w:styleId="ob-unit">
    <w:name w:val="ob-unit"/>
    <w:basedOn w:val="Policepardfaut"/>
    <w:rsid w:val="00322D73"/>
  </w:style>
  <w:style w:type="character" w:customStyle="1" w:styleId="Titre3Car">
    <w:name w:val="Titre 3 Car"/>
    <w:basedOn w:val="Policepardfaut"/>
    <w:link w:val="Titre3"/>
    <w:uiPriority w:val="9"/>
    <w:rsid w:val="00DD46D4"/>
    <w:rPr>
      <w:rFonts w:asciiTheme="majorHAnsi" w:eastAsiaTheme="majorEastAsia" w:hAnsiTheme="majorHAnsi" w:cstheme="majorBidi"/>
      <w:color w:val="223431" w:themeColor="accent1" w:themeShade="7F"/>
      <w:sz w:val="24"/>
      <w:szCs w:val="24"/>
      <w:lang w:val="fr-FR"/>
    </w:rPr>
  </w:style>
  <w:style w:type="paragraph" w:customStyle="1" w:styleId="Contacts">
    <w:name w:val="Contacts"/>
    <w:basedOn w:val="Pieddepage"/>
    <w:link w:val="ContactsCar"/>
    <w:qFormat/>
    <w:rsid w:val="00531C8F"/>
    <w:pPr>
      <w:widowControl/>
      <w:tabs>
        <w:tab w:val="clear" w:pos="4513"/>
        <w:tab w:val="clear" w:pos="9026"/>
        <w:tab w:val="center" w:pos="4536"/>
        <w:tab w:val="right" w:pos="9072"/>
      </w:tabs>
      <w:autoSpaceDE/>
      <w:autoSpaceDN/>
    </w:pPr>
    <w:rPr>
      <w:rFonts w:ascii="Marianne" w:eastAsia="Arial" w:hAnsi="Marianne" w:cstheme="minorBidi"/>
      <w:sz w:val="14"/>
      <w:szCs w:val="16"/>
    </w:rPr>
  </w:style>
  <w:style w:type="character" w:customStyle="1" w:styleId="ContactsCar">
    <w:name w:val="Contacts Car"/>
    <w:basedOn w:val="PieddepageCar"/>
    <w:link w:val="Contacts"/>
    <w:rsid w:val="00531C8F"/>
    <w:rPr>
      <w:rFonts w:ascii="Marianne" w:eastAsia="Arial" w:hAnsi="Marianne" w:cstheme="minorBidi"/>
      <w:sz w:val="14"/>
      <w:szCs w:val="16"/>
      <w:lang w:val="fr-FR"/>
    </w:rPr>
  </w:style>
  <w:style w:type="paragraph" w:styleId="Sansinterligne">
    <w:name w:val="No Spacing"/>
    <w:uiPriority w:val="1"/>
    <w:qFormat/>
    <w:rsid w:val="00860201"/>
    <w:pPr>
      <w:widowControl/>
      <w:autoSpaceDE/>
      <w:autoSpaceDN/>
    </w:pPr>
    <w:rPr>
      <w:rFonts w:asciiTheme="minorHAnsi" w:hAnsiTheme="minorHAnsi" w:cstheme="minorBidi"/>
      <w:sz w:val="22"/>
      <w:szCs w:val="22"/>
      <w:lang w:val="fr-FR"/>
    </w:rPr>
  </w:style>
  <w:style w:type="paragraph" w:styleId="Listepuces">
    <w:name w:val="List Bullet"/>
    <w:basedOn w:val="Normal"/>
    <w:uiPriority w:val="99"/>
    <w:unhideWhenUsed/>
    <w:rsid w:val="00860201"/>
    <w:pPr>
      <w:numPr>
        <w:numId w:val="32"/>
      </w:numPr>
      <w:contextualSpacing/>
    </w:pPr>
  </w:style>
  <w:style w:type="character" w:customStyle="1" w:styleId="ParagraphedelisteCar">
    <w:name w:val="Paragraphe de liste Car"/>
    <w:aliases w:val="lp1 Car,Bullet Niv 1 Car,Listes Car"/>
    <w:basedOn w:val="Policepardfaut"/>
    <w:link w:val="Paragraphedeliste"/>
    <w:uiPriority w:val="34"/>
    <w:locked/>
    <w:rsid w:val="00F31B42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2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7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9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57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8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6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ournault\Desktop\CP_REPUBLIQUE_FRANCAISE%20ARS_BFC.dotx" TargetMode="External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8192A-5174-4B3E-AA7F-2B75975C3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CP_REPUBLIQUE_FRANCAISE ARS_BFC.dotx</Template>
  <TotalTime>3</TotalTime>
  <Pages>1</Pages>
  <Words>520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>Ministères Chargés des Affaires Sociales</Company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creator>COURNAULT, Lauranne</dc:creator>
  <cp:lastModifiedBy>COURNAULT, Lauranne (ARS-BFC/BFC/DCPT)</cp:lastModifiedBy>
  <cp:revision>4</cp:revision>
  <cp:lastPrinted>2023-01-12T07:40:00Z</cp:lastPrinted>
  <dcterms:created xsi:type="dcterms:W3CDTF">2024-10-30T09:13:00Z</dcterms:created>
  <dcterms:modified xsi:type="dcterms:W3CDTF">2024-10-30T09:20:00Z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</Properties>
</file>