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5CD" w:rsidRDefault="007E15CD" w:rsidP="00865666"/>
    <w:p w:rsidR="00952A90" w:rsidRDefault="00952A90" w:rsidP="00865666"/>
    <w:p w:rsidR="00952A90" w:rsidRDefault="00952A90" w:rsidP="00865666"/>
    <w:p w:rsidR="00952A90" w:rsidRDefault="00952A90" w:rsidP="00865666"/>
    <w:p w:rsidR="00952A90" w:rsidRPr="001A5705" w:rsidRDefault="00952A90" w:rsidP="00865666"/>
    <w:p w:rsidR="007E15CD" w:rsidRDefault="007E15CD" w:rsidP="00865666">
      <w:pPr>
        <w:rPr>
          <w:sz w:val="16"/>
          <w:szCs w:val="16"/>
        </w:rPr>
      </w:pPr>
    </w:p>
    <w:p w:rsidR="000F0349" w:rsidRPr="00C20F14" w:rsidRDefault="000F0349" w:rsidP="00865666">
      <w:pPr>
        <w:rPr>
          <w:sz w:val="16"/>
          <w:szCs w:val="16"/>
        </w:rPr>
        <w:sectPr w:rsidR="000F0349" w:rsidRPr="00C20F14" w:rsidSect="00A5378B">
          <w:headerReference w:type="default" r:id="rId8"/>
          <w:footerReference w:type="even" r:id="rId9"/>
          <w:footerReference w:type="default" r:id="rId10"/>
          <w:type w:val="continuous"/>
          <w:pgSz w:w="11910" w:h="16840"/>
          <w:pgMar w:top="964" w:right="1023" w:bottom="964" w:left="964" w:header="720" w:footer="720" w:gutter="0"/>
          <w:cols w:space="720"/>
        </w:sectPr>
      </w:pPr>
    </w:p>
    <w:p w:rsidR="00E65146" w:rsidRPr="001A5705" w:rsidRDefault="00F42225" w:rsidP="00E65146">
      <w:pPr>
        <w:jc w:val="center"/>
        <w:rPr>
          <w:rStyle w:val="lev"/>
          <w:b w:val="0"/>
          <w:bCs w:val="0"/>
          <w:color w:val="000000"/>
        </w:rPr>
      </w:pPr>
      <w:r>
        <w:rPr>
          <w:noProof/>
          <w:lang w:eastAsia="fr-FR"/>
        </w:rPr>
        <w:drawing>
          <wp:inline distT="0" distB="0" distL="0" distR="0" wp14:anchorId="2C7E2769" wp14:editId="7EBAA94D">
            <wp:extent cx="6341026" cy="1866900"/>
            <wp:effectExtent l="38100" t="38100" r="41275" b="381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5482" cy="1879989"/>
                    </a:xfrm>
                    <a:prstGeom prst="rect">
                      <a:avLst/>
                    </a:prstGeom>
                    <a:ln w="28575">
                      <a:solidFill>
                        <a:schemeClr val="bg2"/>
                      </a:solidFill>
                    </a:ln>
                  </pic:spPr>
                </pic:pic>
              </a:graphicData>
            </a:graphic>
          </wp:inline>
        </w:drawing>
      </w:r>
    </w:p>
    <w:p w:rsidR="00F42225" w:rsidRPr="00FE701E" w:rsidRDefault="00F42225" w:rsidP="00F42225">
      <w:pPr>
        <w:jc w:val="center"/>
        <w:rPr>
          <w:rStyle w:val="lev"/>
          <w:rFonts w:ascii="Marianne" w:hAnsi="Marianne"/>
          <w:color w:val="000000"/>
          <w:sz w:val="16"/>
          <w:szCs w:val="16"/>
        </w:rPr>
      </w:pPr>
    </w:p>
    <w:p w:rsidR="00952A90" w:rsidRDefault="00952A90" w:rsidP="00B71ACE">
      <w:pPr>
        <w:jc w:val="center"/>
        <w:rPr>
          <w:rStyle w:val="lev"/>
          <w:rFonts w:ascii="Marianne" w:hAnsi="Marianne"/>
          <w:color w:val="002060"/>
          <w:sz w:val="32"/>
          <w:szCs w:val="32"/>
        </w:rPr>
      </w:pPr>
    </w:p>
    <w:p w:rsidR="00952A90" w:rsidRDefault="00952A90" w:rsidP="00B71ACE">
      <w:pPr>
        <w:jc w:val="center"/>
        <w:rPr>
          <w:rStyle w:val="lev"/>
          <w:rFonts w:ascii="Marianne" w:hAnsi="Marianne"/>
          <w:color w:val="002060"/>
          <w:sz w:val="32"/>
          <w:szCs w:val="32"/>
        </w:rPr>
      </w:pPr>
    </w:p>
    <w:p w:rsidR="00952A90" w:rsidRDefault="00952A90" w:rsidP="00B71ACE">
      <w:pPr>
        <w:jc w:val="center"/>
        <w:rPr>
          <w:rStyle w:val="lev"/>
          <w:rFonts w:ascii="Marianne" w:hAnsi="Marianne"/>
          <w:color w:val="002060"/>
          <w:sz w:val="32"/>
          <w:szCs w:val="32"/>
        </w:rPr>
      </w:pPr>
    </w:p>
    <w:p w:rsidR="00952A90" w:rsidRDefault="00952A90" w:rsidP="00B71ACE">
      <w:pPr>
        <w:jc w:val="center"/>
        <w:rPr>
          <w:rStyle w:val="lev"/>
          <w:rFonts w:ascii="Marianne" w:hAnsi="Marianne"/>
          <w:color w:val="002060"/>
          <w:sz w:val="32"/>
          <w:szCs w:val="32"/>
        </w:rPr>
      </w:pPr>
    </w:p>
    <w:p w:rsidR="00952A90" w:rsidRDefault="00306D82" w:rsidP="00B71ACE">
      <w:pPr>
        <w:jc w:val="center"/>
        <w:rPr>
          <w:rStyle w:val="lev"/>
          <w:rFonts w:ascii="Marianne" w:hAnsi="Marianne"/>
          <w:color w:val="002060"/>
          <w:sz w:val="56"/>
          <w:szCs w:val="56"/>
        </w:rPr>
      </w:pPr>
      <w:r>
        <w:rPr>
          <w:rStyle w:val="lev"/>
          <w:rFonts w:ascii="Marianne" w:hAnsi="Marianne"/>
          <w:color w:val="002060"/>
          <w:sz w:val="56"/>
          <w:szCs w:val="56"/>
        </w:rPr>
        <w:t>RESULTATS DE L’ENQUÊTE DE SATISFACTION</w:t>
      </w:r>
    </w:p>
    <w:p w:rsidR="00952A90" w:rsidRDefault="00952A90">
      <w:pPr>
        <w:rPr>
          <w:rStyle w:val="lev"/>
          <w:rFonts w:ascii="Marianne" w:hAnsi="Marianne"/>
          <w:color w:val="002060"/>
          <w:sz w:val="56"/>
          <w:szCs w:val="56"/>
        </w:rPr>
      </w:pPr>
    </w:p>
    <w:p w:rsidR="00554C9E" w:rsidRDefault="00554C9E" w:rsidP="00554C9E">
      <w:pPr>
        <w:jc w:val="center"/>
        <w:rPr>
          <w:rStyle w:val="lev"/>
          <w:rFonts w:ascii="Marianne" w:hAnsi="Marianne"/>
          <w:sz w:val="24"/>
          <w:szCs w:val="24"/>
        </w:rPr>
      </w:pPr>
      <w:r w:rsidRPr="0084101C">
        <w:rPr>
          <w:rStyle w:val="lev"/>
          <w:rFonts w:ascii="Marianne" w:hAnsi="Marianne"/>
          <w:sz w:val="24"/>
          <w:szCs w:val="24"/>
        </w:rPr>
        <w:t xml:space="preserve">69 répondants (soit </w:t>
      </w:r>
      <w:r>
        <w:rPr>
          <w:rStyle w:val="lev"/>
          <w:rFonts w:ascii="Marianne" w:hAnsi="Marianne"/>
          <w:sz w:val="24"/>
          <w:szCs w:val="24"/>
        </w:rPr>
        <w:t>46</w:t>
      </w:r>
      <w:r w:rsidRPr="0084101C">
        <w:rPr>
          <w:rStyle w:val="lev"/>
          <w:rFonts w:ascii="Marianne" w:hAnsi="Marianne"/>
          <w:sz w:val="24"/>
          <w:szCs w:val="24"/>
        </w:rPr>
        <w:t xml:space="preserve">% des </w:t>
      </w:r>
      <w:r>
        <w:rPr>
          <w:rStyle w:val="lev"/>
          <w:rFonts w:ascii="Marianne" w:hAnsi="Marianne"/>
          <w:sz w:val="24"/>
          <w:szCs w:val="24"/>
        </w:rPr>
        <w:t xml:space="preserve">149 </w:t>
      </w:r>
      <w:r w:rsidRPr="0084101C">
        <w:rPr>
          <w:rStyle w:val="lev"/>
          <w:rFonts w:ascii="Marianne" w:hAnsi="Marianne"/>
          <w:sz w:val="24"/>
          <w:szCs w:val="24"/>
        </w:rPr>
        <w:t>participants)</w:t>
      </w:r>
      <w:r>
        <w:rPr>
          <w:rStyle w:val="lev"/>
          <w:rFonts w:ascii="Marianne" w:hAnsi="Marianne"/>
          <w:sz w:val="24"/>
          <w:szCs w:val="24"/>
        </w:rPr>
        <w:t xml:space="preserve">, 66 réponses </w:t>
      </w:r>
      <w:r>
        <w:rPr>
          <w:rStyle w:val="lev"/>
          <w:rFonts w:ascii="Marianne" w:hAnsi="Marianne"/>
          <w:sz w:val="24"/>
          <w:szCs w:val="24"/>
        </w:rPr>
        <w:t>exploitables</w:t>
      </w:r>
    </w:p>
    <w:p w:rsidR="00952A90" w:rsidRDefault="00952A90">
      <w:pPr>
        <w:rPr>
          <w:rStyle w:val="lev"/>
          <w:rFonts w:ascii="Marianne" w:hAnsi="Marianne"/>
          <w:b w:val="0"/>
          <w:i/>
          <w:color w:val="002060"/>
        </w:rPr>
      </w:pPr>
    </w:p>
    <w:p w:rsidR="00952A90" w:rsidRDefault="00952A90">
      <w:pPr>
        <w:rPr>
          <w:rStyle w:val="lev"/>
          <w:rFonts w:ascii="Marianne" w:hAnsi="Marianne"/>
          <w:b w:val="0"/>
          <w:i/>
          <w:color w:val="002060"/>
        </w:rPr>
      </w:pPr>
    </w:p>
    <w:p w:rsidR="00554C9E" w:rsidRDefault="00554C9E" w:rsidP="00554C9E">
      <w:pPr>
        <w:pBdr>
          <w:top w:val="single" w:sz="18" w:space="1" w:color="002060"/>
          <w:left w:val="single" w:sz="18" w:space="4" w:color="002060"/>
          <w:bottom w:val="single" w:sz="18" w:space="1" w:color="002060"/>
          <w:right w:val="single" w:sz="18" w:space="4" w:color="002060"/>
        </w:pBdr>
        <w:jc w:val="both"/>
        <w:rPr>
          <w:rStyle w:val="lev"/>
          <w:rFonts w:ascii="Marianne" w:hAnsi="Marianne"/>
          <w:sz w:val="24"/>
          <w:szCs w:val="24"/>
        </w:rPr>
      </w:pPr>
      <w:r>
        <w:rPr>
          <w:rStyle w:val="lev"/>
          <w:rFonts w:ascii="Marianne" w:hAnsi="Marianne"/>
          <w:sz w:val="24"/>
          <w:szCs w:val="24"/>
        </w:rPr>
        <w:t>NOTE MOYENNE GLOBALE ATTRIBUEE A LA JOURNEE</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t>64 répondants</w:t>
      </w:r>
    </w:p>
    <w:p w:rsidR="00554C9E" w:rsidRPr="00556D54" w:rsidRDefault="00554C9E" w:rsidP="00554C9E">
      <w:pPr>
        <w:pBdr>
          <w:top w:val="single" w:sz="18" w:space="1" w:color="002060"/>
          <w:left w:val="single" w:sz="18" w:space="4" w:color="002060"/>
          <w:bottom w:val="single" w:sz="18" w:space="1" w:color="002060"/>
          <w:right w:val="single" w:sz="18" w:space="4" w:color="002060"/>
        </w:pBdr>
        <w:jc w:val="center"/>
        <w:rPr>
          <w:sz w:val="36"/>
          <w:szCs w:val="36"/>
          <w:lang w:eastAsia="fr-FR"/>
        </w:rPr>
      </w:pPr>
      <w:r w:rsidRPr="00556D54">
        <w:rPr>
          <w:rStyle w:val="lev"/>
          <w:rFonts w:ascii="Marianne" w:hAnsi="Marianne"/>
          <w:color w:val="00B050"/>
          <w:sz w:val="36"/>
          <w:szCs w:val="36"/>
        </w:rPr>
        <w:t>8/10</w:t>
      </w:r>
    </w:p>
    <w:p w:rsidR="00554C9E" w:rsidRPr="00C26752" w:rsidRDefault="00554C9E" w:rsidP="00554C9E">
      <w:pPr>
        <w:jc w:val="both"/>
        <w:rPr>
          <w:sz w:val="16"/>
          <w:szCs w:val="16"/>
          <w:lang w:eastAsia="fr-FR"/>
        </w:rPr>
      </w:pPr>
    </w:p>
    <w:p w:rsidR="00952A90" w:rsidRDefault="00952A90">
      <w:pPr>
        <w:rPr>
          <w:rStyle w:val="lev"/>
          <w:rFonts w:ascii="Marianne" w:hAnsi="Marianne"/>
          <w:b w:val="0"/>
          <w:i/>
          <w:color w:val="002060"/>
        </w:rPr>
      </w:pPr>
    </w:p>
    <w:p w:rsidR="00952A90" w:rsidRDefault="00952A90">
      <w:pPr>
        <w:rPr>
          <w:rStyle w:val="lev"/>
          <w:rFonts w:ascii="Marianne" w:hAnsi="Marianne"/>
          <w:b w:val="0"/>
          <w:i/>
          <w:color w:val="002060"/>
        </w:rPr>
      </w:pPr>
    </w:p>
    <w:p w:rsidR="00952A90" w:rsidRDefault="00952A90">
      <w:pPr>
        <w:rPr>
          <w:rStyle w:val="lev"/>
          <w:rFonts w:ascii="Marianne" w:hAnsi="Marianne"/>
          <w:b w:val="0"/>
          <w:i/>
          <w:color w:val="002060"/>
        </w:rPr>
      </w:pPr>
    </w:p>
    <w:p w:rsidR="00952A90" w:rsidRDefault="00952A90">
      <w:pPr>
        <w:rPr>
          <w:rStyle w:val="lev"/>
          <w:rFonts w:ascii="Marianne" w:hAnsi="Marianne"/>
          <w:b w:val="0"/>
          <w:i/>
          <w:color w:val="002060"/>
        </w:rPr>
      </w:pPr>
    </w:p>
    <w:p w:rsidR="00952A90" w:rsidRDefault="00952A90">
      <w:pPr>
        <w:rPr>
          <w:rStyle w:val="lev"/>
          <w:rFonts w:ascii="Marianne" w:hAnsi="Marianne"/>
          <w:b w:val="0"/>
          <w:i/>
          <w:color w:val="002060"/>
        </w:rPr>
      </w:pPr>
    </w:p>
    <w:p w:rsidR="00952A90" w:rsidRDefault="00952A90">
      <w:pPr>
        <w:rPr>
          <w:rStyle w:val="lev"/>
          <w:rFonts w:ascii="Marianne" w:hAnsi="Marianne"/>
          <w:b w:val="0"/>
          <w:i/>
          <w:color w:val="002060"/>
        </w:rPr>
      </w:pPr>
    </w:p>
    <w:p w:rsidR="00952A90" w:rsidRPr="00952A90" w:rsidRDefault="00952A90">
      <w:pPr>
        <w:rPr>
          <w:rStyle w:val="lev"/>
          <w:rFonts w:ascii="Marianne" w:hAnsi="Marianne"/>
          <w:color w:val="002060"/>
          <w:sz w:val="24"/>
          <w:szCs w:val="24"/>
        </w:rPr>
      </w:pPr>
      <w:r w:rsidRPr="00952A90">
        <w:rPr>
          <w:rStyle w:val="lev"/>
          <w:rFonts w:ascii="Marianne" w:hAnsi="Marianne"/>
          <w:b w:val="0"/>
          <w:i/>
          <w:color w:val="002060"/>
          <w:sz w:val="24"/>
          <w:szCs w:val="24"/>
        </w:rPr>
        <w:t>Rédact</w:t>
      </w:r>
      <w:r>
        <w:rPr>
          <w:rStyle w:val="lev"/>
          <w:rFonts w:ascii="Marianne" w:hAnsi="Marianne"/>
          <w:b w:val="0"/>
          <w:i/>
          <w:color w:val="002060"/>
          <w:sz w:val="24"/>
          <w:szCs w:val="24"/>
        </w:rPr>
        <w:t>rice</w:t>
      </w:r>
      <w:r w:rsidRPr="00952A90">
        <w:rPr>
          <w:rStyle w:val="lev"/>
          <w:rFonts w:ascii="Marianne" w:hAnsi="Marianne"/>
          <w:b w:val="0"/>
          <w:i/>
          <w:color w:val="002060"/>
          <w:sz w:val="24"/>
          <w:szCs w:val="24"/>
        </w:rPr>
        <w:t> : Annie MALKI – Pôle Pilotage et Appui à la Gouvernance -PAG- mai 2024</w:t>
      </w:r>
    </w:p>
    <w:p w:rsidR="00034D6F" w:rsidRDefault="00403697" w:rsidP="00CF7F9F">
      <w:pPr>
        <w:jc w:val="both"/>
        <w:rPr>
          <w:rStyle w:val="lev"/>
          <w:rFonts w:ascii="Marianne" w:hAnsi="Marianne"/>
          <w:sz w:val="24"/>
          <w:szCs w:val="24"/>
        </w:rPr>
      </w:pPr>
      <w:r w:rsidRPr="00403697">
        <w:rPr>
          <w:rStyle w:val="lev"/>
          <w:rFonts w:ascii="Marianne" w:hAnsi="Marianne"/>
          <w:sz w:val="24"/>
          <w:szCs w:val="24"/>
          <w:u w:val="single"/>
        </w:rPr>
        <w:lastRenderedPageBreak/>
        <w:t>Organisation générale/logistique/conditions matérielles d’accueil</w:t>
      </w:r>
      <w:r>
        <w:rPr>
          <w:rStyle w:val="lev"/>
          <w:rFonts w:ascii="Marianne" w:hAnsi="Marianne"/>
          <w:sz w:val="24"/>
          <w:szCs w:val="24"/>
        </w:rPr>
        <w:tab/>
        <w:t>66 répondants</w:t>
      </w:r>
    </w:p>
    <w:p w:rsidR="00403697" w:rsidRPr="007B2975" w:rsidRDefault="00403697" w:rsidP="00CF7F9F">
      <w:pPr>
        <w:jc w:val="both"/>
        <w:rPr>
          <w:rStyle w:val="lev"/>
          <w:rFonts w:ascii="Marianne" w:hAnsi="Marianne"/>
          <w:sz w:val="16"/>
          <w:szCs w:val="16"/>
        </w:rPr>
      </w:pPr>
    </w:p>
    <w:p w:rsidR="00403697" w:rsidRDefault="008F0BFF" w:rsidP="007D435C">
      <w:pPr>
        <w:jc w:val="center"/>
        <w:rPr>
          <w:rStyle w:val="lev"/>
          <w:rFonts w:ascii="Marianne" w:hAnsi="Marianne"/>
          <w:sz w:val="24"/>
          <w:szCs w:val="24"/>
        </w:rPr>
      </w:pPr>
      <w:r>
        <w:rPr>
          <w:noProof/>
          <w:lang w:eastAsia="fr-FR"/>
        </w:rPr>
        <w:drawing>
          <wp:inline distT="0" distB="0" distL="0" distR="0" wp14:anchorId="2AE0D548" wp14:editId="3519C0D4">
            <wp:extent cx="3676650" cy="2105025"/>
            <wp:effectExtent l="0" t="0" r="0" b="952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0BFF" w:rsidRPr="00A97469" w:rsidRDefault="008F0BFF" w:rsidP="00403697">
      <w:pPr>
        <w:rPr>
          <w:rStyle w:val="lev"/>
          <w:rFonts w:ascii="Marianne" w:hAnsi="Marianne"/>
          <w:sz w:val="16"/>
          <w:szCs w:val="16"/>
          <w:u w:val="single"/>
        </w:rPr>
      </w:pPr>
    </w:p>
    <w:p w:rsidR="008F0BFF" w:rsidRPr="008F0BFF" w:rsidRDefault="008F0BFF" w:rsidP="008F0BFF">
      <w:pPr>
        <w:pStyle w:val="Paragraphedeliste"/>
        <w:numPr>
          <w:ilvl w:val="0"/>
          <w:numId w:val="33"/>
        </w:numPr>
        <w:rPr>
          <w:rStyle w:val="lev"/>
          <w:rFonts w:ascii="Marianne" w:hAnsi="Marianne"/>
          <w:b w:val="0"/>
          <w:sz w:val="24"/>
          <w:szCs w:val="24"/>
        </w:rPr>
      </w:pPr>
      <w:r w:rsidRPr="008F0BFF">
        <w:rPr>
          <w:rStyle w:val="lev"/>
          <w:rFonts w:ascii="Marianne" w:hAnsi="Marianne"/>
          <w:b w:val="0"/>
          <w:sz w:val="24"/>
          <w:szCs w:val="24"/>
        </w:rPr>
        <w:t>94% des participants se sont déclarés très satisfaits/satisfaits</w:t>
      </w:r>
    </w:p>
    <w:p w:rsidR="008F0BFF" w:rsidRPr="008F0BFF" w:rsidRDefault="008F0BFF" w:rsidP="00403697">
      <w:pPr>
        <w:pStyle w:val="Paragraphedeliste"/>
        <w:numPr>
          <w:ilvl w:val="0"/>
          <w:numId w:val="33"/>
        </w:numPr>
        <w:rPr>
          <w:rStyle w:val="lev"/>
          <w:rFonts w:ascii="Marianne" w:hAnsi="Marianne"/>
          <w:b w:val="0"/>
          <w:sz w:val="24"/>
          <w:szCs w:val="24"/>
        </w:rPr>
      </w:pPr>
      <w:r>
        <w:rPr>
          <w:rStyle w:val="lev"/>
          <w:rFonts w:ascii="Marianne" w:hAnsi="Marianne"/>
          <w:b w:val="0"/>
          <w:sz w:val="24"/>
          <w:szCs w:val="24"/>
        </w:rPr>
        <w:t>A</w:t>
      </w:r>
      <w:r w:rsidRPr="008F0BFF">
        <w:rPr>
          <w:rStyle w:val="lev"/>
          <w:rFonts w:ascii="Marianne" w:hAnsi="Marianne"/>
          <w:b w:val="0"/>
          <w:sz w:val="24"/>
          <w:szCs w:val="24"/>
        </w:rPr>
        <w:t>ucun insatisfait</w:t>
      </w:r>
    </w:p>
    <w:p w:rsidR="008F0BFF" w:rsidRDefault="008F0BFF" w:rsidP="00403697">
      <w:pPr>
        <w:rPr>
          <w:rStyle w:val="lev"/>
          <w:rFonts w:ascii="Marianne" w:hAnsi="Marianne"/>
          <w:sz w:val="24"/>
          <w:szCs w:val="24"/>
          <w:u w:val="single"/>
        </w:rPr>
      </w:pPr>
    </w:p>
    <w:p w:rsidR="00403697" w:rsidRDefault="00403697" w:rsidP="00403697">
      <w:pPr>
        <w:rPr>
          <w:rStyle w:val="lev"/>
          <w:rFonts w:ascii="Marianne" w:hAnsi="Marianne"/>
          <w:sz w:val="24"/>
          <w:szCs w:val="24"/>
        </w:rPr>
      </w:pPr>
      <w:r w:rsidRPr="00403697">
        <w:rPr>
          <w:rStyle w:val="lev"/>
          <w:rFonts w:ascii="Marianne" w:hAnsi="Marianne"/>
          <w:sz w:val="24"/>
          <w:szCs w:val="24"/>
          <w:u w:val="single"/>
        </w:rPr>
        <w:t>Durée de l’événement</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t>65 répondants</w:t>
      </w:r>
    </w:p>
    <w:p w:rsidR="00403697" w:rsidRPr="007B2975" w:rsidRDefault="00403697" w:rsidP="00403697">
      <w:pPr>
        <w:rPr>
          <w:rStyle w:val="lev"/>
          <w:rFonts w:ascii="Marianne" w:hAnsi="Marianne"/>
          <w:sz w:val="16"/>
          <w:szCs w:val="16"/>
        </w:rPr>
      </w:pPr>
    </w:p>
    <w:p w:rsidR="00403697" w:rsidRDefault="008F0BFF" w:rsidP="008F0BFF">
      <w:pPr>
        <w:jc w:val="center"/>
        <w:rPr>
          <w:rStyle w:val="lev"/>
          <w:rFonts w:ascii="Marianne" w:hAnsi="Marianne"/>
          <w:sz w:val="24"/>
          <w:szCs w:val="24"/>
        </w:rPr>
      </w:pPr>
      <w:r w:rsidRPr="00FA4D81">
        <w:rPr>
          <w:noProof/>
          <w:shd w:val="clear" w:color="auto" w:fill="FF0000"/>
          <w:lang w:eastAsia="fr-FR"/>
        </w:rPr>
        <w:drawing>
          <wp:inline distT="0" distB="0" distL="0" distR="0" wp14:anchorId="6EA1D4DA" wp14:editId="53A652ED">
            <wp:extent cx="3771900" cy="1995170"/>
            <wp:effectExtent l="0" t="0" r="0" b="508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0BFF" w:rsidRDefault="008F0BFF" w:rsidP="008F0BFF">
      <w:pPr>
        <w:jc w:val="center"/>
        <w:rPr>
          <w:rStyle w:val="lev"/>
          <w:rFonts w:ascii="Marianne" w:hAnsi="Marianne"/>
          <w:sz w:val="24"/>
          <w:szCs w:val="24"/>
        </w:rPr>
      </w:pPr>
    </w:p>
    <w:p w:rsidR="00403697" w:rsidRPr="007B2975" w:rsidRDefault="008F0BFF" w:rsidP="007B2975">
      <w:pPr>
        <w:rPr>
          <w:rStyle w:val="lev"/>
          <w:rFonts w:ascii="Marianne" w:hAnsi="Marianne"/>
          <w:sz w:val="16"/>
          <w:szCs w:val="16"/>
        </w:rPr>
      </w:pPr>
      <w:r w:rsidRPr="008F0BFF">
        <w:rPr>
          <w:rStyle w:val="lev"/>
          <w:rFonts w:ascii="Marianne" w:hAnsi="Marianne"/>
          <w:sz w:val="24"/>
          <w:szCs w:val="24"/>
          <w:u w:val="single"/>
        </w:rPr>
        <w:t>La table ronde</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t>66 répondants</w:t>
      </w:r>
      <w:r w:rsidRPr="008F0BFF">
        <w:rPr>
          <w:rStyle w:val="lev"/>
          <w:rFonts w:ascii="Marianne" w:hAnsi="Marianne"/>
          <w:sz w:val="24"/>
          <w:szCs w:val="24"/>
        </w:rPr>
        <w:tab/>
      </w:r>
    </w:p>
    <w:p w:rsidR="00034D6F" w:rsidRDefault="008F0BFF" w:rsidP="008F0BFF">
      <w:pPr>
        <w:jc w:val="center"/>
        <w:rPr>
          <w:rStyle w:val="lev"/>
          <w:rFonts w:ascii="Marianne" w:hAnsi="Marianne"/>
          <w:sz w:val="24"/>
          <w:szCs w:val="24"/>
        </w:rPr>
      </w:pPr>
      <w:r>
        <w:rPr>
          <w:noProof/>
          <w:lang w:eastAsia="fr-FR"/>
        </w:rPr>
        <w:drawing>
          <wp:inline distT="0" distB="0" distL="0" distR="0" wp14:anchorId="5D8C7BA8" wp14:editId="0C1C5EE8">
            <wp:extent cx="3857625" cy="1952625"/>
            <wp:effectExtent l="0" t="0" r="9525" b="952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7469" w:rsidRPr="00A97469" w:rsidRDefault="00A97469" w:rsidP="008F0BFF">
      <w:pPr>
        <w:jc w:val="center"/>
        <w:rPr>
          <w:rStyle w:val="lev"/>
          <w:rFonts w:ascii="Marianne" w:hAnsi="Marianne"/>
          <w:sz w:val="16"/>
          <w:szCs w:val="16"/>
        </w:rPr>
      </w:pPr>
    </w:p>
    <w:p w:rsidR="00034D6F" w:rsidRPr="007B2975" w:rsidRDefault="008F0BFF" w:rsidP="00D96958">
      <w:pPr>
        <w:pStyle w:val="Paragraphedeliste"/>
        <w:numPr>
          <w:ilvl w:val="0"/>
          <w:numId w:val="33"/>
        </w:numPr>
        <w:jc w:val="both"/>
        <w:rPr>
          <w:rStyle w:val="lev"/>
          <w:rFonts w:ascii="Marianne" w:hAnsi="Marianne"/>
          <w:sz w:val="24"/>
          <w:szCs w:val="24"/>
        </w:rPr>
      </w:pPr>
      <w:r w:rsidRPr="007B2975">
        <w:rPr>
          <w:rStyle w:val="lev"/>
          <w:rFonts w:ascii="Marianne" w:hAnsi="Marianne"/>
          <w:b w:val="0"/>
          <w:sz w:val="24"/>
          <w:szCs w:val="24"/>
        </w:rPr>
        <w:t>9</w:t>
      </w:r>
      <w:r w:rsidR="007B2975" w:rsidRPr="007B2975">
        <w:rPr>
          <w:rStyle w:val="lev"/>
          <w:rFonts w:ascii="Marianne" w:hAnsi="Marianne"/>
          <w:b w:val="0"/>
          <w:sz w:val="24"/>
          <w:szCs w:val="24"/>
        </w:rPr>
        <w:t>9</w:t>
      </w:r>
      <w:r w:rsidRPr="007B2975">
        <w:rPr>
          <w:rStyle w:val="lev"/>
          <w:rFonts w:ascii="Marianne" w:hAnsi="Marianne"/>
          <w:b w:val="0"/>
          <w:sz w:val="24"/>
          <w:szCs w:val="24"/>
        </w:rPr>
        <w:t xml:space="preserve">% des participants </w:t>
      </w:r>
      <w:r w:rsidR="007B2975">
        <w:rPr>
          <w:rStyle w:val="lev"/>
          <w:rFonts w:ascii="Marianne" w:hAnsi="Marianne"/>
          <w:b w:val="0"/>
          <w:sz w:val="24"/>
          <w:szCs w:val="24"/>
        </w:rPr>
        <w:t>font un retour positif de la table ronde</w:t>
      </w:r>
    </w:p>
    <w:p w:rsidR="00306D82" w:rsidRDefault="00306D82" w:rsidP="00CF7F9F">
      <w:pPr>
        <w:jc w:val="both"/>
        <w:rPr>
          <w:rStyle w:val="lev"/>
          <w:rFonts w:ascii="Marianne" w:hAnsi="Marianne"/>
          <w:sz w:val="24"/>
          <w:szCs w:val="24"/>
          <w:u w:val="single"/>
        </w:rPr>
      </w:pPr>
    </w:p>
    <w:p w:rsidR="00554C9E" w:rsidRDefault="00554C9E" w:rsidP="00CF7F9F">
      <w:pPr>
        <w:jc w:val="both"/>
        <w:rPr>
          <w:rStyle w:val="lev"/>
          <w:rFonts w:ascii="Marianne" w:hAnsi="Marianne"/>
          <w:sz w:val="24"/>
          <w:szCs w:val="24"/>
          <w:u w:val="single"/>
        </w:rPr>
      </w:pPr>
    </w:p>
    <w:p w:rsidR="00554C9E" w:rsidRDefault="00554C9E" w:rsidP="00CF7F9F">
      <w:pPr>
        <w:jc w:val="both"/>
        <w:rPr>
          <w:rStyle w:val="lev"/>
          <w:rFonts w:ascii="Marianne" w:hAnsi="Marianne"/>
          <w:sz w:val="24"/>
          <w:szCs w:val="24"/>
          <w:u w:val="single"/>
        </w:rPr>
      </w:pPr>
    </w:p>
    <w:p w:rsidR="00554C9E" w:rsidRDefault="00554C9E" w:rsidP="00CF7F9F">
      <w:pPr>
        <w:jc w:val="both"/>
        <w:rPr>
          <w:rStyle w:val="lev"/>
          <w:rFonts w:ascii="Marianne" w:hAnsi="Marianne"/>
          <w:sz w:val="24"/>
          <w:szCs w:val="24"/>
          <w:u w:val="single"/>
        </w:rPr>
      </w:pPr>
    </w:p>
    <w:p w:rsidR="00034D6F" w:rsidRPr="00332DAF" w:rsidRDefault="00332DAF" w:rsidP="00CF7F9F">
      <w:pPr>
        <w:jc w:val="both"/>
        <w:rPr>
          <w:rStyle w:val="lev"/>
          <w:rFonts w:ascii="Marianne" w:hAnsi="Marianne"/>
          <w:sz w:val="24"/>
          <w:szCs w:val="24"/>
        </w:rPr>
      </w:pPr>
      <w:bookmarkStart w:id="0" w:name="_GoBack"/>
      <w:bookmarkEnd w:id="0"/>
      <w:r w:rsidRPr="008F0BFF">
        <w:rPr>
          <w:rStyle w:val="lev"/>
          <w:rFonts w:ascii="Marianne" w:hAnsi="Marianne"/>
          <w:sz w:val="24"/>
          <w:szCs w:val="24"/>
          <w:u w:val="single"/>
        </w:rPr>
        <w:lastRenderedPageBreak/>
        <w:t>L</w:t>
      </w:r>
      <w:r>
        <w:rPr>
          <w:rStyle w:val="lev"/>
          <w:rFonts w:ascii="Marianne" w:hAnsi="Marianne"/>
          <w:sz w:val="24"/>
          <w:szCs w:val="24"/>
          <w:u w:val="single"/>
        </w:rPr>
        <w:t>’expérimentation AIRE</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t>65 répondants</w:t>
      </w:r>
    </w:p>
    <w:p w:rsidR="00332DAF" w:rsidRPr="00A97469" w:rsidRDefault="00332DAF" w:rsidP="00CF7F9F">
      <w:pPr>
        <w:jc w:val="both"/>
        <w:rPr>
          <w:rStyle w:val="lev"/>
          <w:rFonts w:ascii="Marianne" w:hAnsi="Marianne"/>
          <w:sz w:val="24"/>
          <w:szCs w:val="24"/>
        </w:rPr>
      </w:pPr>
    </w:p>
    <w:p w:rsidR="00034D6F" w:rsidRDefault="00332DAF" w:rsidP="00332DAF">
      <w:pPr>
        <w:jc w:val="center"/>
        <w:rPr>
          <w:rStyle w:val="lev"/>
          <w:rFonts w:ascii="Marianne" w:hAnsi="Marianne"/>
          <w:sz w:val="24"/>
          <w:szCs w:val="24"/>
        </w:rPr>
      </w:pPr>
      <w:r>
        <w:rPr>
          <w:noProof/>
          <w:lang w:eastAsia="fr-FR"/>
        </w:rPr>
        <w:drawing>
          <wp:inline distT="0" distB="0" distL="0" distR="0" wp14:anchorId="54C02642" wp14:editId="5F0F2592">
            <wp:extent cx="4076700" cy="2119312"/>
            <wp:effectExtent l="0" t="0" r="0" b="1460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4D6F" w:rsidRDefault="00034D6F" w:rsidP="00CF7F9F">
      <w:pPr>
        <w:jc w:val="both"/>
        <w:rPr>
          <w:rStyle w:val="lev"/>
          <w:rFonts w:ascii="Marianne" w:hAnsi="Marianne"/>
          <w:sz w:val="24"/>
          <w:szCs w:val="24"/>
        </w:rPr>
      </w:pPr>
    </w:p>
    <w:p w:rsidR="00332DAF" w:rsidRPr="007B2975" w:rsidRDefault="00332DAF" w:rsidP="00332DAF">
      <w:pPr>
        <w:pStyle w:val="Paragraphedeliste"/>
        <w:numPr>
          <w:ilvl w:val="0"/>
          <w:numId w:val="33"/>
        </w:numPr>
        <w:jc w:val="both"/>
        <w:rPr>
          <w:rStyle w:val="lev"/>
          <w:rFonts w:ascii="Marianne" w:hAnsi="Marianne"/>
          <w:sz w:val="24"/>
          <w:szCs w:val="24"/>
        </w:rPr>
      </w:pPr>
      <w:r>
        <w:rPr>
          <w:rStyle w:val="lev"/>
          <w:rFonts w:ascii="Marianne" w:hAnsi="Marianne"/>
          <w:b w:val="0"/>
          <w:sz w:val="24"/>
          <w:szCs w:val="24"/>
        </w:rPr>
        <w:t>91</w:t>
      </w:r>
      <w:r w:rsidRPr="007B2975">
        <w:rPr>
          <w:rStyle w:val="lev"/>
          <w:rFonts w:ascii="Marianne" w:hAnsi="Marianne"/>
          <w:b w:val="0"/>
          <w:sz w:val="24"/>
          <w:szCs w:val="24"/>
        </w:rPr>
        <w:t xml:space="preserve">% des participants </w:t>
      </w:r>
      <w:r>
        <w:rPr>
          <w:rStyle w:val="lev"/>
          <w:rFonts w:ascii="Marianne" w:hAnsi="Marianne"/>
          <w:b w:val="0"/>
          <w:sz w:val="24"/>
          <w:szCs w:val="24"/>
        </w:rPr>
        <w:t>font un retour positif de la présentation de cette expérimentation</w:t>
      </w:r>
    </w:p>
    <w:p w:rsidR="00332DAF" w:rsidRDefault="00332DAF" w:rsidP="00CF7F9F">
      <w:pPr>
        <w:jc w:val="both"/>
        <w:rPr>
          <w:rStyle w:val="lev"/>
          <w:rFonts w:ascii="Marianne" w:hAnsi="Marianne"/>
          <w:sz w:val="24"/>
          <w:szCs w:val="24"/>
        </w:rPr>
      </w:pPr>
    </w:p>
    <w:p w:rsidR="00332DAF" w:rsidRDefault="00776099" w:rsidP="00CF7F9F">
      <w:pPr>
        <w:jc w:val="both"/>
        <w:rPr>
          <w:rStyle w:val="lev"/>
          <w:rFonts w:ascii="Marianne" w:hAnsi="Marianne"/>
          <w:sz w:val="24"/>
          <w:szCs w:val="24"/>
        </w:rPr>
      </w:pPr>
      <w:r w:rsidRPr="007D435C">
        <w:rPr>
          <w:rStyle w:val="lev"/>
          <w:rFonts w:ascii="Marianne" w:hAnsi="Marianne"/>
          <w:sz w:val="24"/>
          <w:szCs w:val="24"/>
          <w:u w:val="single"/>
        </w:rPr>
        <w:t>Les ateliers thématiques</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t>66 répondants</w:t>
      </w:r>
    </w:p>
    <w:p w:rsidR="00332DAF" w:rsidRPr="00A97469" w:rsidRDefault="00332DAF" w:rsidP="00CF7F9F">
      <w:pPr>
        <w:jc w:val="both"/>
        <w:rPr>
          <w:rStyle w:val="lev"/>
          <w:rFonts w:ascii="Marianne" w:hAnsi="Marianne"/>
          <w:sz w:val="24"/>
          <w:szCs w:val="24"/>
        </w:rPr>
      </w:pPr>
    </w:p>
    <w:p w:rsidR="007D435C" w:rsidRPr="007D435C" w:rsidRDefault="007D435C" w:rsidP="007D435C">
      <w:pPr>
        <w:jc w:val="center"/>
        <w:rPr>
          <w:rStyle w:val="lev"/>
          <w:rFonts w:ascii="Marianne" w:hAnsi="Marianne"/>
          <w:sz w:val="24"/>
          <w:szCs w:val="24"/>
        </w:rPr>
      </w:pPr>
      <w:r>
        <w:rPr>
          <w:noProof/>
          <w:lang w:eastAsia="fr-FR"/>
        </w:rPr>
        <w:drawing>
          <wp:inline distT="0" distB="0" distL="0" distR="0" wp14:anchorId="75E4DDE3" wp14:editId="044BE840">
            <wp:extent cx="4076700" cy="2119312"/>
            <wp:effectExtent l="0" t="0" r="0" b="1460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435C" w:rsidRDefault="007D435C" w:rsidP="00CF7F9F">
      <w:pPr>
        <w:jc w:val="both"/>
        <w:rPr>
          <w:rStyle w:val="lev"/>
          <w:rFonts w:ascii="Marianne" w:hAnsi="Marianne"/>
          <w:sz w:val="24"/>
          <w:szCs w:val="24"/>
        </w:rPr>
      </w:pPr>
    </w:p>
    <w:p w:rsidR="007D435C" w:rsidRPr="007B2975" w:rsidRDefault="007D435C" w:rsidP="007D435C">
      <w:pPr>
        <w:pStyle w:val="Paragraphedeliste"/>
        <w:numPr>
          <w:ilvl w:val="0"/>
          <w:numId w:val="33"/>
        </w:numPr>
        <w:jc w:val="both"/>
        <w:rPr>
          <w:rStyle w:val="lev"/>
          <w:rFonts w:ascii="Marianne" w:hAnsi="Marianne"/>
          <w:sz w:val="24"/>
          <w:szCs w:val="24"/>
        </w:rPr>
      </w:pPr>
      <w:r>
        <w:rPr>
          <w:rStyle w:val="lev"/>
          <w:rFonts w:ascii="Marianne" w:hAnsi="Marianne"/>
          <w:b w:val="0"/>
          <w:sz w:val="24"/>
          <w:szCs w:val="24"/>
        </w:rPr>
        <w:t>88</w:t>
      </w:r>
      <w:r w:rsidRPr="007B2975">
        <w:rPr>
          <w:rStyle w:val="lev"/>
          <w:rFonts w:ascii="Marianne" w:hAnsi="Marianne"/>
          <w:b w:val="0"/>
          <w:sz w:val="24"/>
          <w:szCs w:val="24"/>
        </w:rPr>
        <w:t xml:space="preserve">% des participants </w:t>
      </w:r>
      <w:r>
        <w:rPr>
          <w:rStyle w:val="lev"/>
          <w:rFonts w:ascii="Marianne" w:hAnsi="Marianne"/>
          <w:b w:val="0"/>
          <w:sz w:val="24"/>
          <w:szCs w:val="24"/>
        </w:rPr>
        <w:t xml:space="preserve">font un retour positif </w:t>
      </w:r>
      <w:r w:rsidR="008D1FF2">
        <w:rPr>
          <w:rStyle w:val="lev"/>
          <w:rFonts w:ascii="Marianne" w:hAnsi="Marianne"/>
          <w:b w:val="0"/>
          <w:sz w:val="24"/>
          <w:szCs w:val="24"/>
        </w:rPr>
        <w:t>des ateliers.</w:t>
      </w:r>
    </w:p>
    <w:p w:rsidR="00332DAF" w:rsidRDefault="00332DAF" w:rsidP="00CF7F9F">
      <w:pPr>
        <w:jc w:val="both"/>
        <w:rPr>
          <w:rStyle w:val="lev"/>
          <w:rFonts w:ascii="Marianne" w:hAnsi="Marianne"/>
          <w:sz w:val="24"/>
          <w:szCs w:val="24"/>
        </w:rPr>
      </w:pPr>
    </w:p>
    <w:p w:rsidR="007D435C" w:rsidRDefault="00A97469" w:rsidP="00CF7F9F">
      <w:pPr>
        <w:jc w:val="both"/>
        <w:rPr>
          <w:rStyle w:val="lev"/>
          <w:rFonts w:ascii="Marianne" w:hAnsi="Marianne"/>
          <w:sz w:val="24"/>
          <w:szCs w:val="24"/>
        </w:rPr>
      </w:pPr>
      <w:r w:rsidRPr="00A97469">
        <w:rPr>
          <w:rStyle w:val="lev"/>
          <w:rFonts w:ascii="Marianne" w:hAnsi="Marianne"/>
          <w:sz w:val="24"/>
          <w:szCs w:val="24"/>
          <w:u w:val="single"/>
        </w:rPr>
        <w:t>Nouvelles connaissances acquises</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t>66 répondants</w:t>
      </w:r>
    </w:p>
    <w:p w:rsidR="007D435C" w:rsidRPr="00A97469" w:rsidRDefault="007D435C" w:rsidP="00CF7F9F">
      <w:pPr>
        <w:jc w:val="both"/>
        <w:rPr>
          <w:rStyle w:val="lev"/>
          <w:rFonts w:ascii="Marianne" w:hAnsi="Marianne"/>
          <w:sz w:val="24"/>
          <w:szCs w:val="24"/>
        </w:rPr>
      </w:pPr>
    </w:p>
    <w:p w:rsidR="00A97469" w:rsidRPr="00A97469" w:rsidRDefault="00A97469" w:rsidP="00A97469">
      <w:pPr>
        <w:jc w:val="center"/>
        <w:rPr>
          <w:rStyle w:val="lev"/>
          <w:rFonts w:ascii="Marianne" w:hAnsi="Marianne"/>
          <w:sz w:val="24"/>
          <w:szCs w:val="24"/>
        </w:rPr>
      </w:pPr>
      <w:r>
        <w:rPr>
          <w:noProof/>
          <w:lang w:eastAsia="fr-FR"/>
        </w:rPr>
        <w:drawing>
          <wp:inline distT="0" distB="0" distL="0" distR="0" wp14:anchorId="3A61A90B" wp14:editId="45F48997">
            <wp:extent cx="4076700" cy="1881187"/>
            <wp:effectExtent l="0" t="0" r="0" b="508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435C" w:rsidRDefault="007D435C" w:rsidP="00CF7F9F">
      <w:pPr>
        <w:jc w:val="both"/>
        <w:rPr>
          <w:rStyle w:val="lev"/>
          <w:rFonts w:ascii="Marianne" w:hAnsi="Marianne"/>
          <w:sz w:val="24"/>
          <w:szCs w:val="24"/>
        </w:rPr>
      </w:pPr>
    </w:p>
    <w:p w:rsidR="008D1FF2" w:rsidRDefault="008D1FF2" w:rsidP="00CF7F9F">
      <w:pPr>
        <w:jc w:val="both"/>
        <w:rPr>
          <w:rStyle w:val="lev"/>
          <w:rFonts w:ascii="Marianne" w:hAnsi="Marianne"/>
          <w:sz w:val="24"/>
          <w:szCs w:val="24"/>
          <w:u w:val="single"/>
        </w:rPr>
      </w:pPr>
    </w:p>
    <w:p w:rsidR="0015025C" w:rsidRDefault="0015025C" w:rsidP="00CF7F9F">
      <w:pPr>
        <w:jc w:val="both"/>
        <w:rPr>
          <w:rStyle w:val="lev"/>
          <w:rFonts w:ascii="Marianne" w:hAnsi="Marianne"/>
          <w:sz w:val="24"/>
          <w:szCs w:val="24"/>
        </w:rPr>
      </w:pPr>
      <w:r w:rsidRPr="0015025C">
        <w:rPr>
          <w:rStyle w:val="lev"/>
          <w:rFonts w:ascii="Marianne" w:hAnsi="Marianne"/>
          <w:sz w:val="24"/>
          <w:szCs w:val="24"/>
          <w:u w:val="single"/>
        </w:rPr>
        <w:lastRenderedPageBreak/>
        <w:t>Questions resté</w:t>
      </w:r>
      <w:r>
        <w:rPr>
          <w:rStyle w:val="lev"/>
          <w:rFonts w:ascii="Marianne" w:hAnsi="Marianne"/>
          <w:sz w:val="24"/>
          <w:szCs w:val="24"/>
          <w:u w:val="single"/>
        </w:rPr>
        <w:t>e</w:t>
      </w:r>
      <w:r w:rsidRPr="0015025C">
        <w:rPr>
          <w:rStyle w:val="lev"/>
          <w:rFonts w:ascii="Marianne" w:hAnsi="Marianne"/>
          <w:sz w:val="24"/>
          <w:szCs w:val="24"/>
          <w:u w:val="single"/>
        </w:rPr>
        <w:t>s sans réponse</w:t>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r>
        <w:rPr>
          <w:rStyle w:val="lev"/>
          <w:rFonts w:ascii="Marianne" w:hAnsi="Marianne"/>
          <w:sz w:val="24"/>
          <w:szCs w:val="24"/>
        </w:rPr>
        <w:tab/>
      </w:r>
    </w:p>
    <w:p w:rsidR="0015025C" w:rsidRPr="0015025C" w:rsidRDefault="0015025C" w:rsidP="0015025C">
      <w:pPr>
        <w:jc w:val="both"/>
        <w:rPr>
          <w:rStyle w:val="lev"/>
          <w:rFonts w:ascii="Marianne" w:hAnsi="Marianne"/>
          <w:sz w:val="16"/>
          <w:szCs w:val="16"/>
        </w:rPr>
      </w:pPr>
    </w:p>
    <w:p w:rsidR="0081750C" w:rsidRDefault="00827493" w:rsidP="00827493">
      <w:pPr>
        <w:pStyle w:val="Paragraphedeliste"/>
        <w:numPr>
          <w:ilvl w:val="0"/>
          <w:numId w:val="29"/>
        </w:numPr>
        <w:jc w:val="both"/>
        <w:rPr>
          <w:rStyle w:val="lev"/>
          <w:rFonts w:ascii="Marianne" w:hAnsi="Marianne"/>
          <w:b w:val="0"/>
          <w:sz w:val="24"/>
          <w:szCs w:val="24"/>
        </w:rPr>
      </w:pPr>
      <w:r>
        <w:rPr>
          <w:rStyle w:val="lev"/>
          <w:rFonts w:ascii="Marianne" w:hAnsi="Marianne"/>
          <w:b w:val="0"/>
          <w:sz w:val="24"/>
          <w:szCs w:val="24"/>
        </w:rPr>
        <w:t>Est-</w:t>
      </w:r>
      <w:r w:rsidRPr="00827493">
        <w:rPr>
          <w:rStyle w:val="lev"/>
          <w:rFonts w:ascii="Marianne" w:hAnsi="Marianne"/>
          <w:b w:val="0"/>
          <w:sz w:val="24"/>
          <w:szCs w:val="24"/>
        </w:rPr>
        <w:t>ce qu'un passage en dispositif sera envisagé pour les OG ne possédant</w:t>
      </w:r>
      <w:r>
        <w:rPr>
          <w:rStyle w:val="lev"/>
          <w:rFonts w:ascii="Marianne" w:hAnsi="Marianne"/>
          <w:b w:val="0"/>
          <w:sz w:val="24"/>
          <w:szCs w:val="24"/>
        </w:rPr>
        <w:t xml:space="preserve"> pas d'offre d'hébergement pour</w:t>
      </w:r>
      <w:r w:rsidRPr="00827493">
        <w:rPr>
          <w:rStyle w:val="lev"/>
          <w:rFonts w:ascii="Marianne" w:hAnsi="Marianne"/>
          <w:b w:val="0"/>
          <w:sz w:val="24"/>
          <w:szCs w:val="24"/>
        </w:rPr>
        <w:t xml:space="preserve"> ses structures pour enfants (IME et SESSAD)</w:t>
      </w:r>
      <w:r>
        <w:rPr>
          <w:rStyle w:val="lev"/>
          <w:rFonts w:ascii="Marianne" w:hAnsi="Marianne"/>
          <w:b w:val="0"/>
          <w:sz w:val="24"/>
          <w:szCs w:val="24"/>
        </w:rPr>
        <w:t> ?</w:t>
      </w:r>
      <w:r w:rsidR="0081750C">
        <w:rPr>
          <w:rStyle w:val="lev"/>
          <w:rFonts w:ascii="Marianne" w:hAnsi="Marianne"/>
          <w:b w:val="0"/>
          <w:sz w:val="24"/>
          <w:szCs w:val="24"/>
        </w:rPr>
        <w:t xml:space="preserve"> </w:t>
      </w:r>
    </w:p>
    <w:p w:rsidR="0015025C" w:rsidRPr="0081750C" w:rsidRDefault="001A26F3" w:rsidP="0081750C">
      <w:pPr>
        <w:jc w:val="both"/>
        <w:rPr>
          <w:rStyle w:val="lev"/>
          <w:rFonts w:ascii="Marianne" w:hAnsi="Marianne"/>
          <w:b w:val="0"/>
          <w:sz w:val="24"/>
          <w:szCs w:val="24"/>
        </w:rPr>
      </w:pPr>
      <w:r w:rsidRPr="001A26F3">
        <w:rPr>
          <w:rStyle w:val="lev"/>
          <w:rFonts w:ascii="Marianne" w:hAnsi="Marianne"/>
          <w:b w:val="0"/>
          <w:sz w:val="24"/>
          <w:szCs w:val="24"/>
        </w:rPr>
        <w:sym w:font="Wingdings" w:char="F0E8"/>
      </w:r>
      <w:r w:rsidRPr="0081750C">
        <w:rPr>
          <w:rStyle w:val="lev"/>
          <w:rFonts w:ascii="Marianne" w:hAnsi="Marianne"/>
          <w:b w:val="0"/>
          <w:sz w:val="24"/>
          <w:szCs w:val="24"/>
        </w:rPr>
        <w:t xml:space="preserve"> </w:t>
      </w:r>
      <w:r w:rsidR="0081750C">
        <w:rPr>
          <w:rStyle w:val="lev"/>
          <w:rFonts w:ascii="Marianne" w:hAnsi="Marianne"/>
          <w:b w:val="0"/>
          <w:i/>
          <w:sz w:val="24"/>
          <w:szCs w:val="24"/>
        </w:rPr>
        <w:t>I</w:t>
      </w:r>
      <w:r w:rsidRPr="0081750C">
        <w:rPr>
          <w:rStyle w:val="lev"/>
          <w:rFonts w:ascii="Marianne" w:hAnsi="Marianne"/>
          <w:b w:val="0"/>
          <w:i/>
          <w:sz w:val="24"/>
          <w:szCs w:val="24"/>
        </w:rPr>
        <w:t>l est possible de conventionner avec une structure Enfance disposant de places d’hébergement pour travailler en mode dispositif entre plusieurs organismes gestionnaires.</w:t>
      </w:r>
    </w:p>
    <w:p w:rsidR="00827493" w:rsidRDefault="00827493" w:rsidP="00827493">
      <w:pPr>
        <w:pStyle w:val="Paragraphedeliste"/>
        <w:ind w:left="720" w:firstLine="0"/>
        <w:jc w:val="both"/>
        <w:rPr>
          <w:rStyle w:val="lev"/>
          <w:rFonts w:ascii="Marianne" w:hAnsi="Marianne"/>
          <w:b w:val="0"/>
          <w:sz w:val="24"/>
          <w:szCs w:val="24"/>
        </w:rPr>
      </w:pPr>
    </w:p>
    <w:p w:rsidR="0081750C" w:rsidRPr="0081750C" w:rsidRDefault="00827493" w:rsidP="001A26F3">
      <w:pPr>
        <w:pStyle w:val="Paragraphedeliste"/>
        <w:numPr>
          <w:ilvl w:val="0"/>
          <w:numId w:val="29"/>
        </w:numPr>
        <w:jc w:val="both"/>
        <w:rPr>
          <w:rStyle w:val="lev"/>
          <w:rFonts w:ascii="Marianne" w:hAnsi="Marianne"/>
          <w:b w:val="0"/>
          <w:i/>
          <w:sz w:val="24"/>
          <w:szCs w:val="24"/>
        </w:rPr>
      </w:pPr>
      <w:r w:rsidRPr="00827493">
        <w:rPr>
          <w:rStyle w:val="lev"/>
          <w:rFonts w:ascii="Marianne" w:hAnsi="Marianne"/>
          <w:b w:val="0"/>
          <w:sz w:val="24"/>
          <w:szCs w:val="24"/>
        </w:rPr>
        <w:t>De nombreux établissements scolaires présentent en termes de bâti un manque de surface</w:t>
      </w:r>
      <w:r>
        <w:rPr>
          <w:rStyle w:val="lev"/>
          <w:rFonts w:ascii="Marianne" w:hAnsi="Marianne"/>
          <w:b w:val="0"/>
          <w:sz w:val="24"/>
          <w:szCs w:val="24"/>
        </w:rPr>
        <w:t>,</w:t>
      </w:r>
      <w:r w:rsidRPr="00827493">
        <w:rPr>
          <w:rStyle w:val="lev"/>
          <w:rFonts w:ascii="Marianne" w:hAnsi="Marianne"/>
          <w:b w:val="0"/>
          <w:sz w:val="24"/>
          <w:szCs w:val="24"/>
        </w:rPr>
        <w:t xml:space="preserve"> des problèmes d'isolation, d'acoustique... Comment faire cohabiter des enfants aux besoins très spécifiques avec les élèves dans des espaces inadaptés ? Quelles solutions sur le court et long terme ?</w:t>
      </w:r>
      <w:r w:rsidR="001A26F3">
        <w:rPr>
          <w:rStyle w:val="lev"/>
          <w:rFonts w:ascii="Marianne" w:hAnsi="Marianne"/>
          <w:b w:val="0"/>
          <w:sz w:val="24"/>
          <w:szCs w:val="24"/>
        </w:rPr>
        <w:t xml:space="preserve"> </w:t>
      </w:r>
    </w:p>
    <w:p w:rsidR="001A26F3" w:rsidRPr="0081750C" w:rsidRDefault="001A26F3" w:rsidP="0081750C">
      <w:pPr>
        <w:jc w:val="both"/>
        <w:rPr>
          <w:rStyle w:val="lev"/>
          <w:rFonts w:ascii="Marianne" w:hAnsi="Marianne"/>
          <w:b w:val="0"/>
          <w:i/>
          <w:sz w:val="24"/>
          <w:szCs w:val="24"/>
        </w:rPr>
      </w:pPr>
      <w:r w:rsidRPr="001A26F3">
        <w:rPr>
          <w:rStyle w:val="lev"/>
          <w:rFonts w:ascii="Marianne" w:hAnsi="Marianne"/>
          <w:b w:val="0"/>
          <w:sz w:val="24"/>
          <w:szCs w:val="24"/>
        </w:rPr>
        <w:sym w:font="Wingdings" w:char="F0E8"/>
      </w:r>
      <w:r w:rsidRPr="0081750C">
        <w:rPr>
          <w:rStyle w:val="lev"/>
          <w:rFonts w:ascii="Marianne" w:hAnsi="Marianne"/>
          <w:b w:val="0"/>
          <w:sz w:val="24"/>
          <w:szCs w:val="24"/>
        </w:rPr>
        <w:t xml:space="preserve"> </w:t>
      </w:r>
      <w:r w:rsidR="0081750C">
        <w:rPr>
          <w:rStyle w:val="lev"/>
          <w:rFonts w:ascii="Marianne" w:hAnsi="Marianne"/>
          <w:b w:val="0"/>
          <w:i/>
          <w:sz w:val="24"/>
          <w:szCs w:val="24"/>
        </w:rPr>
        <w:t>L</w:t>
      </w:r>
      <w:r w:rsidRPr="0081750C">
        <w:rPr>
          <w:rStyle w:val="lev"/>
          <w:rFonts w:ascii="Marianne" w:hAnsi="Marianne"/>
          <w:b w:val="0"/>
          <w:i/>
          <w:sz w:val="24"/>
          <w:szCs w:val="24"/>
        </w:rPr>
        <w:t>’adaptation des locaux est une véritable gageure. En fonction des projets</w:t>
      </w:r>
      <w:r w:rsidR="0081750C">
        <w:rPr>
          <w:rStyle w:val="lev"/>
          <w:rFonts w:ascii="Marianne" w:hAnsi="Marianne"/>
          <w:b w:val="0"/>
          <w:i/>
          <w:sz w:val="24"/>
          <w:szCs w:val="24"/>
        </w:rPr>
        <w:t xml:space="preserve">, </w:t>
      </w:r>
      <w:r w:rsidRPr="0081750C">
        <w:rPr>
          <w:rStyle w:val="lev"/>
          <w:rFonts w:ascii="Marianne" w:hAnsi="Marianne"/>
          <w:b w:val="0"/>
          <w:i/>
          <w:sz w:val="24"/>
          <w:szCs w:val="24"/>
        </w:rPr>
        <w:t>sont susceptibles d’être mobilisés les communautés de communes, l’ARS, le département, des associations locales, des mécénats, pour rechercher des solutions les moins insatisfaisantes possibles.</w:t>
      </w:r>
    </w:p>
    <w:p w:rsidR="001A26F3" w:rsidRPr="001A26F3" w:rsidRDefault="001A26F3" w:rsidP="001A26F3">
      <w:pPr>
        <w:rPr>
          <w:rStyle w:val="lev"/>
          <w:rFonts w:ascii="Marianne" w:hAnsi="Marianne"/>
          <w:b w:val="0"/>
          <w:sz w:val="24"/>
          <w:szCs w:val="24"/>
        </w:rPr>
      </w:pPr>
    </w:p>
    <w:p w:rsidR="00827493" w:rsidRPr="00827493" w:rsidRDefault="00827493" w:rsidP="00827493">
      <w:pPr>
        <w:pStyle w:val="Paragraphedeliste"/>
        <w:rPr>
          <w:rStyle w:val="lev"/>
          <w:rFonts w:ascii="Marianne" w:hAnsi="Marianne"/>
          <w:b w:val="0"/>
          <w:sz w:val="24"/>
          <w:szCs w:val="24"/>
        </w:rPr>
      </w:pPr>
    </w:p>
    <w:p w:rsidR="00034D6F" w:rsidRPr="00211415" w:rsidRDefault="008F7F54" w:rsidP="00CF7F9F">
      <w:pPr>
        <w:jc w:val="both"/>
        <w:rPr>
          <w:rStyle w:val="lev"/>
          <w:rFonts w:ascii="Marianne" w:hAnsi="Marianne"/>
          <w:sz w:val="24"/>
          <w:szCs w:val="24"/>
        </w:rPr>
      </w:pPr>
      <w:r>
        <w:rPr>
          <w:rStyle w:val="lev"/>
          <w:rFonts w:ascii="Marianne" w:hAnsi="Marianne"/>
          <w:sz w:val="24"/>
          <w:szCs w:val="24"/>
          <w:u w:val="single"/>
        </w:rPr>
        <w:t>Les retours</w:t>
      </w:r>
      <w:r w:rsidR="002010FE">
        <w:rPr>
          <w:rStyle w:val="lev"/>
          <w:rFonts w:ascii="Marianne" w:hAnsi="Marianne"/>
          <w:sz w:val="24"/>
          <w:szCs w:val="24"/>
          <w:u w:val="single"/>
        </w:rPr>
        <w:t xml:space="preserve"> libres</w:t>
      </w:r>
      <w:r>
        <w:rPr>
          <w:rStyle w:val="lev"/>
          <w:rFonts w:ascii="Marianne" w:hAnsi="Marianne"/>
          <w:sz w:val="24"/>
          <w:szCs w:val="24"/>
          <w:u w:val="single"/>
        </w:rPr>
        <w:t xml:space="preserve"> (verbatim)</w:t>
      </w:r>
      <w:r w:rsidR="00211415">
        <w:rPr>
          <w:rStyle w:val="lev"/>
          <w:rFonts w:ascii="Marianne" w:hAnsi="Marianne"/>
          <w:sz w:val="24"/>
          <w:szCs w:val="24"/>
        </w:rPr>
        <w:tab/>
      </w:r>
      <w:r w:rsidR="00211415">
        <w:rPr>
          <w:rStyle w:val="lev"/>
          <w:rFonts w:ascii="Marianne" w:hAnsi="Marianne"/>
          <w:sz w:val="24"/>
          <w:szCs w:val="24"/>
        </w:rPr>
        <w:tab/>
      </w:r>
      <w:r w:rsidR="00211415">
        <w:rPr>
          <w:rStyle w:val="lev"/>
          <w:rFonts w:ascii="Marianne" w:hAnsi="Marianne"/>
          <w:sz w:val="24"/>
          <w:szCs w:val="24"/>
        </w:rPr>
        <w:tab/>
      </w:r>
      <w:r w:rsidR="00211415">
        <w:rPr>
          <w:rStyle w:val="lev"/>
          <w:rFonts w:ascii="Marianne" w:hAnsi="Marianne"/>
          <w:sz w:val="24"/>
          <w:szCs w:val="24"/>
        </w:rPr>
        <w:tab/>
      </w:r>
      <w:r w:rsidR="00211415">
        <w:rPr>
          <w:rStyle w:val="lev"/>
          <w:rFonts w:ascii="Marianne" w:hAnsi="Marianne"/>
          <w:sz w:val="24"/>
          <w:szCs w:val="24"/>
        </w:rPr>
        <w:tab/>
      </w:r>
      <w:r w:rsidR="00211415">
        <w:rPr>
          <w:rStyle w:val="lev"/>
          <w:rFonts w:ascii="Marianne" w:hAnsi="Marianne"/>
          <w:sz w:val="24"/>
          <w:szCs w:val="24"/>
        </w:rPr>
        <w:tab/>
      </w:r>
      <w:r w:rsidR="00211415">
        <w:rPr>
          <w:rStyle w:val="lev"/>
          <w:rFonts w:ascii="Marianne" w:hAnsi="Marianne"/>
          <w:sz w:val="24"/>
          <w:szCs w:val="24"/>
        </w:rPr>
        <w:tab/>
        <w:t>21 répondants</w:t>
      </w:r>
    </w:p>
    <w:p w:rsidR="00034D6F" w:rsidRDefault="00034D6F" w:rsidP="00CF7F9F">
      <w:pPr>
        <w:jc w:val="both"/>
        <w:rPr>
          <w:rStyle w:val="lev"/>
          <w:rFonts w:ascii="Marianne" w:hAnsi="Marianne"/>
          <w:sz w:val="24"/>
          <w:szCs w:val="24"/>
        </w:rPr>
      </w:pPr>
    </w:p>
    <w:p w:rsidR="009628C9" w:rsidRPr="00BB5309" w:rsidRDefault="009628C9" w:rsidP="00BB5309">
      <w:pPr>
        <w:jc w:val="both"/>
        <w:rPr>
          <w:rStyle w:val="lev"/>
          <w:rFonts w:ascii="Marianne" w:hAnsi="Marianne"/>
          <w:sz w:val="24"/>
          <w:szCs w:val="24"/>
        </w:rPr>
      </w:pPr>
      <w:r>
        <w:rPr>
          <w:rStyle w:val="lev"/>
          <w:rFonts w:ascii="Marianne" w:hAnsi="Marianne"/>
          <w:sz w:val="24"/>
          <w:szCs w:val="24"/>
        </w:rPr>
        <w:t>Sur la journée en général</w:t>
      </w:r>
    </w:p>
    <w:p w:rsidR="00BB5309" w:rsidRDefault="00BB5309" w:rsidP="00BB5309">
      <w:pPr>
        <w:jc w:val="both"/>
        <w:rPr>
          <w:rStyle w:val="lev"/>
          <w:rFonts w:ascii="Marianne" w:hAnsi="Marianne"/>
          <w:i/>
        </w:rPr>
      </w:pPr>
    </w:p>
    <w:p w:rsidR="00BB5309" w:rsidRPr="00BB5309" w:rsidRDefault="0081750C" w:rsidP="00BB5309">
      <w:pPr>
        <w:jc w:val="both"/>
        <w:rPr>
          <w:rStyle w:val="lev"/>
          <w:rFonts w:ascii="Marianne" w:hAnsi="Marianne"/>
          <w:i/>
        </w:rPr>
      </w:pPr>
      <w:r w:rsidRPr="00A874EA">
        <w:rPr>
          <w:noProof/>
          <w:lang w:eastAsia="fr-FR"/>
        </w:rPr>
        <mc:AlternateContent>
          <mc:Choice Requires="wps">
            <w:drawing>
              <wp:anchor distT="0" distB="0" distL="114300" distR="114300" simplePos="0" relativeHeight="251728896" behindDoc="0" locked="0" layoutInCell="1" allowOverlap="1" wp14:anchorId="3F74D934" wp14:editId="00BD6C79">
                <wp:simplePos x="0" y="0"/>
                <wp:positionH relativeFrom="page">
                  <wp:posOffset>3219450</wp:posOffset>
                </wp:positionH>
                <wp:positionV relativeFrom="paragraph">
                  <wp:posOffset>109220</wp:posOffset>
                </wp:positionV>
                <wp:extent cx="2886075" cy="1352550"/>
                <wp:effectExtent l="19050" t="285750" r="47625" b="38100"/>
                <wp:wrapNone/>
                <wp:docPr id="17" name="Bulle narrative : rond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352550"/>
                        </a:xfrm>
                        <a:prstGeom prst="wedgeEllipseCallout">
                          <a:avLst>
                            <a:gd name="adj1" fmla="val -8249"/>
                            <a:gd name="adj2" fmla="val -69679"/>
                          </a:avLst>
                        </a:prstGeom>
                        <a:solidFill>
                          <a:srgbClr val="CCECFF"/>
                        </a:solidFill>
                        <a:ln w="25400">
                          <a:solidFill>
                            <a:srgbClr val="385D8A"/>
                          </a:solidFill>
                          <a:miter lim="800000"/>
                          <a:headEnd/>
                          <a:tailEnd/>
                        </a:ln>
                      </wps:spPr>
                      <wps:txbx>
                        <w:txbxContent>
                          <w:p w:rsidR="00BB5309" w:rsidRPr="00407787" w:rsidRDefault="00FA4D81" w:rsidP="00BB5309">
                            <w:pPr>
                              <w:rPr>
                                <w:rFonts w:ascii="Marianne" w:hAnsi="Marianne"/>
                                <w:sz w:val="24"/>
                                <w:szCs w:val="24"/>
                              </w:rPr>
                            </w:pPr>
                            <w:r w:rsidRPr="00407787">
                              <w:rPr>
                                <w:rFonts w:ascii="Marianne" w:hAnsi="Marianne"/>
                                <w:sz w:val="24"/>
                                <w:szCs w:val="24"/>
                              </w:rPr>
                              <w:t>« </w:t>
                            </w:r>
                            <w:r w:rsidR="00BB5309" w:rsidRPr="00407787">
                              <w:rPr>
                                <w:rFonts w:ascii="Marianne" w:hAnsi="Marianne"/>
                                <w:i/>
                                <w:sz w:val="24"/>
                                <w:szCs w:val="24"/>
                              </w:rPr>
                              <w:t>Très belle journée qui permet de mieux se connaître et développer le partenariat</w:t>
                            </w:r>
                            <w:r w:rsidRPr="00407787">
                              <w:rPr>
                                <w:rFonts w:ascii="Marianne" w:hAnsi="Marianne"/>
                                <w:sz w:val="24"/>
                                <w:szCs w:val="24"/>
                              </w:rPr>
                              <w:t> »</w:t>
                            </w:r>
                          </w:p>
                          <w:p w:rsidR="00BB5309" w:rsidRPr="00407787" w:rsidRDefault="00BB5309" w:rsidP="00BB5309">
                            <w:pPr>
                              <w:pStyle w:val="NormalWeb"/>
                              <w:spacing w:before="0" w:beforeAutospacing="0" w:after="0" w:afterAutospacing="0"/>
                              <w:rPr>
                                <w:rFonts w:ascii="Marianne" w:hAnsi="Marianne"/>
                              </w:rPr>
                            </w:pP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type w14:anchorId="3F74D93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9" o:spid="_x0000_s1026" type="#_x0000_t63" style="position:absolute;left:0;text-align:left;margin-left:253.5pt;margin-top:8.6pt;width:227.25pt;height:106.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" adj="9018,-4251" fillcolor="#ccecff" strokecolor="#385d8a" strokeweight="2pt">
                <v:textbox>
                  <w:txbxContent>
                    <w:p w:rsidR="00BB5309" w:rsidRPr="00407787" w:rsidRDefault="00FA4D81" w:rsidP="00BB5309">
                      <w:pPr>
                        <w:rPr>
                          <w:rFonts w:ascii="Marianne" w:hAnsi="Marianne"/>
                          <w:sz w:val="24"/>
                          <w:szCs w:val="24"/>
                        </w:rPr>
                      </w:pPr>
                      <w:r w:rsidRPr="00407787">
                        <w:rPr>
                          <w:rFonts w:ascii="Marianne" w:hAnsi="Marianne"/>
                          <w:sz w:val="24"/>
                          <w:szCs w:val="24"/>
                        </w:rPr>
                        <w:t>« </w:t>
                      </w:r>
                      <w:r w:rsidR="00BB5309" w:rsidRPr="00407787">
                        <w:rPr>
                          <w:rFonts w:ascii="Marianne" w:hAnsi="Marianne"/>
                          <w:i/>
                          <w:sz w:val="24"/>
                          <w:szCs w:val="24"/>
                        </w:rPr>
                        <w:t>Très belle journée qui permet de mieux se connaître et développer le partenariat</w:t>
                      </w:r>
                      <w:r w:rsidRPr="00407787">
                        <w:rPr>
                          <w:rFonts w:ascii="Marianne" w:hAnsi="Marianne"/>
                          <w:sz w:val="24"/>
                          <w:szCs w:val="24"/>
                        </w:rPr>
                        <w:t> »</w:t>
                      </w:r>
                    </w:p>
                    <w:p w:rsidR="00BB5309" w:rsidRPr="00407787" w:rsidRDefault="00BB5309" w:rsidP="00BB5309">
                      <w:pPr>
                        <w:pStyle w:val="NormalWeb"/>
                        <w:spacing w:before="0" w:beforeAutospacing="0" w:after="0" w:afterAutospacing="0"/>
                        <w:rPr>
                          <w:rFonts w:ascii="Marianne" w:hAnsi="Marianne"/>
                        </w:rPr>
                      </w:pPr>
                    </w:p>
                  </w:txbxContent>
                </v:textbox>
                <w10:wrap anchorx="page"/>
              </v:shape>
            </w:pict>
          </mc:Fallback>
        </mc:AlternateContent>
      </w:r>
    </w:p>
    <w:p w:rsidR="00BB5309" w:rsidRPr="00BB5309" w:rsidRDefault="0081750C" w:rsidP="00BB5309">
      <w:pPr>
        <w:rPr>
          <w:rFonts w:ascii="Marianne" w:hAnsi="Marianne"/>
          <w:sz w:val="20"/>
          <w:szCs w:val="20"/>
        </w:rPr>
      </w:pPr>
      <w:r w:rsidRPr="007D5356">
        <w:rPr>
          <w:rStyle w:val="lev"/>
          <w:rFonts w:ascii="Marianne" w:hAnsi="Marianne"/>
          <w:b w:val="0"/>
          <w:noProof/>
          <w:sz w:val="24"/>
          <w:szCs w:val="24"/>
          <w:lang w:eastAsia="fr-FR"/>
        </w:rPr>
        <mc:AlternateContent>
          <mc:Choice Requires="wps">
            <w:drawing>
              <wp:anchor distT="0" distB="0" distL="114300" distR="114300" simplePos="0" relativeHeight="251726848" behindDoc="0" locked="0" layoutInCell="1" allowOverlap="1" wp14:anchorId="1F364E98" wp14:editId="0171CE4D">
                <wp:simplePos x="0" y="0"/>
                <wp:positionH relativeFrom="page">
                  <wp:posOffset>685800</wp:posOffset>
                </wp:positionH>
                <wp:positionV relativeFrom="paragraph">
                  <wp:posOffset>10795</wp:posOffset>
                </wp:positionV>
                <wp:extent cx="3028950" cy="1924050"/>
                <wp:effectExtent l="438150" t="0" r="19050" b="19050"/>
                <wp:wrapNone/>
                <wp:docPr id="10" name="Bulle narrative : ro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924050"/>
                        </a:xfrm>
                        <a:prstGeom prst="wedgeEllipseCallout">
                          <a:avLst>
                            <a:gd name="adj1" fmla="val -63503"/>
                            <a:gd name="adj2" fmla="val -48066"/>
                          </a:avLst>
                        </a:prstGeom>
                        <a:solidFill>
                          <a:srgbClr val="CCFF99"/>
                        </a:solidFill>
                        <a:ln w="25400">
                          <a:solidFill>
                            <a:srgbClr val="385D8A"/>
                          </a:solidFill>
                          <a:miter lim="800000"/>
                          <a:headEnd/>
                          <a:tailEnd/>
                        </a:ln>
                      </wps:spPr>
                      <wps:txbx>
                        <w:txbxContent>
                          <w:p w:rsidR="00BB5309" w:rsidRPr="00407787" w:rsidRDefault="00BB5309" w:rsidP="00BB5309">
                            <w:pPr>
                              <w:jc w:val="center"/>
                              <w:rPr>
                                <w:rFonts w:ascii="Marianne" w:hAnsi="Marianne"/>
                                <w:sz w:val="24"/>
                                <w:szCs w:val="24"/>
                              </w:rPr>
                            </w:pPr>
                            <w:r w:rsidRPr="00407787">
                              <w:rPr>
                                <w:rFonts w:ascii="Marianne" w:hAnsi="Marianne"/>
                                <w:bCs/>
                                <w:i/>
                                <w:sz w:val="24"/>
                                <w:szCs w:val="24"/>
                              </w:rPr>
                              <w:t>« Le fait de réunir les principaux acteurs du médico-social œuvrant pour l'inclusion sur une journée est assez rare et me semble pertinent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1F364E98" id="Bulle narrative : ronde 7" o:spid="_x0000_s1027" type="#_x0000_t63" style="position:absolute;margin-left:54pt;margin-top:.85pt;width:238.5pt;height:15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" adj="-2917,418" fillcolor="#cf9" strokecolor="#385d8a" strokeweight="2pt">
                <v:textbox>
                  <w:txbxContent>
                    <w:p w:rsidR="00BB5309" w:rsidRPr="00407787" w:rsidRDefault="00BB5309" w:rsidP="00BB5309">
                      <w:pPr>
                        <w:jc w:val="center"/>
                        <w:rPr>
                          <w:rFonts w:ascii="Marianne" w:hAnsi="Marianne"/>
                          <w:sz w:val="24"/>
                          <w:szCs w:val="24"/>
                        </w:rPr>
                      </w:pPr>
                      <w:r w:rsidRPr="00407787">
                        <w:rPr>
                          <w:rFonts w:ascii="Marianne" w:hAnsi="Marianne"/>
                          <w:bCs/>
                          <w:i/>
                          <w:sz w:val="24"/>
                          <w:szCs w:val="24"/>
                        </w:rPr>
                        <w:t>« Le fait de réunir les principaux acteurs du médico-social œuvrant pour l'inclusion sur une journée est assez rare et me semble pertinent »</w:t>
                      </w:r>
                    </w:p>
                  </w:txbxContent>
                </v:textbox>
                <w10:wrap anchorx="page"/>
              </v:shape>
            </w:pict>
          </mc:Fallback>
        </mc:AlternateContent>
      </w:r>
    </w:p>
    <w:p w:rsidR="009628C9" w:rsidRDefault="009628C9" w:rsidP="00CF7F9F">
      <w:pPr>
        <w:jc w:val="both"/>
        <w:rPr>
          <w:rStyle w:val="lev"/>
          <w:rFonts w:ascii="Marianne" w:hAnsi="Marianne"/>
          <w:sz w:val="24"/>
          <w:szCs w:val="24"/>
        </w:rPr>
      </w:pPr>
    </w:p>
    <w:p w:rsidR="009628C9" w:rsidRDefault="009628C9" w:rsidP="00CF7F9F">
      <w:pPr>
        <w:jc w:val="both"/>
        <w:rPr>
          <w:rStyle w:val="lev"/>
          <w:rFonts w:ascii="Marianne" w:hAnsi="Marianne"/>
          <w:sz w:val="24"/>
          <w:szCs w:val="24"/>
        </w:rPr>
      </w:pPr>
    </w:p>
    <w:p w:rsidR="00BB5309" w:rsidRDefault="00BB5309" w:rsidP="00CF7F9F">
      <w:pPr>
        <w:jc w:val="both"/>
        <w:rPr>
          <w:rStyle w:val="lev"/>
          <w:rFonts w:ascii="Marianne" w:hAnsi="Marianne"/>
          <w:sz w:val="24"/>
          <w:szCs w:val="24"/>
        </w:rPr>
      </w:pPr>
    </w:p>
    <w:p w:rsidR="00BB5309" w:rsidRDefault="00BB5309" w:rsidP="00CF7F9F">
      <w:pPr>
        <w:jc w:val="both"/>
        <w:rPr>
          <w:rStyle w:val="lev"/>
          <w:rFonts w:ascii="Marianne" w:hAnsi="Marianne"/>
          <w:sz w:val="24"/>
          <w:szCs w:val="24"/>
        </w:rPr>
      </w:pPr>
    </w:p>
    <w:p w:rsidR="00BB5309" w:rsidRDefault="0081750C" w:rsidP="00CF7F9F">
      <w:pPr>
        <w:jc w:val="both"/>
        <w:rPr>
          <w:rStyle w:val="lev"/>
          <w:rFonts w:ascii="Marianne" w:hAnsi="Marianne"/>
          <w:sz w:val="24"/>
          <w:szCs w:val="24"/>
        </w:rPr>
      </w:pPr>
      <w:r w:rsidRPr="007D5356">
        <w:rPr>
          <w:rStyle w:val="lev"/>
          <w:rFonts w:ascii="Marianne" w:hAnsi="Marianne"/>
          <w:b w:val="0"/>
          <w:noProof/>
          <w:sz w:val="24"/>
          <w:szCs w:val="24"/>
          <w:lang w:eastAsia="fr-FR"/>
        </w:rPr>
        <mc:AlternateContent>
          <mc:Choice Requires="wps">
            <w:drawing>
              <wp:anchor distT="0" distB="0" distL="114300" distR="114300" simplePos="0" relativeHeight="251730944" behindDoc="0" locked="0" layoutInCell="1" allowOverlap="1" wp14:anchorId="211926DD" wp14:editId="5CF4A228">
                <wp:simplePos x="0" y="0"/>
                <wp:positionH relativeFrom="margin">
                  <wp:posOffset>2426335</wp:posOffset>
                </wp:positionH>
                <wp:positionV relativeFrom="paragraph">
                  <wp:posOffset>93345</wp:posOffset>
                </wp:positionV>
                <wp:extent cx="3181350" cy="1619250"/>
                <wp:effectExtent l="19050" t="361950" r="838200" b="38100"/>
                <wp:wrapNone/>
                <wp:docPr id="1029" name="Bulle narrative : rond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619250"/>
                        </a:xfrm>
                        <a:prstGeom prst="wedgeEllipseCallout">
                          <a:avLst>
                            <a:gd name="adj1" fmla="val 74358"/>
                            <a:gd name="adj2" fmla="val -70696"/>
                          </a:avLst>
                        </a:prstGeom>
                        <a:solidFill>
                          <a:schemeClr val="accent4">
                            <a:lumMod val="20000"/>
                            <a:lumOff val="80000"/>
                          </a:schemeClr>
                        </a:solidFill>
                        <a:ln w="25400">
                          <a:solidFill>
                            <a:srgbClr val="385D8A"/>
                          </a:solidFill>
                          <a:miter lim="800000"/>
                          <a:headEnd/>
                          <a:tailEnd/>
                        </a:ln>
                      </wps:spPr>
                      <wps:txbx>
                        <w:txbxContent>
                          <w:p w:rsidR="00FA4D81" w:rsidRPr="00407787" w:rsidRDefault="00FA4D81" w:rsidP="00FA4D81">
                            <w:pPr>
                              <w:jc w:val="center"/>
                              <w:rPr>
                                <w:rFonts w:ascii="Marianne" w:hAnsi="Marianne"/>
                                <w:i/>
                                <w:sz w:val="24"/>
                                <w:szCs w:val="24"/>
                              </w:rPr>
                            </w:pPr>
                            <w:r w:rsidRPr="00407787">
                              <w:rPr>
                                <w:rFonts w:ascii="Marianne" w:hAnsi="Marianne"/>
                                <w:i/>
                                <w:sz w:val="24"/>
                                <w:szCs w:val="24"/>
                              </w:rPr>
                              <w:t>« Ce temps d'échange et de partage est intéressant entre établissements, et devrait être organisé plus souvent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211926DD" id="_x0000_s1028" type="#_x0000_t63" style="position:absolute;left:0;text-align:left;margin-left:191.05pt;margin-top:7.35pt;width:250.5pt;height:12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" adj="26861,-4470" fillcolor="#ffe1db [663]" strokecolor="#385d8a" strokeweight="2pt">
                <v:textbox>
                  <w:txbxContent>
                    <w:p w:rsidR="00FA4D81" w:rsidRPr="00407787" w:rsidRDefault="00FA4D81" w:rsidP="00FA4D81">
                      <w:pPr>
                        <w:jc w:val="center"/>
                        <w:rPr>
                          <w:rFonts w:ascii="Marianne" w:hAnsi="Marianne"/>
                          <w:i/>
                          <w:sz w:val="24"/>
                          <w:szCs w:val="24"/>
                        </w:rPr>
                      </w:pPr>
                      <w:r w:rsidRPr="00407787">
                        <w:rPr>
                          <w:rFonts w:ascii="Marianne" w:hAnsi="Marianne"/>
                          <w:i/>
                          <w:sz w:val="24"/>
                          <w:szCs w:val="24"/>
                        </w:rPr>
                        <w:t>« Ce temps d'échange et de partage est intéressant entre établissements, et devrait être organisé plus souvent »</w:t>
                      </w:r>
                    </w:p>
                  </w:txbxContent>
                </v:textbox>
                <w10:wrap anchorx="margin"/>
              </v:shape>
            </w:pict>
          </mc:Fallback>
        </mc:AlternateContent>
      </w:r>
    </w:p>
    <w:p w:rsidR="00BB5309" w:rsidRDefault="00BB5309" w:rsidP="00CF7F9F">
      <w:pPr>
        <w:jc w:val="both"/>
        <w:rPr>
          <w:rStyle w:val="lev"/>
          <w:rFonts w:ascii="Marianne" w:hAnsi="Marianne"/>
          <w:sz w:val="24"/>
          <w:szCs w:val="24"/>
        </w:rPr>
      </w:pPr>
    </w:p>
    <w:p w:rsidR="00BB5309" w:rsidRDefault="00BB5309" w:rsidP="00CF7F9F">
      <w:pPr>
        <w:jc w:val="both"/>
        <w:rPr>
          <w:rStyle w:val="lev"/>
          <w:rFonts w:ascii="Marianne" w:hAnsi="Marianne"/>
          <w:sz w:val="24"/>
          <w:szCs w:val="24"/>
        </w:rPr>
      </w:pPr>
    </w:p>
    <w:p w:rsidR="00BB5309" w:rsidRDefault="00BB5309" w:rsidP="00CF7F9F">
      <w:pPr>
        <w:jc w:val="both"/>
        <w:rPr>
          <w:rStyle w:val="lev"/>
          <w:rFonts w:ascii="Marianne" w:hAnsi="Marianne"/>
          <w:sz w:val="24"/>
          <w:szCs w:val="24"/>
        </w:rPr>
      </w:pPr>
    </w:p>
    <w:p w:rsidR="00BB5309" w:rsidRDefault="0081750C" w:rsidP="00CF7F9F">
      <w:pPr>
        <w:jc w:val="both"/>
        <w:rPr>
          <w:rStyle w:val="lev"/>
          <w:rFonts w:ascii="Marianne" w:hAnsi="Marianne"/>
          <w:sz w:val="24"/>
          <w:szCs w:val="24"/>
        </w:rPr>
      </w:pPr>
      <w:r w:rsidRPr="00A874EA">
        <w:rPr>
          <w:noProof/>
          <w:lang w:eastAsia="fr-FR"/>
        </w:rPr>
        <mc:AlternateContent>
          <mc:Choice Requires="wps">
            <w:drawing>
              <wp:anchor distT="0" distB="0" distL="114300" distR="114300" simplePos="0" relativeHeight="251739136" behindDoc="0" locked="0" layoutInCell="1" allowOverlap="1" wp14:anchorId="0CC315B0" wp14:editId="3323B3BE">
                <wp:simplePos x="0" y="0"/>
                <wp:positionH relativeFrom="page">
                  <wp:posOffset>399415</wp:posOffset>
                </wp:positionH>
                <wp:positionV relativeFrom="paragraph">
                  <wp:posOffset>64135</wp:posOffset>
                </wp:positionV>
                <wp:extent cx="3648075" cy="1990725"/>
                <wp:effectExtent l="0" t="19050" r="47625" b="161925"/>
                <wp:wrapNone/>
                <wp:docPr id="11" name="Bulle narrative : ro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48075" cy="1990725"/>
                        </a:xfrm>
                        <a:prstGeom prst="wedgeEllipseCallout">
                          <a:avLst>
                            <a:gd name="adj1" fmla="val 45767"/>
                            <a:gd name="adj2" fmla="val 56055"/>
                          </a:avLst>
                        </a:prstGeom>
                        <a:solidFill>
                          <a:sysClr val="window" lastClr="FFFFFF">
                            <a:lumMod val="85000"/>
                          </a:sysClr>
                        </a:solidFill>
                        <a:ln w="25400">
                          <a:solidFill>
                            <a:srgbClr val="385D8A"/>
                          </a:solidFill>
                          <a:miter lim="800000"/>
                          <a:headEnd/>
                          <a:tailEnd/>
                        </a:ln>
                      </wps:spPr>
                      <wps:txbx>
                        <w:txbxContent>
                          <w:p w:rsidR="00FA4D81" w:rsidRPr="00407787" w:rsidRDefault="00FA4D81" w:rsidP="00FA4D81">
                            <w:pPr>
                              <w:pStyle w:val="NormalWeb"/>
                              <w:spacing w:before="0" w:beforeAutospacing="0" w:after="0" w:afterAutospacing="0"/>
                              <w:jc w:val="both"/>
                              <w:rPr>
                                <w:rFonts w:ascii="Marianne" w:hAnsi="Marianne"/>
                                <w:i/>
                              </w:rPr>
                            </w:pPr>
                            <w:r w:rsidRPr="00407787">
                              <w:rPr>
                                <w:rFonts w:ascii="Marianne" w:hAnsi="Marianne"/>
                                <w:i/>
                              </w:rPr>
                              <w:t>« Même si je n'ai pas appris de nouvelles connaissances à proprement parler, les échanges, le partage... permettent d'enrichir notre réflexion, nos axes de travail, nos projets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0CC315B0" id="Bulle narrative : ronde 11" o:spid="_x0000_s1029" type="#_x0000_t63" style="position:absolute;left:0;text-align:left;margin-left:31.45pt;margin-top:5.05pt;width:287.25pt;height:156.75pt;flip:x;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" adj="20686,22908" fillcolor="#d9d9d9" strokecolor="#385d8a" strokeweight="2pt">
                <v:textbox>
                  <w:txbxContent>
                    <w:p w:rsidR="00FA4D81" w:rsidRPr="00407787" w:rsidRDefault="00FA4D81" w:rsidP="00FA4D81">
                      <w:pPr>
                        <w:pStyle w:val="NormalWeb"/>
                        <w:spacing w:before="0" w:beforeAutospacing="0" w:after="0" w:afterAutospacing="0"/>
                        <w:jc w:val="both"/>
                        <w:rPr>
                          <w:rFonts w:ascii="Marianne" w:hAnsi="Marianne"/>
                          <w:i/>
                        </w:rPr>
                      </w:pPr>
                      <w:r w:rsidRPr="00407787">
                        <w:rPr>
                          <w:rFonts w:ascii="Marianne" w:hAnsi="Marianne"/>
                          <w:i/>
                        </w:rPr>
                        <w:t>« Même si je n'ai pas appris de nouvelles connaissances à proprement parler, les échanges, le partage... permettent d'enrichir notre réflexion, nos axes de travail, nos projets »</w:t>
                      </w:r>
                    </w:p>
                  </w:txbxContent>
                </v:textbox>
                <w10:wrap anchorx="page"/>
              </v:shape>
            </w:pict>
          </mc:Fallback>
        </mc:AlternateContent>
      </w:r>
    </w:p>
    <w:p w:rsidR="00BB5309" w:rsidRDefault="00BB5309" w:rsidP="00CF7F9F">
      <w:pPr>
        <w:jc w:val="both"/>
        <w:rPr>
          <w:rStyle w:val="lev"/>
          <w:rFonts w:ascii="Marianne" w:hAnsi="Marianne"/>
          <w:sz w:val="24"/>
          <w:szCs w:val="24"/>
        </w:rPr>
      </w:pPr>
    </w:p>
    <w:p w:rsidR="00BB5309" w:rsidRDefault="00BB5309" w:rsidP="00CF7F9F">
      <w:pPr>
        <w:jc w:val="both"/>
        <w:rPr>
          <w:rStyle w:val="lev"/>
          <w:rFonts w:ascii="Marianne" w:hAnsi="Marianne"/>
          <w:sz w:val="24"/>
          <w:szCs w:val="24"/>
        </w:rPr>
      </w:pPr>
    </w:p>
    <w:p w:rsidR="00FA4D81" w:rsidRDefault="0081750C" w:rsidP="00CF7F9F">
      <w:pPr>
        <w:jc w:val="both"/>
        <w:rPr>
          <w:rStyle w:val="lev"/>
          <w:rFonts w:ascii="Marianne" w:hAnsi="Marianne"/>
          <w:sz w:val="24"/>
          <w:szCs w:val="24"/>
        </w:rPr>
      </w:pPr>
      <w:r w:rsidRPr="000608E2">
        <w:rPr>
          <w:noProof/>
          <w:lang w:eastAsia="fr-FR"/>
        </w:rPr>
        <mc:AlternateContent>
          <mc:Choice Requires="wps">
            <w:drawing>
              <wp:anchor distT="0" distB="0" distL="114300" distR="114300" simplePos="0" relativeHeight="251741184" behindDoc="0" locked="0" layoutInCell="1" allowOverlap="1" wp14:anchorId="7E2390CC" wp14:editId="3576EBD4">
                <wp:simplePos x="0" y="0"/>
                <wp:positionH relativeFrom="margin">
                  <wp:align>right</wp:align>
                </wp:positionH>
                <wp:positionV relativeFrom="paragraph">
                  <wp:posOffset>33020</wp:posOffset>
                </wp:positionV>
                <wp:extent cx="2886075" cy="1343025"/>
                <wp:effectExtent l="19050" t="19050" r="390525" b="28575"/>
                <wp:wrapNone/>
                <wp:docPr id="1032" name="Bulle narrative : rond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343025"/>
                        </a:xfrm>
                        <a:prstGeom prst="wedgeEllipseCallout">
                          <a:avLst>
                            <a:gd name="adj1" fmla="val 61787"/>
                            <a:gd name="adj2" fmla="val 34142"/>
                          </a:avLst>
                        </a:prstGeom>
                        <a:solidFill>
                          <a:schemeClr val="accent3">
                            <a:lumMod val="40000"/>
                            <a:lumOff val="60000"/>
                          </a:schemeClr>
                        </a:solidFill>
                        <a:ln w="25400">
                          <a:solidFill>
                            <a:srgbClr val="385D8A"/>
                          </a:solidFill>
                          <a:miter lim="800000"/>
                          <a:headEnd/>
                          <a:tailEnd/>
                        </a:ln>
                      </wps:spPr>
                      <wps:txbx>
                        <w:txbxContent>
                          <w:p w:rsidR="000608E2" w:rsidRPr="00407787" w:rsidRDefault="000608E2" w:rsidP="000608E2">
                            <w:pPr>
                              <w:rPr>
                                <w:rFonts w:ascii="Marianne" w:hAnsi="Marianne"/>
                                <w:i/>
                                <w:sz w:val="24"/>
                                <w:szCs w:val="24"/>
                              </w:rPr>
                            </w:pPr>
                            <w:r w:rsidRPr="00407787">
                              <w:rPr>
                                <w:rFonts w:ascii="Marianne" w:hAnsi="Marianne"/>
                                <w:i/>
                                <w:sz w:val="24"/>
                                <w:szCs w:val="24"/>
                              </w:rPr>
                              <w:t>« Renouvele</w:t>
                            </w:r>
                            <w:r w:rsidR="00B526EB" w:rsidRPr="00407787">
                              <w:rPr>
                                <w:rFonts w:ascii="Marianne" w:hAnsi="Marianne"/>
                                <w:i/>
                                <w:sz w:val="24"/>
                                <w:szCs w:val="24"/>
                              </w:rPr>
                              <w:t>r</w:t>
                            </w:r>
                            <w:r w:rsidRPr="00407787">
                              <w:rPr>
                                <w:rFonts w:ascii="Marianne" w:hAnsi="Marianne"/>
                                <w:i/>
                                <w:sz w:val="24"/>
                                <w:szCs w:val="24"/>
                              </w:rPr>
                              <w:t xml:space="preserve"> ce type de journée thématique alliant à la fois théorie et partage de pratiques »</w:t>
                            </w:r>
                          </w:p>
                          <w:p w:rsidR="000608E2" w:rsidRPr="00407787" w:rsidRDefault="000608E2" w:rsidP="000608E2">
                            <w:pPr>
                              <w:pStyle w:val="NormalWeb"/>
                              <w:spacing w:before="0" w:beforeAutospacing="0" w:after="0" w:afterAutospacing="0"/>
                              <w:rPr>
                                <w:rFonts w:ascii="Marianne" w:hAnsi="Marianne"/>
                                <w:i/>
                              </w:rPr>
                            </w:pP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7E2390CC" id="_x0000_s1030" type="#_x0000_t63" style="position:absolute;left:0;text-align:left;margin-left:176.05pt;margin-top:2.6pt;width:227.25pt;height:105.7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" adj="24146,18175" fillcolor="#feebb2 [1302]" strokecolor="#385d8a" strokeweight="2pt">
                <v:textbox>
                  <w:txbxContent>
                    <w:p w:rsidR="000608E2" w:rsidRPr="00407787" w:rsidRDefault="000608E2" w:rsidP="000608E2">
                      <w:pPr>
                        <w:rPr>
                          <w:rFonts w:ascii="Marianne" w:hAnsi="Marianne"/>
                          <w:i/>
                          <w:sz w:val="24"/>
                          <w:szCs w:val="24"/>
                        </w:rPr>
                      </w:pPr>
                      <w:r w:rsidRPr="00407787">
                        <w:rPr>
                          <w:rFonts w:ascii="Marianne" w:hAnsi="Marianne"/>
                          <w:i/>
                          <w:sz w:val="24"/>
                          <w:szCs w:val="24"/>
                        </w:rPr>
                        <w:t>« Renouvele</w:t>
                      </w:r>
                      <w:r w:rsidR="00B526EB" w:rsidRPr="00407787">
                        <w:rPr>
                          <w:rFonts w:ascii="Marianne" w:hAnsi="Marianne"/>
                          <w:i/>
                          <w:sz w:val="24"/>
                          <w:szCs w:val="24"/>
                        </w:rPr>
                        <w:t>r</w:t>
                      </w:r>
                      <w:r w:rsidRPr="00407787">
                        <w:rPr>
                          <w:rFonts w:ascii="Marianne" w:hAnsi="Marianne"/>
                          <w:i/>
                          <w:sz w:val="24"/>
                          <w:szCs w:val="24"/>
                        </w:rPr>
                        <w:t xml:space="preserve"> ce type de journée thématique alliant à la fois théorie et partage de pratiques »</w:t>
                      </w:r>
                    </w:p>
                    <w:p w:rsidR="000608E2" w:rsidRPr="00407787" w:rsidRDefault="000608E2" w:rsidP="000608E2">
                      <w:pPr>
                        <w:pStyle w:val="NormalWeb"/>
                        <w:spacing w:before="0" w:beforeAutospacing="0" w:after="0" w:afterAutospacing="0"/>
                        <w:rPr>
                          <w:rFonts w:ascii="Marianne" w:hAnsi="Marianne"/>
                          <w:i/>
                        </w:rPr>
                      </w:pPr>
                    </w:p>
                  </w:txbxContent>
                </v:textbox>
                <w10:wrap anchorx="margin"/>
              </v:shape>
            </w:pict>
          </mc:Fallback>
        </mc:AlternateContent>
      </w:r>
    </w:p>
    <w:p w:rsidR="00FA4D81" w:rsidRDefault="00FA4D81" w:rsidP="00CF7F9F">
      <w:pPr>
        <w:jc w:val="both"/>
        <w:rPr>
          <w:rStyle w:val="lev"/>
          <w:rFonts w:ascii="Marianne" w:hAnsi="Marianne"/>
          <w:sz w:val="24"/>
          <w:szCs w:val="24"/>
        </w:rPr>
      </w:pPr>
    </w:p>
    <w:p w:rsidR="000608E2" w:rsidRDefault="000608E2" w:rsidP="00CF7F9F">
      <w:pPr>
        <w:jc w:val="both"/>
        <w:rPr>
          <w:rStyle w:val="lev"/>
          <w:rFonts w:ascii="Marianne" w:hAnsi="Marianne"/>
          <w:sz w:val="24"/>
          <w:szCs w:val="24"/>
        </w:rPr>
      </w:pPr>
    </w:p>
    <w:p w:rsidR="000608E2" w:rsidRDefault="000608E2" w:rsidP="00CF7F9F">
      <w:pPr>
        <w:jc w:val="both"/>
        <w:rPr>
          <w:rStyle w:val="lev"/>
          <w:rFonts w:ascii="Marianne" w:hAnsi="Marianne"/>
          <w:sz w:val="24"/>
          <w:szCs w:val="24"/>
        </w:rPr>
      </w:pPr>
    </w:p>
    <w:p w:rsidR="000608E2" w:rsidRDefault="000608E2" w:rsidP="00CF7F9F">
      <w:pPr>
        <w:jc w:val="both"/>
        <w:rPr>
          <w:rStyle w:val="lev"/>
          <w:rFonts w:ascii="Marianne" w:hAnsi="Marianne"/>
          <w:sz w:val="24"/>
          <w:szCs w:val="24"/>
        </w:rPr>
      </w:pPr>
    </w:p>
    <w:p w:rsidR="0081750C" w:rsidRDefault="0081750C" w:rsidP="00210D83">
      <w:pPr>
        <w:jc w:val="both"/>
        <w:rPr>
          <w:rStyle w:val="lev"/>
          <w:rFonts w:ascii="Marianne" w:hAnsi="Marianne"/>
          <w:sz w:val="24"/>
          <w:szCs w:val="24"/>
        </w:rPr>
      </w:pPr>
    </w:p>
    <w:p w:rsidR="0081750C" w:rsidRDefault="0081750C" w:rsidP="00210D83">
      <w:pPr>
        <w:jc w:val="both"/>
        <w:rPr>
          <w:rStyle w:val="lev"/>
          <w:rFonts w:ascii="Marianne" w:hAnsi="Marianne"/>
          <w:sz w:val="24"/>
          <w:szCs w:val="24"/>
        </w:rPr>
      </w:pPr>
    </w:p>
    <w:p w:rsidR="0081750C" w:rsidRDefault="0081750C" w:rsidP="00210D83">
      <w:pPr>
        <w:jc w:val="both"/>
        <w:rPr>
          <w:rStyle w:val="lev"/>
          <w:rFonts w:ascii="Marianne" w:hAnsi="Marianne"/>
          <w:sz w:val="24"/>
          <w:szCs w:val="24"/>
        </w:rPr>
      </w:pPr>
    </w:p>
    <w:p w:rsidR="00554C9E" w:rsidRDefault="00554C9E" w:rsidP="00210D83">
      <w:pPr>
        <w:jc w:val="both"/>
        <w:rPr>
          <w:rStyle w:val="lev"/>
          <w:rFonts w:ascii="Marianne" w:hAnsi="Marianne"/>
          <w:sz w:val="24"/>
          <w:szCs w:val="24"/>
        </w:rPr>
      </w:pPr>
    </w:p>
    <w:p w:rsidR="009879F1" w:rsidRDefault="009879F1" w:rsidP="00210D83">
      <w:pPr>
        <w:jc w:val="both"/>
        <w:rPr>
          <w:rStyle w:val="lev"/>
          <w:rFonts w:ascii="Marianne" w:hAnsi="Marianne"/>
          <w:sz w:val="24"/>
          <w:szCs w:val="24"/>
        </w:rPr>
      </w:pPr>
      <w:r>
        <w:rPr>
          <w:rStyle w:val="lev"/>
          <w:rFonts w:ascii="Marianne" w:hAnsi="Marianne"/>
          <w:sz w:val="24"/>
          <w:szCs w:val="24"/>
        </w:rPr>
        <w:lastRenderedPageBreak/>
        <w:t>Sur les conditions matérielles d’accueil</w:t>
      </w:r>
    </w:p>
    <w:p w:rsidR="00210D83" w:rsidRPr="00E8485D" w:rsidRDefault="009879F1" w:rsidP="00E8485D">
      <w:pPr>
        <w:pStyle w:val="NormalWeb"/>
        <w:numPr>
          <w:ilvl w:val="0"/>
          <w:numId w:val="33"/>
        </w:numPr>
        <w:tabs>
          <w:tab w:val="clear" w:pos="720"/>
          <w:tab w:val="num" w:pos="360"/>
        </w:tabs>
        <w:spacing w:before="0" w:beforeAutospacing="0"/>
        <w:ind w:left="357" w:hanging="357"/>
        <w:jc w:val="both"/>
        <w:rPr>
          <w:rFonts w:ascii="Marianne" w:hAnsi="Marianne"/>
          <w:i/>
          <w:sz w:val="23"/>
          <w:szCs w:val="23"/>
        </w:rPr>
      </w:pPr>
      <w:r w:rsidRPr="00E8485D">
        <w:rPr>
          <w:rStyle w:val="lev"/>
          <w:rFonts w:ascii="Marianne" w:hAnsi="Marianne"/>
          <w:b w:val="0"/>
          <w:i/>
          <w:sz w:val="23"/>
          <w:szCs w:val="23"/>
        </w:rPr>
        <w:t>« Super point positif : la mobilisation de l'ESAT pour la confection du buffet qui, au-delà de son côté délicieux et qui convenait à tous les goûts et/ou habitudes alimentaires ==&gt; l'inclusion, le local ... si les travailleurs avaient la possibilité / capacité de venir aider pour le service cela aurait été avec plaisir. Mais peut être étaient-ils là et je ne les ai pas identifiés, si c'est le cas bravo à eux et mes remerciements en différé »</w:t>
      </w:r>
      <w:r w:rsidR="00210D83" w:rsidRPr="00E8485D">
        <w:rPr>
          <w:rFonts w:ascii="Marianne" w:hAnsi="Marianne"/>
          <w:i/>
          <w:sz w:val="23"/>
          <w:szCs w:val="23"/>
        </w:rPr>
        <w:t xml:space="preserve"> participants. »</w:t>
      </w:r>
    </w:p>
    <w:p w:rsidR="00210D83" w:rsidRPr="00E8485D" w:rsidRDefault="00210D83" w:rsidP="00E8485D">
      <w:pPr>
        <w:pStyle w:val="Paragraphedeliste"/>
        <w:numPr>
          <w:ilvl w:val="0"/>
          <w:numId w:val="32"/>
        </w:numPr>
        <w:tabs>
          <w:tab w:val="clear" w:pos="720"/>
          <w:tab w:val="num" w:pos="360"/>
        </w:tabs>
        <w:spacing w:before="0"/>
        <w:ind w:left="357" w:hanging="357"/>
        <w:jc w:val="both"/>
        <w:rPr>
          <w:rFonts w:ascii="Marianne" w:hAnsi="Marianne"/>
          <w:bCs/>
          <w:i/>
          <w:sz w:val="23"/>
          <w:szCs w:val="23"/>
        </w:rPr>
      </w:pPr>
      <w:r w:rsidRPr="00E8485D">
        <w:rPr>
          <w:rFonts w:ascii="Marianne" w:hAnsi="Marianne"/>
          <w:bCs/>
          <w:i/>
          <w:sz w:val="23"/>
          <w:szCs w:val="23"/>
        </w:rPr>
        <w:t>« Le repas était léger »</w:t>
      </w:r>
    </w:p>
    <w:p w:rsidR="009879F1" w:rsidRPr="00E8485D" w:rsidRDefault="00210D83" w:rsidP="00E8485D">
      <w:pPr>
        <w:pStyle w:val="Paragraphedeliste"/>
        <w:numPr>
          <w:ilvl w:val="0"/>
          <w:numId w:val="32"/>
        </w:numPr>
        <w:tabs>
          <w:tab w:val="clear" w:pos="720"/>
          <w:tab w:val="num" w:pos="360"/>
        </w:tabs>
        <w:ind w:left="360"/>
        <w:jc w:val="both"/>
        <w:rPr>
          <w:rStyle w:val="lev"/>
          <w:rFonts w:ascii="Marianne" w:hAnsi="Marianne"/>
          <w:b w:val="0"/>
          <w:i/>
          <w:sz w:val="23"/>
          <w:szCs w:val="23"/>
        </w:rPr>
      </w:pPr>
      <w:r w:rsidRPr="00E8485D">
        <w:rPr>
          <w:rFonts w:ascii="Marianne" w:hAnsi="Marianne"/>
          <w:bCs/>
          <w:i/>
          <w:sz w:val="23"/>
          <w:szCs w:val="23"/>
        </w:rPr>
        <w:t>«</w:t>
      </w:r>
      <w:r w:rsidRPr="00E8485D">
        <w:rPr>
          <w:rStyle w:val="lev"/>
          <w:rFonts w:ascii="Marianne" w:hAnsi="Marianne"/>
          <w:b w:val="0"/>
          <w:i/>
          <w:sz w:val="23"/>
          <w:szCs w:val="23"/>
        </w:rPr>
        <w:t> Petit point à améliorer, le manque de table pour la prise de notes »</w:t>
      </w:r>
    </w:p>
    <w:p w:rsidR="001A26F3" w:rsidRPr="00407787" w:rsidRDefault="001A26F3" w:rsidP="00E8485D">
      <w:pPr>
        <w:pStyle w:val="Paragraphedeliste"/>
        <w:ind w:left="720" w:firstLine="0"/>
        <w:jc w:val="both"/>
        <w:rPr>
          <w:rStyle w:val="lev"/>
          <w:rFonts w:ascii="Marianne" w:hAnsi="Marianne"/>
          <w:b w:val="0"/>
          <w:i/>
          <w:sz w:val="24"/>
          <w:szCs w:val="24"/>
        </w:rPr>
      </w:pPr>
    </w:p>
    <w:p w:rsidR="00E65B65" w:rsidRDefault="002010FE" w:rsidP="00E8485D">
      <w:pPr>
        <w:jc w:val="both"/>
        <w:rPr>
          <w:rStyle w:val="lev"/>
          <w:rFonts w:ascii="Marianne" w:hAnsi="Marianne"/>
          <w:sz w:val="24"/>
          <w:szCs w:val="24"/>
        </w:rPr>
      </w:pPr>
      <w:r>
        <w:rPr>
          <w:rStyle w:val="lev"/>
          <w:rFonts w:ascii="Marianne" w:hAnsi="Marianne"/>
          <w:sz w:val="24"/>
          <w:szCs w:val="24"/>
        </w:rPr>
        <w:t>Sur l</w:t>
      </w:r>
      <w:r w:rsidR="00E65B65">
        <w:rPr>
          <w:rStyle w:val="lev"/>
          <w:rFonts w:ascii="Marianne" w:hAnsi="Marianne"/>
          <w:sz w:val="24"/>
          <w:szCs w:val="24"/>
        </w:rPr>
        <w:t>es ateliers</w:t>
      </w:r>
    </w:p>
    <w:p w:rsidR="00DD755A" w:rsidRPr="00E8485D" w:rsidRDefault="00DD755A" w:rsidP="00E8485D">
      <w:pPr>
        <w:pStyle w:val="Paragraphedeliste"/>
        <w:numPr>
          <w:ilvl w:val="0"/>
          <w:numId w:val="33"/>
        </w:numPr>
        <w:tabs>
          <w:tab w:val="clear" w:pos="720"/>
          <w:tab w:val="num" w:pos="360"/>
        </w:tabs>
        <w:ind w:left="360"/>
        <w:jc w:val="both"/>
        <w:rPr>
          <w:rStyle w:val="lev"/>
          <w:rFonts w:ascii="Marianne" w:hAnsi="Marianne"/>
          <w:i/>
          <w:sz w:val="23"/>
          <w:szCs w:val="23"/>
        </w:rPr>
      </w:pPr>
      <w:r w:rsidRPr="00E8485D">
        <w:rPr>
          <w:rStyle w:val="lev"/>
          <w:rFonts w:ascii="Marianne" w:hAnsi="Marianne"/>
          <w:b w:val="0"/>
          <w:i/>
          <w:sz w:val="23"/>
          <w:szCs w:val="23"/>
        </w:rPr>
        <w:t>« L'animation dynamique des ateliers avec des propositions pour de futures productions constitue un véritable levier pour accompagner et soutenir la transformation de l'offre »</w:t>
      </w:r>
    </w:p>
    <w:p w:rsidR="009628C9" w:rsidRPr="00E8485D" w:rsidRDefault="009628C9" w:rsidP="00E8485D">
      <w:pPr>
        <w:pStyle w:val="Paragraphedeliste"/>
        <w:numPr>
          <w:ilvl w:val="0"/>
          <w:numId w:val="33"/>
        </w:numPr>
        <w:tabs>
          <w:tab w:val="clear" w:pos="720"/>
          <w:tab w:val="num" w:pos="360"/>
        </w:tabs>
        <w:ind w:left="360"/>
        <w:jc w:val="both"/>
        <w:rPr>
          <w:rFonts w:ascii="Marianne" w:hAnsi="Marianne"/>
          <w:b/>
          <w:bCs/>
          <w:i/>
          <w:sz w:val="23"/>
          <w:szCs w:val="23"/>
        </w:rPr>
      </w:pPr>
      <w:r w:rsidRPr="00E8485D">
        <w:rPr>
          <w:rStyle w:val="lev"/>
          <w:rFonts w:ascii="Marianne" w:hAnsi="Marianne"/>
          <w:b w:val="0"/>
          <w:i/>
          <w:sz w:val="23"/>
          <w:szCs w:val="23"/>
        </w:rPr>
        <w:t>« L</w:t>
      </w:r>
      <w:r w:rsidR="00DD755A" w:rsidRPr="00E8485D">
        <w:rPr>
          <w:rFonts w:ascii="Marianne" w:hAnsi="Marianne"/>
          <w:i/>
          <w:sz w:val="23"/>
          <w:szCs w:val="23"/>
        </w:rPr>
        <w:t>es ateliers ont été appréciés, ils sont fédérateurs d'interconnaissances</w:t>
      </w:r>
      <w:r w:rsidRPr="00E8485D">
        <w:rPr>
          <w:rFonts w:ascii="Marianne" w:hAnsi="Marianne"/>
          <w:i/>
          <w:sz w:val="23"/>
          <w:szCs w:val="23"/>
        </w:rPr>
        <w:t> »</w:t>
      </w:r>
    </w:p>
    <w:p w:rsidR="009628C9" w:rsidRPr="00E8485D" w:rsidRDefault="009628C9" w:rsidP="00E8485D">
      <w:pPr>
        <w:pStyle w:val="NormalWeb"/>
        <w:numPr>
          <w:ilvl w:val="0"/>
          <w:numId w:val="33"/>
        </w:numPr>
        <w:tabs>
          <w:tab w:val="clear" w:pos="720"/>
          <w:tab w:val="num" w:pos="360"/>
        </w:tabs>
        <w:ind w:left="360"/>
        <w:jc w:val="both"/>
        <w:rPr>
          <w:rFonts w:ascii="Marianne" w:hAnsi="Marianne"/>
          <w:i/>
          <w:sz w:val="23"/>
          <w:szCs w:val="23"/>
        </w:rPr>
      </w:pPr>
      <w:r w:rsidRPr="00E8485D">
        <w:rPr>
          <w:rFonts w:ascii="Marianne" w:hAnsi="Marianne"/>
          <w:i/>
          <w:sz w:val="23"/>
          <w:szCs w:val="23"/>
        </w:rPr>
        <w:t>« Les interventions des participants durant les ateliers l'après-midi furent riches. Je suggère la mise en forme détaillée de toutes les synthèses et la diffusion par mail aux participants. »</w:t>
      </w:r>
    </w:p>
    <w:p w:rsidR="00796E19" w:rsidRPr="00E8485D" w:rsidRDefault="00210D83"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Fonts w:ascii="Marianne" w:hAnsi="Marianne"/>
          <w:bCs/>
          <w:i/>
          <w:sz w:val="23"/>
          <w:szCs w:val="23"/>
        </w:rPr>
        <w:t xml:space="preserve">« Choisir l’atelier aurait </w:t>
      </w:r>
      <w:r w:rsidR="005B2FA1" w:rsidRPr="00E8485D">
        <w:rPr>
          <w:rFonts w:ascii="Marianne" w:hAnsi="Marianne"/>
          <w:bCs/>
          <w:i/>
          <w:sz w:val="23"/>
          <w:szCs w:val="23"/>
        </w:rPr>
        <w:t xml:space="preserve">été </w:t>
      </w:r>
      <w:r w:rsidRPr="00E8485D">
        <w:rPr>
          <w:rFonts w:ascii="Marianne" w:hAnsi="Marianne"/>
          <w:bCs/>
          <w:i/>
          <w:sz w:val="23"/>
          <w:szCs w:val="23"/>
        </w:rPr>
        <w:t xml:space="preserve">un plus » </w:t>
      </w:r>
    </w:p>
    <w:p w:rsidR="00210D83" w:rsidRPr="00E8485D" w:rsidRDefault="00796E19" w:rsidP="00E8485D">
      <w:pPr>
        <w:pStyle w:val="Paragraphedeliste"/>
        <w:numPr>
          <w:ilvl w:val="0"/>
          <w:numId w:val="32"/>
        </w:numPr>
        <w:tabs>
          <w:tab w:val="clear" w:pos="720"/>
          <w:tab w:val="num" w:pos="360"/>
        </w:tabs>
        <w:ind w:left="360"/>
        <w:jc w:val="both"/>
        <w:rPr>
          <w:rStyle w:val="lev"/>
          <w:rFonts w:ascii="Marianne" w:hAnsi="Marianne"/>
          <w:b w:val="0"/>
          <w:i/>
          <w:sz w:val="23"/>
          <w:szCs w:val="23"/>
        </w:rPr>
      </w:pPr>
      <w:r w:rsidRPr="00E8485D">
        <w:rPr>
          <w:rFonts w:ascii="Marianne" w:hAnsi="Marianne"/>
          <w:bCs/>
          <w:i/>
          <w:sz w:val="23"/>
          <w:szCs w:val="23"/>
        </w:rPr>
        <w:t>« </w:t>
      </w:r>
      <w:r w:rsidRPr="00E8485D">
        <w:rPr>
          <w:rStyle w:val="lev"/>
          <w:rFonts w:ascii="Marianne" w:hAnsi="Marianne"/>
          <w:b w:val="0"/>
          <w:i/>
          <w:sz w:val="23"/>
          <w:szCs w:val="23"/>
        </w:rPr>
        <w:t>Le temps pour les ateliers était insuffisant »</w:t>
      </w:r>
    </w:p>
    <w:p w:rsidR="00796E19" w:rsidRPr="00E8485D" w:rsidRDefault="00C170AC" w:rsidP="00E8485D">
      <w:pPr>
        <w:pStyle w:val="Paragraphedeliste"/>
        <w:numPr>
          <w:ilvl w:val="0"/>
          <w:numId w:val="32"/>
        </w:numPr>
        <w:tabs>
          <w:tab w:val="clear" w:pos="720"/>
          <w:tab w:val="num" w:pos="360"/>
        </w:tabs>
        <w:ind w:left="360"/>
        <w:jc w:val="both"/>
        <w:rPr>
          <w:rStyle w:val="lev"/>
          <w:rFonts w:ascii="Marianne" w:hAnsi="Marianne"/>
          <w:b w:val="0"/>
          <w:i/>
          <w:sz w:val="23"/>
          <w:szCs w:val="23"/>
        </w:rPr>
      </w:pPr>
      <w:r w:rsidRPr="00E8485D">
        <w:rPr>
          <w:rStyle w:val="lev"/>
          <w:rFonts w:ascii="Marianne" w:hAnsi="Marianne"/>
          <w:b w:val="0"/>
          <w:i/>
          <w:sz w:val="23"/>
          <w:szCs w:val="23"/>
        </w:rPr>
        <w:t>« </w:t>
      </w:r>
      <w:r w:rsidR="00796E19" w:rsidRPr="00E8485D">
        <w:rPr>
          <w:rStyle w:val="lev"/>
          <w:rFonts w:ascii="Marianne" w:hAnsi="Marianne"/>
          <w:b w:val="0"/>
          <w:i/>
          <w:sz w:val="23"/>
          <w:szCs w:val="23"/>
        </w:rPr>
        <w:t>Les ateliers étaient à mon sens trop courts »</w:t>
      </w:r>
    </w:p>
    <w:p w:rsidR="00796E19" w:rsidRPr="00E8485D" w:rsidRDefault="00796E19"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Style w:val="lev"/>
          <w:rFonts w:ascii="Marianne" w:hAnsi="Marianne"/>
          <w:b w:val="0"/>
          <w:i/>
          <w:sz w:val="23"/>
          <w:szCs w:val="23"/>
        </w:rPr>
        <w:t>« </w:t>
      </w:r>
      <w:r w:rsidRPr="00E8485D">
        <w:rPr>
          <w:rFonts w:ascii="Marianne" w:hAnsi="Marianne"/>
          <w:i/>
          <w:sz w:val="23"/>
          <w:szCs w:val="23"/>
        </w:rPr>
        <w:t>Les ateliers étaient trop courts »</w:t>
      </w:r>
    </w:p>
    <w:p w:rsidR="00C170AC" w:rsidRPr="00E8485D" w:rsidRDefault="00C170AC"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Fonts w:ascii="Marianne" w:hAnsi="Marianne"/>
          <w:bCs/>
          <w:i/>
          <w:sz w:val="23"/>
          <w:szCs w:val="23"/>
        </w:rPr>
        <w:t>« La durée des ateliers thématiques aurait mérité d'être plus conséquente afin d'engager une réflexion plus aboutie et partagée. »</w:t>
      </w:r>
    </w:p>
    <w:p w:rsidR="00C170AC" w:rsidRPr="00E8485D" w:rsidRDefault="00C170AC"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Fonts w:ascii="Marianne" w:hAnsi="Marianne"/>
          <w:bCs/>
          <w:i/>
          <w:sz w:val="23"/>
          <w:szCs w:val="23"/>
        </w:rPr>
        <w:t>« Atelier trop court ; temps trop à l'échange entre les participants »</w:t>
      </w:r>
    </w:p>
    <w:p w:rsidR="00C170AC" w:rsidRPr="00E8485D" w:rsidRDefault="00C170AC"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Fonts w:ascii="Marianne" w:hAnsi="Marianne"/>
          <w:bCs/>
          <w:i/>
          <w:sz w:val="23"/>
          <w:szCs w:val="23"/>
        </w:rPr>
        <w:t>« Participer à 2 ateliers : temps trop court. Un seul aurait suffi, ce qui aurait permis de croiser davantage les pratiques professionnelles, poser des questions, etc. »</w:t>
      </w:r>
    </w:p>
    <w:p w:rsidR="00796E19" w:rsidRPr="00E8485D" w:rsidRDefault="00796E19"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Style w:val="lev"/>
          <w:rFonts w:ascii="Marianne" w:hAnsi="Marianne"/>
          <w:b w:val="0"/>
          <w:i/>
          <w:sz w:val="23"/>
          <w:szCs w:val="23"/>
        </w:rPr>
        <w:t>« Participer à un seul atelier aurait été plus viable et non frustrant »</w:t>
      </w:r>
    </w:p>
    <w:p w:rsidR="00796E19" w:rsidRPr="00E8485D" w:rsidRDefault="00796E19"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Style w:val="lev"/>
          <w:rFonts w:ascii="Marianne" w:hAnsi="Marianne"/>
          <w:b w:val="0"/>
          <w:i/>
          <w:sz w:val="23"/>
          <w:szCs w:val="23"/>
        </w:rPr>
        <w:t>« </w:t>
      </w:r>
      <w:r w:rsidRPr="00E8485D">
        <w:rPr>
          <w:rFonts w:ascii="Marianne" w:hAnsi="Marianne"/>
          <w:i/>
          <w:sz w:val="23"/>
          <w:szCs w:val="23"/>
        </w:rPr>
        <w:t>Format de la journée trop court, car bien dommage de ne pas avoir pu approfondir les échanges en ateliers. Le temps imparti de 45 mn était trop juste, surtout dans les groupes où il y a eu beaucoup d'échanges entre les participants sur leurs pratiques, nous n'avons pas pu aller au bout des choses »</w:t>
      </w:r>
    </w:p>
    <w:p w:rsidR="00DD755A" w:rsidRPr="00E8485D" w:rsidRDefault="002010FE" w:rsidP="00E8485D">
      <w:pPr>
        <w:pStyle w:val="Paragraphedeliste"/>
        <w:numPr>
          <w:ilvl w:val="0"/>
          <w:numId w:val="32"/>
        </w:numPr>
        <w:tabs>
          <w:tab w:val="clear" w:pos="720"/>
          <w:tab w:val="num" w:pos="360"/>
        </w:tabs>
        <w:ind w:left="360"/>
        <w:jc w:val="both"/>
        <w:rPr>
          <w:rStyle w:val="lev"/>
          <w:rFonts w:ascii="Marianne" w:hAnsi="Marianne"/>
          <w:b w:val="0"/>
          <w:i/>
          <w:sz w:val="23"/>
          <w:szCs w:val="23"/>
        </w:rPr>
      </w:pPr>
      <w:r w:rsidRPr="00E8485D">
        <w:rPr>
          <w:rStyle w:val="lev"/>
          <w:rFonts w:ascii="Marianne" w:hAnsi="Marianne"/>
          <w:b w:val="0"/>
          <w:i/>
          <w:sz w:val="23"/>
          <w:szCs w:val="23"/>
        </w:rPr>
        <w:t>« </w:t>
      </w:r>
      <w:r w:rsidR="0096393C" w:rsidRPr="00E8485D">
        <w:rPr>
          <w:rStyle w:val="lev"/>
          <w:rFonts w:ascii="Marianne" w:hAnsi="Marianne"/>
          <w:b w:val="0"/>
          <w:i/>
          <w:sz w:val="23"/>
          <w:szCs w:val="23"/>
        </w:rPr>
        <w:t>P</w:t>
      </w:r>
      <w:r w:rsidR="00DD755A" w:rsidRPr="00E8485D">
        <w:rPr>
          <w:rStyle w:val="lev"/>
          <w:rFonts w:ascii="Marianne" w:hAnsi="Marianne"/>
          <w:b w:val="0"/>
          <w:i/>
          <w:sz w:val="23"/>
          <w:szCs w:val="23"/>
        </w:rPr>
        <w:t>our les prochaines journées, améliorer l'organisation des ateliers thématiques (le timing, l'animation, le choix des thématiques) »</w:t>
      </w:r>
    </w:p>
    <w:p w:rsidR="00C170AC" w:rsidRPr="00E8485D" w:rsidRDefault="002010FE"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Style w:val="lev"/>
          <w:rFonts w:ascii="Marianne" w:hAnsi="Marianne"/>
          <w:b w:val="0"/>
          <w:i/>
          <w:sz w:val="23"/>
          <w:szCs w:val="23"/>
        </w:rPr>
        <w:t>« </w:t>
      </w:r>
      <w:r w:rsidR="00DD755A" w:rsidRPr="00E8485D">
        <w:rPr>
          <w:rFonts w:ascii="Marianne" w:hAnsi="Marianne"/>
          <w:i/>
          <w:sz w:val="23"/>
          <w:szCs w:val="23"/>
        </w:rPr>
        <w:t>Attention lors des ateliers de veiller à ce que la parole tourne et ne soit pas monopolisée</w:t>
      </w:r>
      <w:r w:rsidR="00C170AC" w:rsidRPr="00E8485D">
        <w:rPr>
          <w:rFonts w:ascii="Marianne" w:hAnsi="Marianne"/>
          <w:i/>
          <w:sz w:val="23"/>
          <w:szCs w:val="23"/>
        </w:rPr>
        <w:t> » </w:t>
      </w:r>
    </w:p>
    <w:p w:rsidR="00C170AC" w:rsidRPr="00E8485D" w:rsidRDefault="00C170AC"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Style w:val="lev"/>
          <w:rFonts w:ascii="Marianne" w:hAnsi="Marianne"/>
          <w:b w:val="0"/>
          <w:i/>
          <w:sz w:val="23"/>
          <w:szCs w:val="23"/>
        </w:rPr>
        <w:t xml:space="preserve"> « Peut-être pouvoir s'inscrire sur des ateliers qui correspondent aux activités de notre institution au lieu d'aller dans des ateliers pour lesquels nous n'avons aucune connaissance et pas d'avis. Cela n’a pas été mon cas, puisque les ateliers imposés me correspondaient bien. »</w:t>
      </w:r>
    </w:p>
    <w:p w:rsidR="00DD755A" w:rsidRPr="00E8485D" w:rsidRDefault="002010FE" w:rsidP="00E8485D">
      <w:pPr>
        <w:pStyle w:val="Paragraphedeliste"/>
        <w:numPr>
          <w:ilvl w:val="0"/>
          <w:numId w:val="32"/>
        </w:numPr>
        <w:tabs>
          <w:tab w:val="clear" w:pos="720"/>
          <w:tab w:val="num" w:pos="360"/>
        </w:tabs>
        <w:ind w:left="360"/>
        <w:jc w:val="both"/>
        <w:rPr>
          <w:rFonts w:ascii="Marianne" w:hAnsi="Marianne"/>
          <w:bCs/>
          <w:i/>
          <w:sz w:val="23"/>
          <w:szCs w:val="23"/>
        </w:rPr>
      </w:pPr>
      <w:r w:rsidRPr="00E8485D">
        <w:rPr>
          <w:rStyle w:val="lev"/>
          <w:rFonts w:ascii="Marianne" w:hAnsi="Marianne"/>
          <w:b w:val="0"/>
          <w:i/>
          <w:sz w:val="23"/>
          <w:szCs w:val="23"/>
        </w:rPr>
        <w:t>« </w:t>
      </w:r>
      <w:r w:rsidR="00DD755A" w:rsidRPr="00E8485D">
        <w:rPr>
          <w:rFonts w:ascii="Marianne" w:hAnsi="Marianne"/>
          <w:i/>
          <w:sz w:val="23"/>
          <w:szCs w:val="23"/>
        </w:rPr>
        <w:t>Concernant les partages d'expériences ils ont été appréciés</w:t>
      </w:r>
      <w:r w:rsidRPr="00E8485D">
        <w:rPr>
          <w:rFonts w:ascii="Marianne" w:hAnsi="Marianne"/>
          <w:i/>
          <w:sz w:val="23"/>
          <w:szCs w:val="23"/>
        </w:rPr>
        <w:t>,</w:t>
      </w:r>
      <w:r w:rsidR="00DD755A" w:rsidRPr="00E8485D">
        <w:rPr>
          <w:rFonts w:ascii="Marianne" w:hAnsi="Marianne"/>
          <w:i/>
          <w:sz w:val="23"/>
          <w:szCs w:val="23"/>
        </w:rPr>
        <w:t xml:space="preserve"> mais en décalage</w:t>
      </w:r>
      <w:r w:rsidR="00DD755A" w:rsidRPr="00E8485D">
        <w:rPr>
          <w:rFonts w:ascii="Marianne" w:hAnsi="Marianne"/>
          <w:bCs/>
          <w:i/>
          <w:sz w:val="23"/>
          <w:szCs w:val="23"/>
        </w:rPr>
        <w:t xml:space="preserve"> </w:t>
      </w:r>
      <w:r w:rsidR="00DD755A" w:rsidRPr="00E8485D">
        <w:rPr>
          <w:rFonts w:ascii="Marianne" w:hAnsi="Marianne"/>
          <w:i/>
          <w:sz w:val="23"/>
          <w:szCs w:val="23"/>
        </w:rPr>
        <w:t>avec la réalité de notre territoire soit par manque de moyens, de mobilisations ou méconnaissance</w:t>
      </w:r>
      <w:r w:rsidR="005B2FA1" w:rsidRPr="00E8485D">
        <w:rPr>
          <w:rFonts w:ascii="Marianne" w:hAnsi="Marianne"/>
          <w:i/>
          <w:sz w:val="23"/>
          <w:szCs w:val="23"/>
        </w:rPr>
        <w:t>,</w:t>
      </w:r>
      <w:r w:rsidR="00DD755A" w:rsidRPr="00E8485D">
        <w:rPr>
          <w:rFonts w:ascii="Marianne" w:hAnsi="Marianne"/>
          <w:i/>
          <w:sz w:val="23"/>
          <w:szCs w:val="23"/>
        </w:rPr>
        <w:t xml:space="preserve"> ce qui est un peu frustrant.</w:t>
      </w:r>
      <w:r w:rsidRPr="00E8485D">
        <w:rPr>
          <w:rFonts w:ascii="Marianne" w:hAnsi="Marianne"/>
          <w:i/>
          <w:sz w:val="23"/>
          <w:szCs w:val="23"/>
        </w:rPr>
        <w:t> »</w:t>
      </w:r>
    </w:p>
    <w:p w:rsidR="002010FE" w:rsidRPr="00E8485D" w:rsidRDefault="002010FE" w:rsidP="00E8485D">
      <w:pPr>
        <w:pStyle w:val="NormalWeb"/>
        <w:numPr>
          <w:ilvl w:val="0"/>
          <w:numId w:val="32"/>
        </w:numPr>
        <w:tabs>
          <w:tab w:val="clear" w:pos="720"/>
          <w:tab w:val="num" w:pos="360"/>
        </w:tabs>
        <w:spacing w:before="0" w:beforeAutospacing="0" w:after="0" w:afterAutospacing="0"/>
        <w:ind w:left="360"/>
        <w:jc w:val="both"/>
        <w:rPr>
          <w:rFonts w:ascii="Marianne" w:hAnsi="Marianne"/>
          <w:i/>
          <w:sz w:val="23"/>
          <w:szCs w:val="23"/>
        </w:rPr>
      </w:pPr>
      <w:r w:rsidRPr="00E8485D">
        <w:rPr>
          <w:rFonts w:ascii="Marianne" w:hAnsi="Marianne"/>
          <w:i/>
          <w:sz w:val="23"/>
          <w:szCs w:val="23"/>
        </w:rPr>
        <w:t>« Comment ne pas rester superficiel dans le traitement d'un sujet qui est un enjeu important pour les établissements actuellement ? Peut-être moins d'intervenants pour permettre un échange plus long et plus constructifs avec chacun. »</w:t>
      </w:r>
    </w:p>
    <w:p w:rsidR="002010FE" w:rsidRPr="00E8485D" w:rsidRDefault="002010FE" w:rsidP="00E8485D">
      <w:pPr>
        <w:numPr>
          <w:ilvl w:val="0"/>
          <w:numId w:val="36"/>
        </w:numPr>
        <w:tabs>
          <w:tab w:val="clear" w:pos="720"/>
          <w:tab w:val="num" w:pos="360"/>
        </w:tabs>
        <w:ind w:left="360"/>
        <w:jc w:val="both"/>
        <w:rPr>
          <w:rFonts w:ascii="Marianne" w:hAnsi="Marianne"/>
          <w:i/>
          <w:sz w:val="23"/>
          <w:szCs w:val="23"/>
        </w:rPr>
      </w:pPr>
      <w:r w:rsidRPr="00E8485D">
        <w:rPr>
          <w:rFonts w:ascii="Marianne" w:hAnsi="Marianne"/>
          <w:i/>
          <w:sz w:val="23"/>
          <w:szCs w:val="23"/>
        </w:rPr>
        <w:lastRenderedPageBreak/>
        <w:t>« Les groupes de travail attendaient seulement des informations remontées du terrain, à quel moment avons-nous eu des vraies informations cohérentes, pas théoriques, des vraies réponses à des questions techniques ? »</w:t>
      </w:r>
    </w:p>
    <w:p w:rsidR="00201E32" w:rsidRPr="00407787" w:rsidRDefault="00796E19" w:rsidP="00E8485D">
      <w:pPr>
        <w:numPr>
          <w:ilvl w:val="0"/>
          <w:numId w:val="36"/>
        </w:numPr>
        <w:tabs>
          <w:tab w:val="clear" w:pos="720"/>
          <w:tab w:val="num" w:pos="360"/>
        </w:tabs>
        <w:ind w:left="360"/>
        <w:jc w:val="both"/>
        <w:rPr>
          <w:rFonts w:ascii="Marianne" w:hAnsi="Marianne"/>
          <w:i/>
          <w:sz w:val="24"/>
          <w:szCs w:val="24"/>
        </w:rPr>
      </w:pPr>
      <w:r w:rsidRPr="00E8485D">
        <w:rPr>
          <w:rFonts w:ascii="Marianne" w:hAnsi="Marianne"/>
          <w:i/>
          <w:sz w:val="23"/>
          <w:szCs w:val="23"/>
        </w:rPr>
        <w:t>« Les animateurs des ateliers n’ont rien apporté »</w:t>
      </w:r>
    </w:p>
    <w:p w:rsidR="009879F1" w:rsidRPr="00201E32" w:rsidRDefault="009879F1" w:rsidP="00201E32">
      <w:pPr>
        <w:jc w:val="both"/>
        <w:rPr>
          <w:rStyle w:val="lev"/>
          <w:rFonts w:ascii="Marianne" w:hAnsi="Marianne"/>
          <w:b w:val="0"/>
          <w:i/>
        </w:rPr>
      </w:pPr>
    </w:p>
    <w:p w:rsidR="00E65B65" w:rsidRDefault="00DD755A" w:rsidP="00CF7F9F">
      <w:pPr>
        <w:jc w:val="both"/>
        <w:rPr>
          <w:rStyle w:val="lev"/>
          <w:rFonts w:ascii="Marianne" w:hAnsi="Marianne"/>
          <w:sz w:val="24"/>
          <w:szCs w:val="24"/>
        </w:rPr>
      </w:pPr>
      <w:r>
        <w:rPr>
          <w:rStyle w:val="lev"/>
          <w:rFonts w:ascii="Marianne" w:hAnsi="Marianne"/>
          <w:sz w:val="24"/>
          <w:szCs w:val="24"/>
        </w:rPr>
        <w:t>Sur la restitution théâtralisée</w:t>
      </w:r>
    </w:p>
    <w:p w:rsidR="00DD755A" w:rsidRPr="00E8485D" w:rsidRDefault="00DD755A" w:rsidP="00E51EA3">
      <w:pPr>
        <w:pStyle w:val="Paragraphedeliste"/>
        <w:numPr>
          <w:ilvl w:val="0"/>
          <w:numId w:val="34"/>
        </w:numPr>
        <w:jc w:val="both"/>
        <w:rPr>
          <w:rStyle w:val="lev"/>
          <w:rFonts w:ascii="Marianne" w:hAnsi="Marianne"/>
          <w:b w:val="0"/>
          <w:i/>
          <w:sz w:val="23"/>
          <w:szCs w:val="23"/>
        </w:rPr>
      </w:pPr>
      <w:r w:rsidRPr="00E8485D">
        <w:rPr>
          <w:rStyle w:val="lev"/>
          <w:rFonts w:ascii="Marianne" w:hAnsi="Marianne"/>
          <w:b w:val="0"/>
          <w:i/>
          <w:sz w:val="23"/>
          <w:szCs w:val="23"/>
        </w:rPr>
        <w:t>« Le temps de restitution ludique par la troupe de théâtre a été fortement apprécié, le support est adapté pour clôturer la journée. Bravo aux acteurs ! »</w:t>
      </w:r>
    </w:p>
    <w:p w:rsidR="00DD755A" w:rsidRPr="00E8485D" w:rsidRDefault="00E51EA3" w:rsidP="00E51EA3">
      <w:pPr>
        <w:pStyle w:val="Paragraphedeliste"/>
        <w:numPr>
          <w:ilvl w:val="0"/>
          <w:numId w:val="34"/>
        </w:numPr>
        <w:jc w:val="both"/>
        <w:rPr>
          <w:rStyle w:val="lev"/>
          <w:rFonts w:ascii="Marianne" w:hAnsi="Marianne"/>
          <w:b w:val="0"/>
          <w:bCs w:val="0"/>
          <w:i/>
          <w:sz w:val="23"/>
          <w:szCs w:val="23"/>
        </w:rPr>
      </w:pPr>
      <w:r w:rsidRPr="00E8485D">
        <w:rPr>
          <w:rStyle w:val="lev"/>
          <w:rFonts w:ascii="Marianne" w:hAnsi="Marianne"/>
          <w:b w:val="0"/>
          <w:bCs w:val="0"/>
          <w:i/>
          <w:sz w:val="23"/>
          <w:szCs w:val="23"/>
        </w:rPr>
        <w:t>« </w:t>
      </w:r>
      <w:r w:rsidR="00DD755A" w:rsidRPr="00E8485D">
        <w:rPr>
          <w:rStyle w:val="lev"/>
          <w:rFonts w:ascii="Marianne" w:hAnsi="Marianne"/>
          <w:b w:val="0"/>
          <w:i/>
          <w:sz w:val="23"/>
          <w:szCs w:val="23"/>
        </w:rPr>
        <w:t>Le temps de restitution ludique par la troupe de théâtre a été fortement apprécié, le support est adapté pour clôturer la journée. Bravo aux acteurs pour leur performance d’improvisation »</w:t>
      </w:r>
    </w:p>
    <w:p w:rsidR="00DD755A" w:rsidRPr="00E8485D" w:rsidRDefault="00E51EA3" w:rsidP="00E51EA3">
      <w:pPr>
        <w:pStyle w:val="Paragraphedeliste"/>
        <w:numPr>
          <w:ilvl w:val="0"/>
          <w:numId w:val="34"/>
        </w:numPr>
        <w:jc w:val="both"/>
        <w:rPr>
          <w:rStyle w:val="lev"/>
          <w:rFonts w:ascii="Marianne" w:hAnsi="Marianne"/>
          <w:b w:val="0"/>
          <w:bCs w:val="0"/>
          <w:i/>
          <w:sz w:val="23"/>
          <w:szCs w:val="23"/>
        </w:rPr>
      </w:pPr>
      <w:r w:rsidRPr="00E8485D">
        <w:rPr>
          <w:rStyle w:val="lev"/>
          <w:rFonts w:ascii="Marianne" w:hAnsi="Marianne"/>
          <w:b w:val="0"/>
          <w:i/>
          <w:sz w:val="23"/>
          <w:szCs w:val="23"/>
        </w:rPr>
        <w:t>«</w:t>
      </w:r>
      <w:r w:rsidR="00DD755A" w:rsidRPr="00E8485D">
        <w:rPr>
          <w:rStyle w:val="lev"/>
          <w:rFonts w:ascii="Marianne" w:hAnsi="Marianne"/>
          <w:b w:val="0"/>
          <w:i/>
          <w:sz w:val="23"/>
          <w:szCs w:val="23"/>
        </w:rPr>
        <w:t> La restitution "théâtrale" en fin d'après-midi fut une belle initiative, qui donne un côté ludique à cette rencontre. Cela contribue aussi à rapprocher les OG et les représentants de l'ETAT, au bénéfice de la collaboration. Enfin, en termes de réseaux et d'échanges avec d'autres collègues, ce fut intéressant. »</w:t>
      </w:r>
    </w:p>
    <w:p w:rsidR="00DD755A" w:rsidRPr="00E8485D" w:rsidRDefault="00BB5309" w:rsidP="00E51EA3">
      <w:pPr>
        <w:pStyle w:val="Paragraphedeliste"/>
        <w:numPr>
          <w:ilvl w:val="0"/>
          <w:numId w:val="34"/>
        </w:numPr>
        <w:jc w:val="both"/>
        <w:rPr>
          <w:rStyle w:val="lev"/>
          <w:rFonts w:ascii="Marianne" w:hAnsi="Marianne"/>
          <w:b w:val="0"/>
          <w:bCs w:val="0"/>
          <w:i/>
          <w:sz w:val="23"/>
          <w:szCs w:val="23"/>
        </w:rPr>
      </w:pPr>
      <w:r w:rsidRPr="00E8485D">
        <w:rPr>
          <w:rStyle w:val="lev"/>
          <w:rFonts w:ascii="Marianne" w:hAnsi="Marianne"/>
          <w:b w:val="0"/>
          <w:i/>
          <w:sz w:val="23"/>
          <w:szCs w:val="23"/>
        </w:rPr>
        <w:t>« </w:t>
      </w:r>
      <w:r w:rsidR="00DD755A" w:rsidRPr="00E8485D">
        <w:rPr>
          <w:rStyle w:val="lev"/>
          <w:rFonts w:ascii="Marianne" w:hAnsi="Marianne"/>
          <w:b w:val="0"/>
          <w:i/>
          <w:sz w:val="23"/>
          <w:szCs w:val="23"/>
        </w:rPr>
        <w:t>Conclusion par la compagnie d’improvisation : très bien !</w:t>
      </w:r>
      <w:r w:rsidRPr="00E8485D">
        <w:rPr>
          <w:rStyle w:val="lev"/>
          <w:rFonts w:ascii="Marianne" w:hAnsi="Marianne"/>
          <w:b w:val="0"/>
          <w:i/>
          <w:sz w:val="23"/>
          <w:szCs w:val="23"/>
        </w:rPr>
        <w:t> »</w:t>
      </w:r>
    </w:p>
    <w:p w:rsidR="00DD755A" w:rsidRPr="00E8485D" w:rsidRDefault="00BB5309" w:rsidP="00E51EA3">
      <w:pPr>
        <w:pStyle w:val="Paragraphedeliste"/>
        <w:numPr>
          <w:ilvl w:val="0"/>
          <w:numId w:val="34"/>
        </w:numPr>
        <w:jc w:val="both"/>
        <w:rPr>
          <w:rStyle w:val="lev"/>
          <w:rFonts w:ascii="Marianne" w:hAnsi="Marianne"/>
          <w:b w:val="0"/>
          <w:bCs w:val="0"/>
          <w:i/>
          <w:sz w:val="23"/>
          <w:szCs w:val="23"/>
        </w:rPr>
      </w:pPr>
      <w:r w:rsidRPr="00E8485D">
        <w:rPr>
          <w:rStyle w:val="lev"/>
          <w:rFonts w:ascii="Marianne" w:hAnsi="Marianne"/>
          <w:b w:val="0"/>
          <w:i/>
          <w:sz w:val="23"/>
          <w:szCs w:val="23"/>
        </w:rPr>
        <w:t>« Super point positif, le final avec la proposition de la théâtralisation en lien avec le thème tout en étant ludique, légère mais profonde et vraiment</w:t>
      </w:r>
      <w:r w:rsidR="008A7038" w:rsidRPr="00E8485D">
        <w:rPr>
          <w:rStyle w:val="lev"/>
          <w:rFonts w:ascii="Marianne" w:hAnsi="Marianne"/>
          <w:b w:val="0"/>
          <w:i/>
          <w:sz w:val="23"/>
          <w:szCs w:val="23"/>
        </w:rPr>
        <w:t>,</w:t>
      </w:r>
      <w:r w:rsidRPr="00E8485D">
        <w:rPr>
          <w:rStyle w:val="lev"/>
          <w:rFonts w:ascii="Marianne" w:hAnsi="Marianne"/>
          <w:b w:val="0"/>
          <w:i/>
          <w:sz w:val="23"/>
          <w:szCs w:val="23"/>
        </w:rPr>
        <w:t xml:space="preserve"> je salue la performance des artistes surtout pour le numéro proposé avec les mots clés, bravo ! »</w:t>
      </w:r>
    </w:p>
    <w:p w:rsidR="00034D6F" w:rsidRPr="00210D83" w:rsidRDefault="00034D6F" w:rsidP="00210D83">
      <w:pPr>
        <w:jc w:val="both"/>
        <w:rPr>
          <w:rStyle w:val="lev"/>
          <w:rFonts w:ascii="Marianne" w:hAnsi="Marianne"/>
          <w:b w:val="0"/>
          <w:sz w:val="24"/>
          <w:szCs w:val="24"/>
        </w:rPr>
      </w:pPr>
    </w:p>
    <w:p w:rsidR="0015025C" w:rsidRPr="00DE4154" w:rsidRDefault="001C19CE" w:rsidP="00CF7F9F">
      <w:pPr>
        <w:jc w:val="both"/>
        <w:rPr>
          <w:rStyle w:val="lev"/>
          <w:rFonts w:ascii="Marianne" w:hAnsi="Marianne"/>
          <w:sz w:val="24"/>
          <w:szCs w:val="24"/>
        </w:rPr>
      </w:pPr>
      <w:r w:rsidRPr="00FA4D81">
        <w:rPr>
          <w:noProof/>
          <w:lang w:eastAsia="fr-FR"/>
        </w:rPr>
        <mc:AlternateContent>
          <mc:Choice Requires="wps">
            <w:drawing>
              <wp:anchor distT="0" distB="0" distL="114300" distR="114300" simplePos="0" relativeHeight="251737088" behindDoc="0" locked="0" layoutInCell="1" allowOverlap="1" wp14:anchorId="4C5BC095" wp14:editId="76F7F2D6">
                <wp:simplePos x="0" y="0"/>
                <wp:positionH relativeFrom="page">
                  <wp:align>right</wp:align>
                </wp:positionH>
                <wp:positionV relativeFrom="paragraph">
                  <wp:posOffset>31750</wp:posOffset>
                </wp:positionV>
                <wp:extent cx="3667125" cy="2076450"/>
                <wp:effectExtent l="19050" t="19050" r="504825" b="38100"/>
                <wp:wrapNone/>
                <wp:docPr id="5" name="Bulle narrative : rond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67125" cy="2076450"/>
                        </a:xfrm>
                        <a:prstGeom prst="wedgeEllipseCallout">
                          <a:avLst>
                            <a:gd name="adj1" fmla="val -62288"/>
                            <a:gd name="adj2" fmla="val 45046"/>
                          </a:avLst>
                        </a:prstGeom>
                        <a:solidFill>
                          <a:srgbClr val="FCD5B5"/>
                        </a:solidFill>
                        <a:ln w="25400">
                          <a:solidFill>
                            <a:srgbClr val="385D8A"/>
                          </a:solidFill>
                          <a:miter lim="800000"/>
                          <a:headEnd/>
                          <a:tailEnd/>
                        </a:ln>
                      </wps:spPr>
                      <wps:txbx>
                        <w:txbxContent>
                          <w:p w:rsidR="00FA4D81" w:rsidRPr="00F1132B" w:rsidRDefault="00FA4D81" w:rsidP="00FA4D81">
                            <w:pPr>
                              <w:pStyle w:val="NormalWeb"/>
                              <w:spacing w:before="0" w:beforeAutospacing="0" w:after="0" w:afterAutospacing="0"/>
                              <w:rPr>
                                <w:rFonts w:ascii="Marianne" w:hAnsi="Marianne"/>
                                <w:i/>
                                <w:sz w:val="22"/>
                                <w:szCs w:val="22"/>
                              </w:rPr>
                            </w:pPr>
                            <w:r w:rsidRPr="00F1132B">
                              <w:rPr>
                                <w:rFonts w:ascii="Marianne" w:hAnsi="Marianne"/>
                                <w:i/>
                                <w:sz w:val="22"/>
                                <w:szCs w:val="22"/>
                              </w:rPr>
                              <w:t>Il manquait la présence des personnes accompagnées par les structures qui auraient pu faire part de ce qu'elles ont vu évoluer pour elles par le passage en dispositif (en positif ou en négatif) et leurs attentes.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4C5BC095" id="Bulle narrative : ronde 10" o:spid="_x0000_s1031" type="#_x0000_t63" style="position:absolute;left:0;text-align:left;margin-left:237.55pt;margin-top:2.5pt;width:288.75pt;height:163.5pt;flip:x;z-index:251737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" adj="-2654,20530" fillcolor="#fcd5b5" strokecolor="#385d8a" strokeweight="2pt">
                <v:textbox>
                  <w:txbxContent>
                    <w:p w:rsidR="00FA4D81" w:rsidRPr="00F1132B" w:rsidRDefault="00FA4D81" w:rsidP="00FA4D81">
                      <w:pPr>
                        <w:pStyle w:val="NormalWeb"/>
                        <w:spacing w:before="0" w:beforeAutospacing="0" w:after="0" w:afterAutospacing="0"/>
                        <w:rPr>
                          <w:rFonts w:ascii="Marianne" w:hAnsi="Marianne"/>
                          <w:i/>
                          <w:sz w:val="22"/>
                          <w:szCs w:val="22"/>
                        </w:rPr>
                      </w:pPr>
                      <w:r w:rsidRPr="00F1132B">
                        <w:rPr>
                          <w:rFonts w:ascii="Marianne" w:hAnsi="Marianne"/>
                          <w:i/>
                          <w:sz w:val="22"/>
                          <w:szCs w:val="22"/>
                        </w:rPr>
                        <w:t>Il manquait la présence des personnes accompagnées par les structures qui auraient pu faire part de ce qu'elles ont vu évoluer pour elles par le passage en dispositif (en positif ou en négatif) et leurs attentes.</w:t>
                      </w:r>
                    </w:p>
                  </w:txbxContent>
                </v:textbox>
                <w10:wrap anchorx="page"/>
              </v:shape>
            </w:pict>
          </mc:Fallback>
        </mc:AlternateContent>
      </w:r>
      <w:r w:rsidR="00FA4D81" w:rsidRPr="00DE4154">
        <w:rPr>
          <w:rStyle w:val="lev"/>
          <w:rFonts w:ascii="Marianne" w:hAnsi="Marianne"/>
          <w:sz w:val="24"/>
          <w:szCs w:val="24"/>
        </w:rPr>
        <w:t>Quelques regrets</w:t>
      </w:r>
      <w:r w:rsidR="00957EAA">
        <w:rPr>
          <w:rStyle w:val="lev"/>
          <w:rFonts w:ascii="Marianne" w:hAnsi="Marianne"/>
          <w:sz w:val="24"/>
          <w:szCs w:val="24"/>
        </w:rPr>
        <w:t>/points de vigilance</w:t>
      </w:r>
    </w:p>
    <w:p w:rsidR="0015025C" w:rsidRDefault="00E8485D" w:rsidP="00CF7F9F">
      <w:pPr>
        <w:jc w:val="both"/>
        <w:rPr>
          <w:lang w:eastAsia="fr-FR"/>
        </w:rPr>
      </w:pPr>
      <w:r w:rsidRPr="00FA4D81">
        <w:rPr>
          <w:noProof/>
          <w:lang w:eastAsia="fr-FR"/>
        </w:rPr>
        <mc:AlternateContent>
          <mc:Choice Requires="wps">
            <w:drawing>
              <wp:anchor distT="0" distB="0" distL="114300" distR="114300" simplePos="0" relativeHeight="251732992" behindDoc="0" locked="0" layoutInCell="1" allowOverlap="1" wp14:anchorId="5236CA88" wp14:editId="1B04990D">
                <wp:simplePos x="0" y="0"/>
                <wp:positionH relativeFrom="margin">
                  <wp:posOffset>-171450</wp:posOffset>
                </wp:positionH>
                <wp:positionV relativeFrom="paragraph">
                  <wp:posOffset>182880</wp:posOffset>
                </wp:positionV>
                <wp:extent cx="3009900" cy="1543050"/>
                <wp:effectExtent l="247650" t="19050" r="38100" b="38100"/>
                <wp:wrapNone/>
                <wp:docPr id="1031" name="Bulle narrative : rond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09900" cy="1543050"/>
                        </a:xfrm>
                        <a:prstGeom prst="wedgeEllipseCallout">
                          <a:avLst>
                            <a:gd name="adj1" fmla="val 57557"/>
                            <a:gd name="adj2" fmla="val -39135"/>
                          </a:avLst>
                        </a:prstGeom>
                        <a:solidFill>
                          <a:srgbClr val="FDCF41">
                            <a:lumMod val="20000"/>
                            <a:lumOff val="80000"/>
                          </a:srgbClr>
                        </a:solidFill>
                        <a:ln w="25400">
                          <a:solidFill>
                            <a:srgbClr val="385D8A"/>
                          </a:solidFill>
                          <a:miter lim="800000"/>
                          <a:headEnd/>
                          <a:tailEnd/>
                        </a:ln>
                      </wps:spPr>
                      <wps:txbx>
                        <w:txbxContent>
                          <w:p w:rsidR="00FA4D81" w:rsidRPr="00F1132B" w:rsidRDefault="00FA4D81" w:rsidP="00FA4D81">
                            <w:pPr>
                              <w:pStyle w:val="NormalWeb"/>
                              <w:spacing w:before="0" w:beforeAutospacing="0" w:after="0" w:afterAutospacing="0"/>
                              <w:rPr>
                                <w:rFonts w:ascii="Marianne" w:hAnsi="Marianne"/>
                                <w:i/>
                                <w:sz w:val="22"/>
                                <w:szCs w:val="22"/>
                              </w:rPr>
                            </w:pPr>
                            <w:r w:rsidRPr="00F1132B">
                              <w:rPr>
                                <w:rFonts w:ascii="Marianne" w:hAnsi="Marianne"/>
                                <w:i/>
                                <w:sz w:val="22"/>
                                <w:szCs w:val="22"/>
                              </w:rPr>
                              <w:t>La question de l'inclusion scolaire aurait mérité du temps supplémentaire pour traiter les nombreux freins rencontrés sur le terrain.</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5236CA88" id="Bulle narrative : ronde 12" o:spid="_x0000_s1032" type="#_x0000_t63" style="position:absolute;left:0;text-align:left;margin-left:-13.5pt;margin-top:14.4pt;width:237pt;height:121.5pt;flip:x;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" adj="23232,2347" fillcolor="#fff5d9" strokecolor="#385d8a" strokeweight="2pt">
                <v:textbox>
                  <w:txbxContent>
                    <w:p w:rsidR="00FA4D81" w:rsidRPr="00F1132B" w:rsidRDefault="00FA4D81" w:rsidP="00FA4D81">
                      <w:pPr>
                        <w:pStyle w:val="NormalWeb"/>
                        <w:spacing w:before="0" w:beforeAutospacing="0" w:after="0" w:afterAutospacing="0"/>
                        <w:rPr>
                          <w:rFonts w:ascii="Marianne" w:hAnsi="Marianne"/>
                          <w:i/>
                          <w:sz w:val="22"/>
                          <w:szCs w:val="22"/>
                        </w:rPr>
                      </w:pPr>
                      <w:r w:rsidRPr="00F1132B">
                        <w:rPr>
                          <w:rFonts w:ascii="Marianne" w:hAnsi="Marianne"/>
                          <w:i/>
                          <w:sz w:val="22"/>
                          <w:szCs w:val="22"/>
                        </w:rPr>
                        <w:t>La question de l'inclusion scolaire aurait mérité du temps supplémentaire pour traiter les nombreux freins rencontrés sur le terrain.</w:t>
                      </w:r>
                    </w:p>
                  </w:txbxContent>
                </v:textbox>
                <w10:wrap anchorx="margin"/>
              </v:shape>
            </w:pict>
          </mc:Fallback>
        </mc:AlternateContent>
      </w: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827493">
      <w:pPr>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C19CE" w:rsidP="00CF7F9F">
      <w:pPr>
        <w:jc w:val="both"/>
        <w:rPr>
          <w:lang w:eastAsia="fr-FR"/>
        </w:rPr>
      </w:pPr>
      <w:r w:rsidRPr="00F1132B">
        <w:rPr>
          <w:noProof/>
          <w:lang w:eastAsia="fr-FR"/>
        </w:rPr>
        <mc:AlternateContent>
          <mc:Choice Requires="wps">
            <w:drawing>
              <wp:anchor distT="0" distB="0" distL="114300" distR="114300" simplePos="0" relativeHeight="251724798" behindDoc="0" locked="0" layoutInCell="1" allowOverlap="1" wp14:anchorId="32B6C10C" wp14:editId="2818C4B3">
                <wp:simplePos x="0" y="0"/>
                <wp:positionH relativeFrom="page">
                  <wp:posOffset>2333625</wp:posOffset>
                </wp:positionH>
                <wp:positionV relativeFrom="paragraph">
                  <wp:posOffset>36195</wp:posOffset>
                </wp:positionV>
                <wp:extent cx="2838450" cy="2066925"/>
                <wp:effectExtent l="19050" t="19050" r="19050" b="47625"/>
                <wp:wrapNone/>
                <wp:docPr id="1038" name="Bulle narrative : rond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066925"/>
                        </a:xfrm>
                        <a:prstGeom prst="wedgeEllipseCallout">
                          <a:avLst>
                            <a:gd name="adj1" fmla="val 49371"/>
                            <a:gd name="adj2" fmla="val 46304"/>
                          </a:avLst>
                        </a:prstGeom>
                        <a:solidFill>
                          <a:srgbClr val="CCFF99"/>
                        </a:solidFill>
                        <a:ln w="25400">
                          <a:solidFill>
                            <a:srgbClr val="385D8A"/>
                          </a:solidFill>
                          <a:miter lim="800000"/>
                          <a:headEnd/>
                          <a:tailEnd/>
                        </a:ln>
                      </wps:spPr>
                      <wps:txbx>
                        <w:txbxContent>
                          <w:p w:rsidR="00F1132B" w:rsidRPr="00F1132B" w:rsidRDefault="00F1132B" w:rsidP="00F1132B">
                            <w:pPr>
                              <w:rPr>
                                <w:rStyle w:val="lev"/>
                                <w:rFonts w:ascii="Marianne" w:hAnsi="Marianne"/>
                                <w:i/>
                              </w:rPr>
                            </w:pPr>
                            <w:r w:rsidRPr="00F1132B">
                              <w:rPr>
                                <w:rFonts w:ascii="Marianne" w:hAnsi="Marianne"/>
                                <w:i/>
                              </w:rPr>
                              <w:t>« </w:t>
                            </w:r>
                            <w:r w:rsidRPr="00F1132B">
                              <w:rPr>
                                <w:rStyle w:val="lev"/>
                                <w:rFonts w:ascii="Marianne" w:hAnsi="Marianne"/>
                                <w:b w:val="0"/>
                                <w:i/>
                              </w:rPr>
                              <w:t>Passage en dispositif:  besoin d'accompagnement au changement pour les professionnels (retour</w:t>
                            </w:r>
                            <w:r>
                              <w:rPr>
                                <w:rStyle w:val="lev"/>
                                <w:rFonts w:ascii="Marianne" w:hAnsi="Marianne"/>
                                <w:b w:val="0"/>
                                <w:i/>
                              </w:rPr>
                              <w:t>s</w:t>
                            </w:r>
                            <w:r w:rsidRPr="00F1132B">
                              <w:rPr>
                                <w:rStyle w:val="lev"/>
                                <w:rFonts w:ascii="Marianne" w:hAnsi="Marianne"/>
                                <w:b w:val="0"/>
                                <w:i/>
                              </w:rPr>
                              <w:t xml:space="preserve">, expérience des autres OG, échanges sur nos pratiques...) </w:t>
                            </w:r>
                            <w:r w:rsidRPr="00F1132B">
                              <w:rPr>
                                <w:rStyle w:val="lev"/>
                                <w:rFonts w:ascii="Marianne" w:hAnsi="Marianne"/>
                                <w:i/>
                              </w:rPr>
                              <w:t>»</w:t>
                            </w:r>
                          </w:p>
                          <w:p w:rsidR="00F1132B" w:rsidRPr="00F1132B" w:rsidRDefault="00F1132B" w:rsidP="00F1132B">
                            <w:pPr>
                              <w:rPr>
                                <w:rStyle w:val="lev"/>
                                <w:rFonts w:ascii="Marianne" w:hAnsi="Marianne"/>
                                <w:i/>
                              </w:rPr>
                            </w:pP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32B6C10C" id="_x0000_s1033" type="#_x0000_t63" style="position:absolute;left:0;text-align:left;margin-left:183.75pt;margin-top:2.85pt;width:223.5pt;height:162.75pt;z-index:2517247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" adj="21464,20802" fillcolor="#cf9" strokecolor="#385d8a" strokeweight="2pt">
                <v:textbox>
                  <w:txbxContent>
                    <w:p w:rsidR="00F1132B" w:rsidRPr="00F1132B" w:rsidRDefault="00F1132B" w:rsidP="00F1132B">
                      <w:pPr>
                        <w:rPr>
                          <w:rStyle w:val="lev"/>
                          <w:rFonts w:ascii="Marianne" w:hAnsi="Marianne"/>
                          <w:i/>
                        </w:rPr>
                      </w:pPr>
                      <w:r w:rsidRPr="00F1132B">
                        <w:rPr>
                          <w:rFonts w:ascii="Marianne" w:hAnsi="Marianne"/>
                          <w:i/>
                        </w:rPr>
                        <w:t>« </w:t>
                      </w:r>
                      <w:r w:rsidRPr="00F1132B">
                        <w:rPr>
                          <w:rStyle w:val="lev"/>
                          <w:rFonts w:ascii="Marianne" w:hAnsi="Marianne"/>
                          <w:b w:val="0"/>
                          <w:i/>
                        </w:rPr>
                        <w:t>Passage en dispositif:  besoin d'accompagnement au changement pour les professionnels (retour</w:t>
                      </w:r>
                      <w:r>
                        <w:rPr>
                          <w:rStyle w:val="lev"/>
                          <w:rFonts w:ascii="Marianne" w:hAnsi="Marianne"/>
                          <w:b w:val="0"/>
                          <w:i/>
                        </w:rPr>
                        <w:t>s</w:t>
                      </w:r>
                      <w:r w:rsidRPr="00F1132B">
                        <w:rPr>
                          <w:rStyle w:val="lev"/>
                          <w:rFonts w:ascii="Marianne" w:hAnsi="Marianne"/>
                          <w:b w:val="0"/>
                          <w:i/>
                        </w:rPr>
                        <w:t xml:space="preserve">, expérience des autres OG, échanges sur nos pratiques...) </w:t>
                      </w:r>
                      <w:r w:rsidRPr="00F1132B">
                        <w:rPr>
                          <w:rStyle w:val="lev"/>
                          <w:rFonts w:ascii="Marianne" w:hAnsi="Marianne"/>
                          <w:i/>
                        </w:rPr>
                        <w:t>»</w:t>
                      </w:r>
                    </w:p>
                    <w:p w:rsidR="00F1132B" w:rsidRPr="00F1132B" w:rsidRDefault="00F1132B" w:rsidP="00F1132B">
                      <w:pPr>
                        <w:rPr>
                          <w:rStyle w:val="lev"/>
                          <w:rFonts w:ascii="Marianne" w:hAnsi="Marianne"/>
                          <w:i/>
                        </w:rPr>
                      </w:pPr>
                    </w:p>
                  </w:txbxContent>
                </v:textbox>
                <w10:wrap anchorx="page"/>
              </v:shape>
            </w:pict>
          </mc:Fallback>
        </mc:AlternateContent>
      </w:r>
      <w:r w:rsidRPr="00FA4D81">
        <w:rPr>
          <w:noProof/>
          <w:lang w:eastAsia="fr-FR"/>
        </w:rPr>
        <mc:AlternateContent>
          <mc:Choice Requires="wps">
            <w:drawing>
              <wp:anchor distT="0" distB="0" distL="114300" distR="114300" simplePos="0" relativeHeight="251725823" behindDoc="0" locked="0" layoutInCell="1" allowOverlap="1" wp14:anchorId="40DFA84C" wp14:editId="5F483E8E">
                <wp:simplePos x="0" y="0"/>
                <wp:positionH relativeFrom="page">
                  <wp:posOffset>94615</wp:posOffset>
                </wp:positionH>
                <wp:positionV relativeFrom="paragraph">
                  <wp:posOffset>163830</wp:posOffset>
                </wp:positionV>
                <wp:extent cx="2743200" cy="2085975"/>
                <wp:effectExtent l="19050" t="19050" r="38100" b="295275"/>
                <wp:wrapNone/>
                <wp:docPr id="31" name="Bulle narrative : rond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43200" cy="2085975"/>
                        </a:xfrm>
                        <a:prstGeom prst="wedgeEllipseCallout">
                          <a:avLst>
                            <a:gd name="adj1" fmla="val 36056"/>
                            <a:gd name="adj2" fmla="val 62086"/>
                          </a:avLst>
                        </a:prstGeom>
                        <a:solidFill>
                          <a:srgbClr val="D08A77">
                            <a:lumMod val="20000"/>
                            <a:lumOff val="80000"/>
                          </a:srgbClr>
                        </a:solidFill>
                        <a:ln w="25400">
                          <a:solidFill>
                            <a:srgbClr val="385D8A"/>
                          </a:solidFill>
                          <a:miter lim="800000"/>
                          <a:headEnd/>
                          <a:tailEnd/>
                        </a:ln>
                      </wps:spPr>
                      <wps:txbx>
                        <w:txbxContent>
                          <w:p w:rsidR="00FA4D81" w:rsidRPr="00F1132B" w:rsidRDefault="00FA4D81" w:rsidP="00FA4D81">
                            <w:pPr>
                              <w:pStyle w:val="NormalWeb"/>
                              <w:spacing w:before="0" w:beforeAutospacing="0" w:after="0" w:afterAutospacing="0"/>
                              <w:jc w:val="center"/>
                              <w:rPr>
                                <w:rFonts w:ascii="Marianne" w:hAnsi="Marianne"/>
                                <w:i/>
                                <w:sz w:val="22"/>
                                <w:szCs w:val="22"/>
                              </w:rPr>
                            </w:pPr>
                            <w:r w:rsidRPr="00F1132B">
                              <w:rPr>
                                <w:rFonts w:ascii="Marianne" w:hAnsi="Marianne"/>
                                <w:i/>
                                <w:sz w:val="22"/>
                                <w:szCs w:val="22"/>
                              </w:rPr>
                              <w:t>Sujet du soin / santé mentale et des difficultés d'accès aux enfants / adolescents en situation de handicap à aborder sur une prochaine journé</w:t>
                            </w:r>
                            <w:r w:rsidR="00F1132B" w:rsidRPr="00F1132B">
                              <w:rPr>
                                <w:rFonts w:ascii="Marianne" w:hAnsi="Marianne"/>
                                <w:i/>
                                <w:sz w:val="22"/>
                                <w:szCs w:val="22"/>
                              </w:rPr>
                              <w:t>e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40DFA84C" id="_x0000_s1034" type="#_x0000_t63" style="position:absolute;left:0;text-align:left;margin-left:7.45pt;margin-top:12.9pt;width:3in;height:164.25pt;flip:x;z-index:2517258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" adj="18588,24211" fillcolor="#f6e8e4" strokecolor="#385d8a" strokeweight="2pt">
                <v:textbox>
                  <w:txbxContent>
                    <w:p w:rsidR="00FA4D81" w:rsidRPr="00F1132B" w:rsidRDefault="00FA4D81" w:rsidP="00FA4D81">
                      <w:pPr>
                        <w:pStyle w:val="NormalWeb"/>
                        <w:spacing w:before="0" w:beforeAutospacing="0" w:after="0" w:afterAutospacing="0"/>
                        <w:jc w:val="center"/>
                        <w:rPr>
                          <w:rFonts w:ascii="Marianne" w:hAnsi="Marianne"/>
                          <w:i/>
                          <w:sz w:val="22"/>
                          <w:szCs w:val="22"/>
                        </w:rPr>
                      </w:pPr>
                      <w:r w:rsidRPr="00F1132B">
                        <w:rPr>
                          <w:rFonts w:ascii="Marianne" w:hAnsi="Marianne"/>
                          <w:i/>
                          <w:sz w:val="22"/>
                          <w:szCs w:val="22"/>
                        </w:rPr>
                        <w:t>Sujet du soin / santé mentale et des difficultés d'accès aux enfants / adolescents en situation de handicap à aborder sur une prochaine journé</w:t>
                      </w:r>
                      <w:r w:rsidR="00F1132B" w:rsidRPr="00F1132B">
                        <w:rPr>
                          <w:rFonts w:ascii="Marianne" w:hAnsi="Marianne"/>
                          <w:i/>
                          <w:sz w:val="22"/>
                          <w:szCs w:val="22"/>
                        </w:rPr>
                        <w:t>e ?</w:t>
                      </w:r>
                    </w:p>
                  </w:txbxContent>
                </v:textbox>
                <w10:wrap anchorx="page"/>
              </v:shape>
            </w:pict>
          </mc:Fallback>
        </mc:AlternateContent>
      </w:r>
    </w:p>
    <w:p w:rsidR="0015025C" w:rsidRDefault="0015025C" w:rsidP="00CF7F9F">
      <w:pPr>
        <w:jc w:val="both"/>
        <w:rPr>
          <w:lang w:eastAsia="fr-FR"/>
        </w:rPr>
      </w:pPr>
    </w:p>
    <w:p w:rsidR="0015025C" w:rsidRDefault="001C19CE" w:rsidP="00CF7F9F">
      <w:pPr>
        <w:jc w:val="both"/>
        <w:rPr>
          <w:lang w:eastAsia="fr-FR"/>
        </w:rPr>
      </w:pPr>
      <w:r w:rsidRPr="00E51EA3">
        <w:rPr>
          <w:noProof/>
          <w:lang w:eastAsia="fr-FR"/>
        </w:rPr>
        <mc:AlternateContent>
          <mc:Choice Requires="wps">
            <w:drawing>
              <wp:anchor distT="0" distB="0" distL="114300" distR="114300" simplePos="0" relativeHeight="251745280" behindDoc="0" locked="0" layoutInCell="1" allowOverlap="1" wp14:anchorId="71B988DE" wp14:editId="75C4AB0D">
                <wp:simplePos x="0" y="0"/>
                <wp:positionH relativeFrom="page">
                  <wp:posOffset>4514850</wp:posOffset>
                </wp:positionH>
                <wp:positionV relativeFrom="paragraph">
                  <wp:posOffset>25400</wp:posOffset>
                </wp:positionV>
                <wp:extent cx="2990850" cy="2333625"/>
                <wp:effectExtent l="533400" t="19050" r="38100" b="47625"/>
                <wp:wrapNone/>
                <wp:docPr id="1035" name="Bulle narrative : rond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333625"/>
                        </a:xfrm>
                        <a:prstGeom prst="wedgeEllipseCallout">
                          <a:avLst>
                            <a:gd name="adj1" fmla="val -66735"/>
                            <a:gd name="adj2" fmla="val 39376"/>
                          </a:avLst>
                        </a:prstGeom>
                        <a:solidFill>
                          <a:srgbClr val="CCECFF"/>
                        </a:solidFill>
                        <a:ln w="25400">
                          <a:solidFill>
                            <a:srgbClr val="385D8A"/>
                          </a:solidFill>
                          <a:miter lim="800000"/>
                          <a:headEnd/>
                          <a:tailEnd/>
                        </a:ln>
                      </wps:spPr>
                      <wps:txbx>
                        <w:txbxContent>
                          <w:p w:rsidR="00E51EA3" w:rsidRPr="00F1132B" w:rsidRDefault="00E51EA3" w:rsidP="00E51EA3">
                            <w:pPr>
                              <w:jc w:val="both"/>
                              <w:rPr>
                                <w:rStyle w:val="lev"/>
                                <w:rFonts w:ascii="Marianne" w:hAnsi="Marianne"/>
                                <w:b w:val="0"/>
                                <w:i/>
                              </w:rPr>
                            </w:pPr>
                            <w:r w:rsidRPr="00F1132B">
                              <w:rPr>
                                <w:rFonts w:ascii="Marianne" w:hAnsi="Marianne"/>
                                <w:i/>
                              </w:rPr>
                              <w:t>« </w:t>
                            </w:r>
                            <w:r w:rsidRPr="00F1132B">
                              <w:rPr>
                                <w:rStyle w:val="lev"/>
                                <w:rFonts w:ascii="Marianne" w:hAnsi="Marianne"/>
                                <w:b w:val="0"/>
                                <w:i/>
                              </w:rPr>
                              <w:t>Attention à bien inclure les IEM ou SESSAD à destination du handicap moteur dont le public est certes moins nombreux que celui des IME ou ITEP mais reste souvent "oublié" des transformations de l'offre.</w:t>
                            </w:r>
                          </w:p>
                          <w:p w:rsidR="00E51EA3" w:rsidRPr="00F1132B" w:rsidRDefault="00E51EA3" w:rsidP="00E51EA3">
                            <w:pPr>
                              <w:rPr>
                                <w:rFonts w:ascii="Marianne" w:hAnsi="Marianne"/>
                                <w:i/>
                              </w:rPr>
                            </w:pPr>
                            <w:r w:rsidRPr="00F1132B">
                              <w:rPr>
                                <w:rFonts w:ascii="Marianne" w:hAnsi="Marianne"/>
                                <w:i/>
                              </w:rPr>
                              <w:t>»</w:t>
                            </w:r>
                          </w:p>
                          <w:p w:rsidR="00E51EA3" w:rsidRPr="00F1132B" w:rsidRDefault="00E51EA3" w:rsidP="00E51EA3">
                            <w:pPr>
                              <w:pStyle w:val="NormalWeb"/>
                              <w:spacing w:before="0" w:beforeAutospacing="0" w:after="0" w:afterAutospacing="0"/>
                              <w:rPr>
                                <w:rFonts w:ascii="Marianne" w:hAnsi="Marianne"/>
                                <w:i/>
                                <w:sz w:val="22"/>
                                <w:szCs w:val="22"/>
                              </w:rPr>
                            </w:pP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71B988DE" id="_x0000_s1035" type="#_x0000_t63" style="position:absolute;left:0;text-align:left;margin-left:355.5pt;margin-top:2pt;width:235.5pt;height:183.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" adj="-3615,19305" fillcolor="#ccecff" strokecolor="#385d8a" strokeweight="2pt">
                <v:textbox>
                  <w:txbxContent>
                    <w:p w:rsidR="00E51EA3" w:rsidRPr="00F1132B" w:rsidRDefault="00E51EA3" w:rsidP="00E51EA3">
                      <w:pPr>
                        <w:jc w:val="both"/>
                        <w:rPr>
                          <w:rStyle w:val="lev"/>
                          <w:rFonts w:ascii="Marianne" w:hAnsi="Marianne"/>
                          <w:b w:val="0"/>
                          <w:i/>
                        </w:rPr>
                      </w:pPr>
                      <w:r w:rsidRPr="00F1132B">
                        <w:rPr>
                          <w:rFonts w:ascii="Marianne" w:hAnsi="Marianne"/>
                          <w:i/>
                        </w:rPr>
                        <w:t>« </w:t>
                      </w:r>
                      <w:r w:rsidRPr="00F1132B">
                        <w:rPr>
                          <w:rStyle w:val="lev"/>
                          <w:rFonts w:ascii="Marianne" w:hAnsi="Marianne"/>
                          <w:b w:val="0"/>
                          <w:i/>
                        </w:rPr>
                        <w:t>Attention à bien inclure les IEM ou SESSAD à destination du handicap moteur dont le public est certes moins nombreux que celui des IME ou ITEP mais reste souvent "oublié" des transformations de l'offre.</w:t>
                      </w:r>
                    </w:p>
                    <w:p w:rsidR="00E51EA3" w:rsidRPr="00F1132B" w:rsidRDefault="00E51EA3" w:rsidP="00E51EA3">
                      <w:pPr>
                        <w:rPr>
                          <w:rFonts w:ascii="Marianne" w:hAnsi="Marianne"/>
                          <w:i/>
                        </w:rPr>
                      </w:pPr>
                      <w:r w:rsidRPr="00F1132B">
                        <w:rPr>
                          <w:rFonts w:ascii="Marianne" w:hAnsi="Marianne"/>
                          <w:i/>
                        </w:rPr>
                        <w:t>»</w:t>
                      </w:r>
                    </w:p>
                    <w:p w:rsidR="00E51EA3" w:rsidRPr="00F1132B" w:rsidRDefault="00E51EA3" w:rsidP="00E51EA3">
                      <w:pPr>
                        <w:pStyle w:val="NormalWeb"/>
                        <w:spacing w:before="0" w:beforeAutospacing="0" w:after="0" w:afterAutospacing="0"/>
                        <w:rPr>
                          <w:rFonts w:ascii="Marianne" w:hAnsi="Marianne"/>
                          <w:i/>
                          <w:sz w:val="22"/>
                          <w:szCs w:val="22"/>
                        </w:rPr>
                      </w:pPr>
                    </w:p>
                  </w:txbxContent>
                </v:textbox>
                <w10:wrap anchorx="page"/>
              </v:shape>
            </w:pict>
          </mc:Fallback>
        </mc:AlternateContent>
      </w: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15025C" w:rsidRDefault="0015025C" w:rsidP="00CF7F9F">
      <w:pPr>
        <w:jc w:val="both"/>
        <w:rPr>
          <w:lang w:eastAsia="fr-FR"/>
        </w:rPr>
      </w:pPr>
    </w:p>
    <w:p w:rsidR="00B054E2" w:rsidRDefault="00B054E2" w:rsidP="00827493">
      <w:pPr>
        <w:jc w:val="both"/>
        <w:rPr>
          <w:rStyle w:val="lev"/>
          <w:rFonts w:ascii="Marianne" w:hAnsi="Marianne"/>
          <w:sz w:val="24"/>
          <w:szCs w:val="24"/>
        </w:rPr>
      </w:pPr>
    </w:p>
    <w:p w:rsidR="00B054E2" w:rsidRDefault="00B054E2" w:rsidP="00827493">
      <w:pPr>
        <w:jc w:val="both"/>
        <w:rPr>
          <w:rStyle w:val="lev"/>
          <w:rFonts w:ascii="Marianne" w:hAnsi="Marianne"/>
          <w:sz w:val="24"/>
          <w:szCs w:val="24"/>
        </w:rPr>
      </w:pPr>
    </w:p>
    <w:p w:rsidR="00E8485D" w:rsidRDefault="00E8485D" w:rsidP="00C26752">
      <w:pPr>
        <w:jc w:val="both"/>
        <w:rPr>
          <w:rStyle w:val="lev"/>
          <w:rFonts w:ascii="Marianne" w:hAnsi="Marianne"/>
          <w:sz w:val="24"/>
          <w:szCs w:val="24"/>
        </w:rPr>
      </w:pPr>
    </w:p>
    <w:p w:rsidR="00E8485D" w:rsidRDefault="00E8485D" w:rsidP="00C26752">
      <w:pPr>
        <w:jc w:val="both"/>
        <w:rPr>
          <w:rStyle w:val="lev"/>
          <w:rFonts w:ascii="Marianne" w:hAnsi="Marianne"/>
          <w:sz w:val="24"/>
          <w:szCs w:val="24"/>
        </w:rPr>
      </w:pPr>
    </w:p>
    <w:p w:rsidR="001C19CE" w:rsidRDefault="001C19CE" w:rsidP="00C26752">
      <w:pPr>
        <w:jc w:val="both"/>
        <w:rPr>
          <w:rStyle w:val="lev"/>
          <w:rFonts w:ascii="Marianne" w:hAnsi="Marianne"/>
          <w:sz w:val="24"/>
          <w:szCs w:val="24"/>
        </w:rPr>
      </w:pPr>
    </w:p>
    <w:p w:rsidR="00C26752" w:rsidRPr="00C26752" w:rsidRDefault="00C26752" w:rsidP="00C26752">
      <w:pPr>
        <w:jc w:val="both"/>
        <w:rPr>
          <w:rStyle w:val="lev"/>
          <w:rFonts w:ascii="Marianne" w:hAnsi="Marianne"/>
          <w:sz w:val="24"/>
          <w:szCs w:val="24"/>
        </w:rPr>
      </w:pPr>
      <w:r>
        <w:rPr>
          <w:rStyle w:val="lev"/>
          <w:rFonts w:ascii="Marianne" w:hAnsi="Marianne"/>
          <w:sz w:val="24"/>
          <w:szCs w:val="24"/>
        </w:rPr>
        <w:t>L’après</w:t>
      </w:r>
    </w:p>
    <w:p w:rsidR="00C26752" w:rsidRDefault="00C26752" w:rsidP="00C26752">
      <w:pPr>
        <w:jc w:val="both"/>
        <w:rPr>
          <w:rStyle w:val="lev"/>
          <w:rFonts w:ascii="Marianne" w:hAnsi="Marianne"/>
          <w:b w:val="0"/>
          <w:sz w:val="24"/>
          <w:szCs w:val="24"/>
        </w:rPr>
      </w:pPr>
      <w:r>
        <w:rPr>
          <w:rStyle w:val="lev"/>
          <w:rFonts w:ascii="Marianne" w:hAnsi="Marianne"/>
          <w:b w:val="0"/>
          <w:sz w:val="24"/>
          <w:szCs w:val="24"/>
        </w:rPr>
        <w:t>4</w:t>
      </w:r>
      <w:r w:rsidR="00BE76B4">
        <w:rPr>
          <w:rStyle w:val="lev"/>
          <w:rFonts w:ascii="Marianne" w:hAnsi="Marianne"/>
          <w:b w:val="0"/>
          <w:sz w:val="24"/>
          <w:szCs w:val="24"/>
        </w:rPr>
        <w:t>4</w:t>
      </w:r>
      <w:r>
        <w:rPr>
          <w:rStyle w:val="lev"/>
          <w:rFonts w:ascii="Marianne" w:hAnsi="Marianne"/>
          <w:b w:val="0"/>
          <w:sz w:val="24"/>
          <w:szCs w:val="24"/>
        </w:rPr>
        <w:t xml:space="preserve"> personnes se sont portées volontaires (soit 6</w:t>
      </w:r>
      <w:r w:rsidR="00BE76B4">
        <w:rPr>
          <w:rStyle w:val="lev"/>
          <w:rFonts w:ascii="Marianne" w:hAnsi="Marianne"/>
          <w:b w:val="0"/>
          <w:sz w:val="24"/>
          <w:szCs w:val="24"/>
        </w:rPr>
        <w:t>6</w:t>
      </w:r>
      <w:r>
        <w:rPr>
          <w:rStyle w:val="lev"/>
          <w:rFonts w:ascii="Marianne" w:hAnsi="Marianne"/>
          <w:b w:val="0"/>
          <w:sz w:val="24"/>
          <w:szCs w:val="24"/>
        </w:rPr>
        <w:t>% des répondants à l’enquête) pour être associé</w:t>
      </w:r>
      <w:r w:rsidR="00C0019E">
        <w:rPr>
          <w:rStyle w:val="lev"/>
          <w:rFonts w:ascii="Marianne" w:hAnsi="Marianne"/>
          <w:b w:val="0"/>
          <w:sz w:val="24"/>
          <w:szCs w:val="24"/>
        </w:rPr>
        <w:t>e</w:t>
      </w:r>
      <w:r w:rsidR="00E303C9">
        <w:rPr>
          <w:rStyle w:val="lev"/>
          <w:rFonts w:ascii="Marianne" w:hAnsi="Marianne"/>
          <w:b w:val="0"/>
          <w:sz w:val="24"/>
          <w:szCs w:val="24"/>
        </w:rPr>
        <w:t>s à la suite des travaux</w:t>
      </w:r>
      <w:r>
        <w:rPr>
          <w:rStyle w:val="lev"/>
          <w:rFonts w:ascii="Marianne" w:hAnsi="Marianne"/>
          <w:b w:val="0"/>
          <w:sz w:val="24"/>
          <w:szCs w:val="24"/>
        </w:rPr>
        <w:t>.</w:t>
      </w:r>
    </w:p>
    <w:sectPr w:rsidR="00C26752" w:rsidSect="00776099">
      <w:headerReference w:type="default" r:id="rId18"/>
      <w:footerReference w:type="default" r:id="rId19"/>
      <w:type w:val="continuous"/>
      <w:pgSz w:w="11910" w:h="16840"/>
      <w:pgMar w:top="284" w:right="1021" w:bottom="567" w:left="96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9FA" w:rsidRDefault="006D19FA" w:rsidP="0079276E">
      <w:r>
        <w:separator/>
      </w:r>
    </w:p>
  </w:endnote>
  <w:endnote w:type="continuationSeparator" w:id="0">
    <w:p w:rsidR="006D19FA" w:rsidRDefault="006D19FA"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rianne">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150097"/>
      <w:docPartObj>
        <w:docPartGallery w:val="Page Numbers (Bottom of Page)"/>
        <w:docPartUnique/>
      </w:docPartObj>
    </w:sdtPr>
    <w:sdtEndPr>
      <w:rPr>
        <w:rStyle w:val="Numrodepage"/>
      </w:rPr>
    </w:sdtEndPr>
    <w:sdtContent>
      <w:p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107519"/>
      <w:docPartObj>
        <w:docPartGallery w:val="Page Numbers (Bottom of Page)"/>
        <w:docPartUnique/>
      </w:docPartObj>
    </w:sdtPr>
    <w:sdtEndPr/>
    <w:sdtContent>
      <w:p w:rsidR="000F0349" w:rsidRDefault="000F0349">
        <w:pPr>
          <w:pStyle w:val="Pieddepage"/>
          <w:jc w:val="center"/>
        </w:pPr>
        <w:r>
          <w:fldChar w:fldCharType="begin"/>
        </w:r>
        <w:r>
          <w:instrText>PAGE   \* MERGEFORMAT</w:instrText>
        </w:r>
        <w:r>
          <w:fldChar w:fldCharType="separate"/>
        </w:r>
        <w:r w:rsidR="00554C9E">
          <w:rPr>
            <w:noProof/>
          </w:rPr>
          <w:t>1</w:t>
        </w:r>
        <w:r>
          <w:fldChar w:fldCharType="end"/>
        </w:r>
      </w:p>
    </w:sdtContent>
  </w:sdt>
  <w:p w:rsidR="000F0349" w:rsidRDefault="000F03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447941"/>
      <w:docPartObj>
        <w:docPartGallery w:val="Page Numbers (Bottom of Page)"/>
        <w:docPartUnique/>
      </w:docPartObj>
    </w:sdtPr>
    <w:sdtEndPr/>
    <w:sdtContent>
      <w:p w:rsidR="00592DEC" w:rsidRDefault="00592DEC">
        <w:pPr>
          <w:pStyle w:val="Pieddepage"/>
          <w:jc w:val="center"/>
        </w:pPr>
        <w:r>
          <w:fldChar w:fldCharType="begin"/>
        </w:r>
        <w:r>
          <w:instrText>PAGE   \* MERGEFORMAT</w:instrText>
        </w:r>
        <w:r>
          <w:fldChar w:fldCharType="separate"/>
        </w:r>
        <w:r w:rsidR="00554C9E">
          <w:rPr>
            <w:noProof/>
          </w:rPr>
          <w:t>6</w:t>
        </w:r>
        <w:r>
          <w:fldChar w:fldCharType="end"/>
        </w:r>
      </w:p>
    </w:sdtContent>
  </w:sdt>
  <w:p w:rsidR="008443A5" w:rsidRPr="00F1627E" w:rsidRDefault="008443A5" w:rsidP="00F1627E">
    <w:pPr>
      <w:pStyle w:val="PieddePage2"/>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9FA" w:rsidRDefault="006D19FA" w:rsidP="0079276E">
      <w:r>
        <w:separator/>
      </w:r>
    </w:p>
  </w:footnote>
  <w:footnote w:type="continuationSeparator" w:id="0">
    <w:p w:rsidR="006D19FA" w:rsidRDefault="006D19FA"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DBA" w:rsidRDefault="00F42225" w:rsidP="00F42225">
    <w:pPr>
      <w:pStyle w:val="En-tte"/>
      <w:tabs>
        <w:tab w:val="clear" w:pos="4513"/>
      </w:tabs>
      <w:rPr>
        <w:b/>
        <w:bCs/>
        <w:sz w:val="24"/>
        <w:szCs w:val="24"/>
      </w:rPr>
    </w:pPr>
    <w:r>
      <w:rPr>
        <w:noProof/>
        <w:lang w:eastAsia="fr-FR"/>
      </w:rPr>
      <w:drawing>
        <wp:inline distT="0" distB="0" distL="0" distR="0" wp14:anchorId="1464D150" wp14:editId="7C97B559">
          <wp:extent cx="2178000" cy="694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78000" cy="694800"/>
                  </a:xfrm>
                  <a:prstGeom prst="rect">
                    <a:avLst/>
                  </a:prstGeom>
                </pic:spPr>
              </pic:pic>
            </a:graphicData>
          </a:graphic>
        </wp:inline>
      </w:drawing>
    </w:r>
    <w:r>
      <w:rPr>
        <w:b/>
        <w:bCs/>
        <w:sz w:val="24"/>
        <w:szCs w:val="24"/>
      </w:rPr>
      <w:t xml:space="preserve">       </w:t>
    </w:r>
    <w:r w:rsidR="00B71ACE">
      <w:rPr>
        <w:b/>
        <w:bCs/>
        <w:sz w:val="24"/>
        <w:szCs w:val="24"/>
      </w:rPr>
      <w:t xml:space="preserve"> </w:t>
    </w:r>
    <w:r>
      <w:rPr>
        <w:b/>
        <w:bCs/>
        <w:sz w:val="24"/>
        <w:szCs w:val="24"/>
      </w:rPr>
      <w:t xml:space="preserve">  </w:t>
    </w:r>
    <w:r w:rsidR="00B71ACE">
      <w:rPr>
        <w:b/>
        <w:bCs/>
        <w:sz w:val="24"/>
        <w:szCs w:val="24"/>
      </w:rPr>
      <w:t xml:space="preserve">  </w:t>
    </w:r>
    <w:r>
      <w:rPr>
        <w:b/>
        <w:bCs/>
        <w:sz w:val="24"/>
        <w:szCs w:val="24"/>
      </w:rPr>
      <w:t xml:space="preserve">  </w:t>
    </w:r>
    <w:r w:rsidRPr="00F42225">
      <w:rPr>
        <w:b/>
        <w:bCs/>
        <w:noProof/>
        <w:sz w:val="24"/>
        <w:szCs w:val="24"/>
        <w:lang w:eastAsia="fr-FR"/>
      </w:rPr>
      <w:drawing>
        <wp:inline distT="0" distB="0" distL="0" distR="0">
          <wp:extent cx="1742440" cy="974725"/>
          <wp:effectExtent l="0" t="0" r="0" b="0"/>
          <wp:docPr id="8" name="Image 8" descr="A:\DOSA\03_PAG\EVALUATION-APPUI TECHNIQUE\2024\EVENEMENTIEL\Journée-Dispositifs-11-avril\LOGO_CREAI_SEUL_Bourgogne-Franche-Comte¦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SA\03_PAG\EVALUATION-APPUI TECHNIQUE\2024\EVENEMENTIEL\Journée-Dispositifs-11-avril\LOGO_CREAI_SEUL_Bourgogne-Franche-Comte¦ü.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2440" cy="974725"/>
                  </a:xfrm>
                  <a:prstGeom prst="rect">
                    <a:avLst/>
                  </a:prstGeom>
                  <a:noFill/>
                  <a:ln>
                    <a:noFill/>
                  </a:ln>
                </pic:spPr>
              </pic:pic>
            </a:graphicData>
          </a:graphic>
        </wp:inline>
      </w:drawing>
    </w:r>
    <w:r>
      <w:rPr>
        <w:b/>
        <w:bCs/>
        <w:sz w:val="24"/>
        <w:szCs w:val="24"/>
      </w:rPr>
      <w:tab/>
    </w:r>
    <w:r w:rsidR="00B71ACE">
      <w:rPr>
        <w:b/>
        <w:bCs/>
        <w:sz w:val="24"/>
        <w:szCs w:val="24"/>
      </w:rPr>
      <w:t xml:space="preserve">              </w:t>
    </w:r>
    <w:r>
      <w:rPr>
        <w:b/>
        <w:bCs/>
        <w:sz w:val="24"/>
        <w:szCs w:val="24"/>
      </w:rPr>
      <w:t xml:space="preserve">  </w:t>
    </w:r>
    <w:r>
      <w:rPr>
        <w:noProof/>
        <w:lang w:eastAsia="fr-FR"/>
      </w:rPr>
      <w:drawing>
        <wp:inline distT="0" distB="0" distL="0" distR="0" wp14:anchorId="6F00F014" wp14:editId="12073012">
          <wp:extent cx="1000800" cy="997200"/>
          <wp:effectExtent l="0" t="0" r="8890" b="0"/>
          <wp:docPr id="9" name="Imag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800" cy="99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FE" w:rsidRPr="00B623FE" w:rsidRDefault="00B623FE" w:rsidP="00B623FE">
    <w:pPr>
      <w:pStyle w:val="En-tte"/>
      <w:tabs>
        <w:tab w:val="clear" w:pos="4513"/>
      </w:tabs>
      <w:jc w:val="right"/>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40pt;height:540pt;visibility:visible;mso-wrap-style:square" o:bullet="t">
        <v:imagedata r:id="rId1" o:title=""/>
      </v:shape>
    </w:pict>
  </w:numPicBullet>
  <w:numPicBullet w:numPicBulletId="1">
    <w:pict>
      <v:shape id="_x0000_i1045" type="#_x0000_t75" style="width:120pt;height:120pt;visibility:visible;mso-wrap-style:square" o:bullet="t">
        <v:imagedata r:id="rId2" o:title=""/>
      </v:shape>
    </w:pict>
  </w:numPicBullet>
  <w:numPicBullet w:numPicBulletId="2">
    <w:pict>
      <v:shape id="_x0000_i1046" type="#_x0000_t75" style="width:471pt;height:540pt;visibility:visible;mso-wrap-style:square" o:bullet="t">
        <v:imagedata r:id="rId3" o:title=""/>
      </v:shape>
    </w:pict>
  </w:numPicBullet>
  <w:abstractNum w:abstractNumId="0" w15:restartNumberingAfterBreak="0">
    <w:nsid w:val="05EF5104"/>
    <w:multiLevelType w:val="hybridMultilevel"/>
    <w:tmpl w:val="B6406922"/>
    <w:lvl w:ilvl="0" w:tplc="0FF47C94">
      <w:start w:val="69"/>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034B77"/>
    <w:multiLevelType w:val="hybridMultilevel"/>
    <w:tmpl w:val="C95ECF4C"/>
    <w:lvl w:ilvl="0" w:tplc="3B988230">
      <w:start w:val="1"/>
      <w:numFmt w:val="bullet"/>
      <w:lvlText w:val=""/>
      <w:lvlPicBulletId w:val="2"/>
      <w:lvlJc w:val="left"/>
      <w:pPr>
        <w:tabs>
          <w:tab w:val="num" w:pos="720"/>
        </w:tabs>
        <w:ind w:left="720" w:hanging="360"/>
      </w:pPr>
      <w:rPr>
        <w:rFonts w:ascii="Symbol" w:hAnsi="Symbol" w:hint="default"/>
      </w:rPr>
    </w:lvl>
    <w:lvl w:ilvl="1" w:tplc="CD3648B6" w:tentative="1">
      <w:start w:val="1"/>
      <w:numFmt w:val="bullet"/>
      <w:lvlText w:val=""/>
      <w:lvlJc w:val="left"/>
      <w:pPr>
        <w:tabs>
          <w:tab w:val="num" w:pos="1440"/>
        </w:tabs>
        <w:ind w:left="1440" w:hanging="360"/>
      </w:pPr>
      <w:rPr>
        <w:rFonts w:ascii="Symbol" w:hAnsi="Symbol" w:hint="default"/>
      </w:rPr>
    </w:lvl>
    <w:lvl w:ilvl="2" w:tplc="D42417E8" w:tentative="1">
      <w:start w:val="1"/>
      <w:numFmt w:val="bullet"/>
      <w:lvlText w:val=""/>
      <w:lvlJc w:val="left"/>
      <w:pPr>
        <w:tabs>
          <w:tab w:val="num" w:pos="2160"/>
        </w:tabs>
        <w:ind w:left="2160" w:hanging="360"/>
      </w:pPr>
      <w:rPr>
        <w:rFonts w:ascii="Symbol" w:hAnsi="Symbol" w:hint="default"/>
      </w:rPr>
    </w:lvl>
    <w:lvl w:ilvl="3" w:tplc="869CAA66" w:tentative="1">
      <w:start w:val="1"/>
      <w:numFmt w:val="bullet"/>
      <w:lvlText w:val=""/>
      <w:lvlJc w:val="left"/>
      <w:pPr>
        <w:tabs>
          <w:tab w:val="num" w:pos="2880"/>
        </w:tabs>
        <w:ind w:left="2880" w:hanging="360"/>
      </w:pPr>
      <w:rPr>
        <w:rFonts w:ascii="Symbol" w:hAnsi="Symbol" w:hint="default"/>
      </w:rPr>
    </w:lvl>
    <w:lvl w:ilvl="4" w:tplc="BA609F1C" w:tentative="1">
      <w:start w:val="1"/>
      <w:numFmt w:val="bullet"/>
      <w:lvlText w:val=""/>
      <w:lvlJc w:val="left"/>
      <w:pPr>
        <w:tabs>
          <w:tab w:val="num" w:pos="3600"/>
        </w:tabs>
        <w:ind w:left="3600" w:hanging="360"/>
      </w:pPr>
      <w:rPr>
        <w:rFonts w:ascii="Symbol" w:hAnsi="Symbol" w:hint="default"/>
      </w:rPr>
    </w:lvl>
    <w:lvl w:ilvl="5" w:tplc="74B0137C" w:tentative="1">
      <w:start w:val="1"/>
      <w:numFmt w:val="bullet"/>
      <w:lvlText w:val=""/>
      <w:lvlJc w:val="left"/>
      <w:pPr>
        <w:tabs>
          <w:tab w:val="num" w:pos="4320"/>
        </w:tabs>
        <w:ind w:left="4320" w:hanging="360"/>
      </w:pPr>
      <w:rPr>
        <w:rFonts w:ascii="Symbol" w:hAnsi="Symbol" w:hint="default"/>
      </w:rPr>
    </w:lvl>
    <w:lvl w:ilvl="6" w:tplc="E5C098C2" w:tentative="1">
      <w:start w:val="1"/>
      <w:numFmt w:val="bullet"/>
      <w:lvlText w:val=""/>
      <w:lvlJc w:val="left"/>
      <w:pPr>
        <w:tabs>
          <w:tab w:val="num" w:pos="5040"/>
        </w:tabs>
        <w:ind w:left="5040" w:hanging="360"/>
      </w:pPr>
      <w:rPr>
        <w:rFonts w:ascii="Symbol" w:hAnsi="Symbol" w:hint="default"/>
      </w:rPr>
    </w:lvl>
    <w:lvl w:ilvl="7" w:tplc="CC3EF02A" w:tentative="1">
      <w:start w:val="1"/>
      <w:numFmt w:val="bullet"/>
      <w:lvlText w:val=""/>
      <w:lvlJc w:val="left"/>
      <w:pPr>
        <w:tabs>
          <w:tab w:val="num" w:pos="5760"/>
        </w:tabs>
        <w:ind w:left="5760" w:hanging="360"/>
      </w:pPr>
      <w:rPr>
        <w:rFonts w:ascii="Symbol" w:hAnsi="Symbol" w:hint="default"/>
      </w:rPr>
    </w:lvl>
    <w:lvl w:ilvl="8" w:tplc="FBB0119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114F7A"/>
    <w:multiLevelType w:val="hybridMultilevel"/>
    <w:tmpl w:val="32AC7304"/>
    <w:lvl w:ilvl="0" w:tplc="AAEA7D6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733271"/>
    <w:multiLevelType w:val="multilevel"/>
    <w:tmpl w:val="C9E4A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85FFD"/>
    <w:multiLevelType w:val="hybridMultilevel"/>
    <w:tmpl w:val="570614CE"/>
    <w:lvl w:ilvl="0" w:tplc="A3C68588">
      <w:start w:val="1"/>
      <w:numFmt w:val="bullet"/>
      <w:lvlText w:val=""/>
      <w:lvlPicBulletId w:val="1"/>
      <w:lvlJc w:val="left"/>
      <w:pPr>
        <w:tabs>
          <w:tab w:val="num" w:pos="720"/>
        </w:tabs>
        <w:ind w:left="720" w:hanging="360"/>
      </w:pPr>
      <w:rPr>
        <w:rFonts w:ascii="Symbol" w:hAnsi="Symbol" w:hint="default"/>
      </w:rPr>
    </w:lvl>
    <w:lvl w:ilvl="1" w:tplc="51104370" w:tentative="1">
      <w:start w:val="1"/>
      <w:numFmt w:val="bullet"/>
      <w:lvlText w:val=""/>
      <w:lvlJc w:val="left"/>
      <w:pPr>
        <w:tabs>
          <w:tab w:val="num" w:pos="1440"/>
        </w:tabs>
        <w:ind w:left="1440" w:hanging="360"/>
      </w:pPr>
      <w:rPr>
        <w:rFonts w:ascii="Symbol" w:hAnsi="Symbol" w:hint="default"/>
      </w:rPr>
    </w:lvl>
    <w:lvl w:ilvl="2" w:tplc="800E240A" w:tentative="1">
      <w:start w:val="1"/>
      <w:numFmt w:val="bullet"/>
      <w:lvlText w:val=""/>
      <w:lvlJc w:val="left"/>
      <w:pPr>
        <w:tabs>
          <w:tab w:val="num" w:pos="2160"/>
        </w:tabs>
        <w:ind w:left="2160" w:hanging="360"/>
      </w:pPr>
      <w:rPr>
        <w:rFonts w:ascii="Symbol" w:hAnsi="Symbol" w:hint="default"/>
      </w:rPr>
    </w:lvl>
    <w:lvl w:ilvl="3" w:tplc="1BC6CC6E" w:tentative="1">
      <w:start w:val="1"/>
      <w:numFmt w:val="bullet"/>
      <w:lvlText w:val=""/>
      <w:lvlJc w:val="left"/>
      <w:pPr>
        <w:tabs>
          <w:tab w:val="num" w:pos="2880"/>
        </w:tabs>
        <w:ind w:left="2880" w:hanging="360"/>
      </w:pPr>
      <w:rPr>
        <w:rFonts w:ascii="Symbol" w:hAnsi="Symbol" w:hint="default"/>
      </w:rPr>
    </w:lvl>
    <w:lvl w:ilvl="4" w:tplc="201EA792" w:tentative="1">
      <w:start w:val="1"/>
      <w:numFmt w:val="bullet"/>
      <w:lvlText w:val=""/>
      <w:lvlJc w:val="left"/>
      <w:pPr>
        <w:tabs>
          <w:tab w:val="num" w:pos="3600"/>
        </w:tabs>
        <w:ind w:left="3600" w:hanging="360"/>
      </w:pPr>
      <w:rPr>
        <w:rFonts w:ascii="Symbol" w:hAnsi="Symbol" w:hint="default"/>
      </w:rPr>
    </w:lvl>
    <w:lvl w:ilvl="5" w:tplc="1890BBE2" w:tentative="1">
      <w:start w:val="1"/>
      <w:numFmt w:val="bullet"/>
      <w:lvlText w:val=""/>
      <w:lvlJc w:val="left"/>
      <w:pPr>
        <w:tabs>
          <w:tab w:val="num" w:pos="4320"/>
        </w:tabs>
        <w:ind w:left="4320" w:hanging="360"/>
      </w:pPr>
      <w:rPr>
        <w:rFonts w:ascii="Symbol" w:hAnsi="Symbol" w:hint="default"/>
      </w:rPr>
    </w:lvl>
    <w:lvl w:ilvl="6" w:tplc="7EB20B98" w:tentative="1">
      <w:start w:val="1"/>
      <w:numFmt w:val="bullet"/>
      <w:lvlText w:val=""/>
      <w:lvlJc w:val="left"/>
      <w:pPr>
        <w:tabs>
          <w:tab w:val="num" w:pos="5040"/>
        </w:tabs>
        <w:ind w:left="5040" w:hanging="360"/>
      </w:pPr>
      <w:rPr>
        <w:rFonts w:ascii="Symbol" w:hAnsi="Symbol" w:hint="default"/>
      </w:rPr>
    </w:lvl>
    <w:lvl w:ilvl="7" w:tplc="28F2202E" w:tentative="1">
      <w:start w:val="1"/>
      <w:numFmt w:val="bullet"/>
      <w:lvlText w:val=""/>
      <w:lvlJc w:val="left"/>
      <w:pPr>
        <w:tabs>
          <w:tab w:val="num" w:pos="5760"/>
        </w:tabs>
        <w:ind w:left="5760" w:hanging="360"/>
      </w:pPr>
      <w:rPr>
        <w:rFonts w:ascii="Symbol" w:hAnsi="Symbol" w:hint="default"/>
      </w:rPr>
    </w:lvl>
    <w:lvl w:ilvl="8" w:tplc="F81AA9C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51694C"/>
    <w:multiLevelType w:val="hybridMultilevel"/>
    <w:tmpl w:val="282EB608"/>
    <w:lvl w:ilvl="0" w:tplc="0B4CD89A">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F1223"/>
    <w:multiLevelType w:val="multilevel"/>
    <w:tmpl w:val="F3BC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2C033E"/>
    <w:multiLevelType w:val="hybridMultilevel"/>
    <w:tmpl w:val="B024F88E"/>
    <w:lvl w:ilvl="0" w:tplc="915619A2">
      <w:numFmt w:val="bullet"/>
      <w:lvlText w:val=""/>
      <w:lvlJc w:val="left"/>
      <w:pPr>
        <w:ind w:left="720" w:hanging="360"/>
      </w:pPr>
      <w:rPr>
        <w:rFonts w:ascii="Wingdings" w:eastAsiaTheme="minorHAnsi" w:hAnsi="Wingdings"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1C7F43"/>
    <w:multiLevelType w:val="hybridMultilevel"/>
    <w:tmpl w:val="11BA92D4"/>
    <w:lvl w:ilvl="0" w:tplc="8EF8329C">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867F7C"/>
    <w:multiLevelType w:val="hybridMultilevel"/>
    <w:tmpl w:val="B5BC5AEE"/>
    <w:lvl w:ilvl="0" w:tplc="E6B8BD0A">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20206F"/>
    <w:multiLevelType w:val="hybridMultilevel"/>
    <w:tmpl w:val="F262483C"/>
    <w:lvl w:ilvl="0" w:tplc="AF6C2E54">
      <w:start w:val="1"/>
      <w:numFmt w:val="bullet"/>
      <w:lvlText w:val=""/>
      <w:lvlPicBulletId w:val="0"/>
      <w:lvlJc w:val="left"/>
      <w:pPr>
        <w:tabs>
          <w:tab w:val="num" w:pos="360"/>
        </w:tabs>
        <w:ind w:left="360" w:hanging="360"/>
      </w:pPr>
      <w:rPr>
        <w:rFonts w:ascii="Symbol" w:hAnsi="Symbol" w:hint="default"/>
      </w:rPr>
    </w:lvl>
    <w:lvl w:ilvl="1" w:tplc="98463058" w:tentative="1">
      <w:start w:val="1"/>
      <w:numFmt w:val="bullet"/>
      <w:lvlText w:val=""/>
      <w:lvlJc w:val="left"/>
      <w:pPr>
        <w:tabs>
          <w:tab w:val="num" w:pos="1080"/>
        </w:tabs>
        <w:ind w:left="1080" w:hanging="360"/>
      </w:pPr>
      <w:rPr>
        <w:rFonts w:ascii="Symbol" w:hAnsi="Symbol" w:hint="default"/>
      </w:rPr>
    </w:lvl>
    <w:lvl w:ilvl="2" w:tplc="17BA92BE" w:tentative="1">
      <w:start w:val="1"/>
      <w:numFmt w:val="bullet"/>
      <w:lvlText w:val=""/>
      <w:lvlJc w:val="left"/>
      <w:pPr>
        <w:tabs>
          <w:tab w:val="num" w:pos="1800"/>
        </w:tabs>
        <w:ind w:left="1800" w:hanging="360"/>
      </w:pPr>
      <w:rPr>
        <w:rFonts w:ascii="Symbol" w:hAnsi="Symbol" w:hint="default"/>
      </w:rPr>
    </w:lvl>
    <w:lvl w:ilvl="3" w:tplc="E5C0867A" w:tentative="1">
      <w:start w:val="1"/>
      <w:numFmt w:val="bullet"/>
      <w:lvlText w:val=""/>
      <w:lvlJc w:val="left"/>
      <w:pPr>
        <w:tabs>
          <w:tab w:val="num" w:pos="2520"/>
        </w:tabs>
        <w:ind w:left="2520" w:hanging="360"/>
      </w:pPr>
      <w:rPr>
        <w:rFonts w:ascii="Symbol" w:hAnsi="Symbol" w:hint="default"/>
      </w:rPr>
    </w:lvl>
    <w:lvl w:ilvl="4" w:tplc="9C888488" w:tentative="1">
      <w:start w:val="1"/>
      <w:numFmt w:val="bullet"/>
      <w:lvlText w:val=""/>
      <w:lvlJc w:val="left"/>
      <w:pPr>
        <w:tabs>
          <w:tab w:val="num" w:pos="3240"/>
        </w:tabs>
        <w:ind w:left="3240" w:hanging="360"/>
      </w:pPr>
      <w:rPr>
        <w:rFonts w:ascii="Symbol" w:hAnsi="Symbol" w:hint="default"/>
      </w:rPr>
    </w:lvl>
    <w:lvl w:ilvl="5" w:tplc="BADC1D20" w:tentative="1">
      <w:start w:val="1"/>
      <w:numFmt w:val="bullet"/>
      <w:lvlText w:val=""/>
      <w:lvlJc w:val="left"/>
      <w:pPr>
        <w:tabs>
          <w:tab w:val="num" w:pos="3960"/>
        </w:tabs>
        <w:ind w:left="3960" w:hanging="360"/>
      </w:pPr>
      <w:rPr>
        <w:rFonts w:ascii="Symbol" w:hAnsi="Symbol" w:hint="default"/>
      </w:rPr>
    </w:lvl>
    <w:lvl w:ilvl="6" w:tplc="B1EADAB0" w:tentative="1">
      <w:start w:val="1"/>
      <w:numFmt w:val="bullet"/>
      <w:lvlText w:val=""/>
      <w:lvlJc w:val="left"/>
      <w:pPr>
        <w:tabs>
          <w:tab w:val="num" w:pos="4680"/>
        </w:tabs>
        <w:ind w:left="4680" w:hanging="360"/>
      </w:pPr>
      <w:rPr>
        <w:rFonts w:ascii="Symbol" w:hAnsi="Symbol" w:hint="default"/>
      </w:rPr>
    </w:lvl>
    <w:lvl w:ilvl="7" w:tplc="35F0C482" w:tentative="1">
      <w:start w:val="1"/>
      <w:numFmt w:val="bullet"/>
      <w:lvlText w:val=""/>
      <w:lvlJc w:val="left"/>
      <w:pPr>
        <w:tabs>
          <w:tab w:val="num" w:pos="5400"/>
        </w:tabs>
        <w:ind w:left="5400" w:hanging="360"/>
      </w:pPr>
      <w:rPr>
        <w:rFonts w:ascii="Symbol" w:hAnsi="Symbol" w:hint="default"/>
      </w:rPr>
    </w:lvl>
    <w:lvl w:ilvl="8" w:tplc="26584C4E"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38542BCD"/>
    <w:multiLevelType w:val="hybridMultilevel"/>
    <w:tmpl w:val="19BC852E"/>
    <w:lvl w:ilvl="0" w:tplc="A0C6465C">
      <w:start w:val="1"/>
      <w:numFmt w:val="bullet"/>
      <w:lvlText w:val=""/>
      <w:lvlPicBulletId w:val="0"/>
      <w:lvlJc w:val="left"/>
      <w:pPr>
        <w:tabs>
          <w:tab w:val="num" w:pos="720"/>
        </w:tabs>
        <w:ind w:left="720" w:hanging="360"/>
      </w:pPr>
      <w:rPr>
        <w:rFonts w:ascii="Symbol" w:hAnsi="Symbol" w:hint="default"/>
      </w:rPr>
    </w:lvl>
    <w:lvl w:ilvl="1" w:tplc="AB28CA40" w:tentative="1">
      <w:start w:val="1"/>
      <w:numFmt w:val="bullet"/>
      <w:lvlText w:val=""/>
      <w:lvlJc w:val="left"/>
      <w:pPr>
        <w:tabs>
          <w:tab w:val="num" w:pos="1440"/>
        </w:tabs>
        <w:ind w:left="1440" w:hanging="360"/>
      </w:pPr>
      <w:rPr>
        <w:rFonts w:ascii="Symbol" w:hAnsi="Symbol" w:hint="default"/>
      </w:rPr>
    </w:lvl>
    <w:lvl w:ilvl="2" w:tplc="A798E18C" w:tentative="1">
      <w:start w:val="1"/>
      <w:numFmt w:val="bullet"/>
      <w:lvlText w:val=""/>
      <w:lvlJc w:val="left"/>
      <w:pPr>
        <w:tabs>
          <w:tab w:val="num" w:pos="2160"/>
        </w:tabs>
        <w:ind w:left="2160" w:hanging="360"/>
      </w:pPr>
      <w:rPr>
        <w:rFonts w:ascii="Symbol" w:hAnsi="Symbol" w:hint="default"/>
      </w:rPr>
    </w:lvl>
    <w:lvl w:ilvl="3" w:tplc="5046058C" w:tentative="1">
      <w:start w:val="1"/>
      <w:numFmt w:val="bullet"/>
      <w:lvlText w:val=""/>
      <w:lvlJc w:val="left"/>
      <w:pPr>
        <w:tabs>
          <w:tab w:val="num" w:pos="2880"/>
        </w:tabs>
        <w:ind w:left="2880" w:hanging="360"/>
      </w:pPr>
      <w:rPr>
        <w:rFonts w:ascii="Symbol" w:hAnsi="Symbol" w:hint="default"/>
      </w:rPr>
    </w:lvl>
    <w:lvl w:ilvl="4" w:tplc="37E494A2" w:tentative="1">
      <w:start w:val="1"/>
      <w:numFmt w:val="bullet"/>
      <w:lvlText w:val=""/>
      <w:lvlJc w:val="left"/>
      <w:pPr>
        <w:tabs>
          <w:tab w:val="num" w:pos="3600"/>
        </w:tabs>
        <w:ind w:left="3600" w:hanging="360"/>
      </w:pPr>
      <w:rPr>
        <w:rFonts w:ascii="Symbol" w:hAnsi="Symbol" w:hint="default"/>
      </w:rPr>
    </w:lvl>
    <w:lvl w:ilvl="5" w:tplc="ADA0418A" w:tentative="1">
      <w:start w:val="1"/>
      <w:numFmt w:val="bullet"/>
      <w:lvlText w:val=""/>
      <w:lvlJc w:val="left"/>
      <w:pPr>
        <w:tabs>
          <w:tab w:val="num" w:pos="4320"/>
        </w:tabs>
        <w:ind w:left="4320" w:hanging="360"/>
      </w:pPr>
      <w:rPr>
        <w:rFonts w:ascii="Symbol" w:hAnsi="Symbol" w:hint="default"/>
      </w:rPr>
    </w:lvl>
    <w:lvl w:ilvl="6" w:tplc="BADC0A3A" w:tentative="1">
      <w:start w:val="1"/>
      <w:numFmt w:val="bullet"/>
      <w:lvlText w:val=""/>
      <w:lvlJc w:val="left"/>
      <w:pPr>
        <w:tabs>
          <w:tab w:val="num" w:pos="5040"/>
        </w:tabs>
        <w:ind w:left="5040" w:hanging="360"/>
      </w:pPr>
      <w:rPr>
        <w:rFonts w:ascii="Symbol" w:hAnsi="Symbol" w:hint="default"/>
      </w:rPr>
    </w:lvl>
    <w:lvl w:ilvl="7" w:tplc="C2DE4FC4" w:tentative="1">
      <w:start w:val="1"/>
      <w:numFmt w:val="bullet"/>
      <w:lvlText w:val=""/>
      <w:lvlJc w:val="left"/>
      <w:pPr>
        <w:tabs>
          <w:tab w:val="num" w:pos="5760"/>
        </w:tabs>
        <w:ind w:left="5760" w:hanging="360"/>
      </w:pPr>
      <w:rPr>
        <w:rFonts w:ascii="Symbol" w:hAnsi="Symbol" w:hint="default"/>
      </w:rPr>
    </w:lvl>
    <w:lvl w:ilvl="8" w:tplc="75908E7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BA86CF0"/>
    <w:multiLevelType w:val="hybridMultilevel"/>
    <w:tmpl w:val="04602EF6"/>
    <w:lvl w:ilvl="0" w:tplc="13482A36">
      <w:start w:val="1"/>
      <w:numFmt w:val="bullet"/>
      <w:lvlText w:val=""/>
      <w:lvlPicBulletId w:val="1"/>
      <w:lvlJc w:val="left"/>
      <w:pPr>
        <w:tabs>
          <w:tab w:val="num" w:pos="720"/>
        </w:tabs>
        <w:ind w:left="720" w:hanging="360"/>
      </w:pPr>
      <w:rPr>
        <w:rFonts w:ascii="Symbol" w:hAnsi="Symbol" w:hint="default"/>
      </w:rPr>
    </w:lvl>
    <w:lvl w:ilvl="1" w:tplc="BF1C22E0" w:tentative="1">
      <w:start w:val="1"/>
      <w:numFmt w:val="bullet"/>
      <w:lvlText w:val=""/>
      <w:lvlJc w:val="left"/>
      <w:pPr>
        <w:tabs>
          <w:tab w:val="num" w:pos="1440"/>
        </w:tabs>
        <w:ind w:left="1440" w:hanging="360"/>
      </w:pPr>
      <w:rPr>
        <w:rFonts w:ascii="Symbol" w:hAnsi="Symbol" w:hint="default"/>
      </w:rPr>
    </w:lvl>
    <w:lvl w:ilvl="2" w:tplc="3502FA84" w:tentative="1">
      <w:start w:val="1"/>
      <w:numFmt w:val="bullet"/>
      <w:lvlText w:val=""/>
      <w:lvlJc w:val="left"/>
      <w:pPr>
        <w:tabs>
          <w:tab w:val="num" w:pos="2160"/>
        </w:tabs>
        <w:ind w:left="2160" w:hanging="360"/>
      </w:pPr>
      <w:rPr>
        <w:rFonts w:ascii="Symbol" w:hAnsi="Symbol" w:hint="default"/>
      </w:rPr>
    </w:lvl>
    <w:lvl w:ilvl="3" w:tplc="4E323EAA" w:tentative="1">
      <w:start w:val="1"/>
      <w:numFmt w:val="bullet"/>
      <w:lvlText w:val=""/>
      <w:lvlJc w:val="left"/>
      <w:pPr>
        <w:tabs>
          <w:tab w:val="num" w:pos="2880"/>
        </w:tabs>
        <w:ind w:left="2880" w:hanging="360"/>
      </w:pPr>
      <w:rPr>
        <w:rFonts w:ascii="Symbol" w:hAnsi="Symbol" w:hint="default"/>
      </w:rPr>
    </w:lvl>
    <w:lvl w:ilvl="4" w:tplc="5D4A60CC" w:tentative="1">
      <w:start w:val="1"/>
      <w:numFmt w:val="bullet"/>
      <w:lvlText w:val=""/>
      <w:lvlJc w:val="left"/>
      <w:pPr>
        <w:tabs>
          <w:tab w:val="num" w:pos="3600"/>
        </w:tabs>
        <w:ind w:left="3600" w:hanging="360"/>
      </w:pPr>
      <w:rPr>
        <w:rFonts w:ascii="Symbol" w:hAnsi="Symbol" w:hint="default"/>
      </w:rPr>
    </w:lvl>
    <w:lvl w:ilvl="5" w:tplc="F1969086" w:tentative="1">
      <w:start w:val="1"/>
      <w:numFmt w:val="bullet"/>
      <w:lvlText w:val=""/>
      <w:lvlJc w:val="left"/>
      <w:pPr>
        <w:tabs>
          <w:tab w:val="num" w:pos="4320"/>
        </w:tabs>
        <w:ind w:left="4320" w:hanging="360"/>
      </w:pPr>
      <w:rPr>
        <w:rFonts w:ascii="Symbol" w:hAnsi="Symbol" w:hint="default"/>
      </w:rPr>
    </w:lvl>
    <w:lvl w:ilvl="6" w:tplc="ED30E5BA" w:tentative="1">
      <w:start w:val="1"/>
      <w:numFmt w:val="bullet"/>
      <w:lvlText w:val=""/>
      <w:lvlJc w:val="left"/>
      <w:pPr>
        <w:tabs>
          <w:tab w:val="num" w:pos="5040"/>
        </w:tabs>
        <w:ind w:left="5040" w:hanging="360"/>
      </w:pPr>
      <w:rPr>
        <w:rFonts w:ascii="Symbol" w:hAnsi="Symbol" w:hint="default"/>
      </w:rPr>
    </w:lvl>
    <w:lvl w:ilvl="7" w:tplc="964C595E" w:tentative="1">
      <w:start w:val="1"/>
      <w:numFmt w:val="bullet"/>
      <w:lvlText w:val=""/>
      <w:lvlJc w:val="left"/>
      <w:pPr>
        <w:tabs>
          <w:tab w:val="num" w:pos="5760"/>
        </w:tabs>
        <w:ind w:left="5760" w:hanging="360"/>
      </w:pPr>
      <w:rPr>
        <w:rFonts w:ascii="Symbol" w:hAnsi="Symbol" w:hint="default"/>
      </w:rPr>
    </w:lvl>
    <w:lvl w:ilvl="8" w:tplc="DDFE010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5" w15:restartNumberingAfterBreak="0">
    <w:nsid w:val="433349EA"/>
    <w:multiLevelType w:val="multilevel"/>
    <w:tmpl w:val="9566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CF7347"/>
    <w:multiLevelType w:val="multilevel"/>
    <w:tmpl w:val="8640D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F06FA2"/>
    <w:multiLevelType w:val="hybridMultilevel"/>
    <w:tmpl w:val="BEF0B524"/>
    <w:lvl w:ilvl="0" w:tplc="BDB0842C">
      <w:start w:val="1"/>
      <w:numFmt w:val="bullet"/>
      <w:lvlText w:val=""/>
      <w:lvlPicBulletId w:val="1"/>
      <w:lvlJc w:val="left"/>
      <w:pPr>
        <w:tabs>
          <w:tab w:val="num" w:pos="720"/>
        </w:tabs>
        <w:ind w:left="720" w:hanging="360"/>
      </w:pPr>
      <w:rPr>
        <w:rFonts w:ascii="Symbol" w:hAnsi="Symbol" w:hint="default"/>
      </w:rPr>
    </w:lvl>
    <w:lvl w:ilvl="1" w:tplc="FE4EC028" w:tentative="1">
      <w:start w:val="1"/>
      <w:numFmt w:val="bullet"/>
      <w:lvlText w:val=""/>
      <w:lvlJc w:val="left"/>
      <w:pPr>
        <w:tabs>
          <w:tab w:val="num" w:pos="1440"/>
        </w:tabs>
        <w:ind w:left="1440" w:hanging="360"/>
      </w:pPr>
      <w:rPr>
        <w:rFonts w:ascii="Symbol" w:hAnsi="Symbol" w:hint="default"/>
      </w:rPr>
    </w:lvl>
    <w:lvl w:ilvl="2" w:tplc="3CF85B7C" w:tentative="1">
      <w:start w:val="1"/>
      <w:numFmt w:val="bullet"/>
      <w:lvlText w:val=""/>
      <w:lvlJc w:val="left"/>
      <w:pPr>
        <w:tabs>
          <w:tab w:val="num" w:pos="2160"/>
        </w:tabs>
        <w:ind w:left="2160" w:hanging="360"/>
      </w:pPr>
      <w:rPr>
        <w:rFonts w:ascii="Symbol" w:hAnsi="Symbol" w:hint="default"/>
      </w:rPr>
    </w:lvl>
    <w:lvl w:ilvl="3" w:tplc="182A6AB2" w:tentative="1">
      <w:start w:val="1"/>
      <w:numFmt w:val="bullet"/>
      <w:lvlText w:val=""/>
      <w:lvlJc w:val="left"/>
      <w:pPr>
        <w:tabs>
          <w:tab w:val="num" w:pos="2880"/>
        </w:tabs>
        <w:ind w:left="2880" w:hanging="360"/>
      </w:pPr>
      <w:rPr>
        <w:rFonts w:ascii="Symbol" w:hAnsi="Symbol" w:hint="default"/>
      </w:rPr>
    </w:lvl>
    <w:lvl w:ilvl="4" w:tplc="8F2024A2" w:tentative="1">
      <w:start w:val="1"/>
      <w:numFmt w:val="bullet"/>
      <w:lvlText w:val=""/>
      <w:lvlJc w:val="left"/>
      <w:pPr>
        <w:tabs>
          <w:tab w:val="num" w:pos="3600"/>
        </w:tabs>
        <w:ind w:left="3600" w:hanging="360"/>
      </w:pPr>
      <w:rPr>
        <w:rFonts w:ascii="Symbol" w:hAnsi="Symbol" w:hint="default"/>
      </w:rPr>
    </w:lvl>
    <w:lvl w:ilvl="5" w:tplc="D8F26A12" w:tentative="1">
      <w:start w:val="1"/>
      <w:numFmt w:val="bullet"/>
      <w:lvlText w:val=""/>
      <w:lvlJc w:val="left"/>
      <w:pPr>
        <w:tabs>
          <w:tab w:val="num" w:pos="4320"/>
        </w:tabs>
        <w:ind w:left="4320" w:hanging="360"/>
      </w:pPr>
      <w:rPr>
        <w:rFonts w:ascii="Symbol" w:hAnsi="Symbol" w:hint="default"/>
      </w:rPr>
    </w:lvl>
    <w:lvl w:ilvl="6" w:tplc="D3608DA2" w:tentative="1">
      <w:start w:val="1"/>
      <w:numFmt w:val="bullet"/>
      <w:lvlText w:val=""/>
      <w:lvlJc w:val="left"/>
      <w:pPr>
        <w:tabs>
          <w:tab w:val="num" w:pos="5040"/>
        </w:tabs>
        <w:ind w:left="5040" w:hanging="360"/>
      </w:pPr>
      <w:rPr>
        <w:rFonts w:ascii="Symbol" w:hAnsi="Symbol" w:hint="default"/>
      </w:rPr>
    </w:lvl>
    <w:lvl w:ilvl="7" w:tplc="0FEAF910" w:tentative="1">
      <w:start w:val="1"/>
      <w:numFmt w:val="bullet"/>
      <w:lvlText w:val=""/>
      <w:lvlJc w:val="left"/>
      <w:pPr>
        <w:tabs>
          <w:tab w:val="num" w:pos="5760"/>
        </w:tabs>
        <w:ind w:left="5760" w:hanging="360"/>
      </w:pPr>
      <w:rPr>
        <w:rFonts w:ascii="Symbol" w:hAnsi="Symbol" w:hint="default"/>
      </w:rPr>
    </w:lvl>
    <w:lvl w:ilvl="8" w:tplc="661CC3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4F6008"/>
    <w:multiLevelType w:val="multilevel"/>
    <w:tmpl w:val="D33C6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893F3E"/>
    <w:multiLevelType w:val="hybridMultilevel"/>
    <w:tmpl w:val="0C44CC1E"/>
    <w:lvl w:ilvl="0" w:tplc="F006AA5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E4620E"/>
    <w:multiLevelType w:val="hybridMultilevel"/>
    <w:tmpl w:val="E0C2294E"/>
    <w:lvl w:ilvl="0" w:tplc="9C1EC26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0E74D8"/>
    <w:multiLevelType w:val="hybridMultilevel"/>
    <w:tmpl w:val="72A46230"/>
    <w:lvl w:ilvl="0" w:tplc="91E207AA">
      <w:start w:val="2"/>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EE5882"/>
    <w:multiLevelType w:val="multilevel"/>
    <w:tmpl w:val="83F0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0F3D7B"/>
    <w:multiLevelType w:val="hybridMultilevel"/>
    <w:tmpl w:val="B65A3DC8"/>
    <w:lvl w:ilvl="0" w:tplc="8C0C38BE">
      <w:start w:val="1"/>
      <w:numFmt w:val="bullet"/>
      <w:lvlText w:val=""/>
      <w:lvlPicBulletId w:val="0"/>
      <w:lvlJc w:val="left"/>
      <w:pPr>
        <w:tabs>
          <w:tab w:val="num" w:pos="720"/>
        </w:tabs>
        <w:ind w:left="720" w:hanging="360"/>
      </w:pPr>
      <w:rPr>
        <w:rFonts w:ascii="Symbol" w:hAnsi="Symbol" w:hint="default"/>
      </w:rPr>
    </w:lvl>
    <w:lvl w:ilvl="1" w:tplc="537AC584" w:tentative="1">
      <w:start w:val="1"/>
      <w:numFmt w:val="bullet"/>
      <w:lvlText w:val=""/>
      <w:lvlJc w:val="left"/>
      <w:pPr>
        <w:tabs>
          <w:tab w:val="num" w:pos="1440"/>
        </w:tabs>
        <w:ind w:left="1440" w:hanging="360"/>
      </w:pPr>
      <w:rPr>
        <w:rFonts w:ascii="Symbol" w:hAnsi="Symbol" w:hint="default"/>
      </w:rPr>
    </w:lvl>
    <w:lvl w:ilvl="2" w:tplc="DAE4FDCA" w:tentative="1">
      <w:start w:val="1"/>
      <w:numFmt w:val="bullet"/>
      <w:lvlText w:val=""/>
      <w:lvlJc w:val="left"/>
      <w:pPr>
        <w:tabs>
          <w:tab w:val="num" w:pos="2160"/>
        </w:tabs>
        <w:ind w:left="2160" w:hanging="360"/>
      </w:pPr>
      <w:rPr>
        <w:rFonts w:ascii="Symbol" w:hAnsi="Symbol" w:hint="default"/>
      </w:rPr>
    </w:lvl>
    <w:lvl w:ilvl="3" w:tplc="FBCA2AA8" w:tentative="1">
      <w:start w:val="1"/>
      <w:numFmt w:val="bullet"/>
      <w:lvlText w:val=""/>
      <w:lvlJc w:val="left"/>
      <w:pPr>
        <w:tabs>
          <w:tab w:val="num" w:pos="2880"/>
        </w:tabs>
        <w:ind w:left="2880" w:hanging="360"/>
      </w:pPr>
      <w:rPr>
        <w:rFonts w:ascii="Symbol" w:hAnsi="Symbol" w:hint="default"/>
      </w:rPr>
    </w:lvl>
    <w:lvl w:ilvl="4" w:tplc="E886FF8E" w:tentative="1">
      <w:start w:val="1"/>
      <w:numFmt w:val="bullet"/>
      <w:lvlText w:val=""/>
      <w:lvlJc w:val="left"/>
      <w:pPr>
        <w:tabs>
          <w:tab w:val="num" w:pos="3600"/>
        </w:tabs>
        <w:ind w:left="3600" w:hanging="360"/>
      </w:pPr>
      <w:rPr>
        <w:rFonts w:ascii="Symbol" w:hAnsi="Symbol" w:hint="default"/>
      </w:rPr>
    </w:lvl>
    <w:lvl w:ilvl="5" w:tplc="7F123852" w:tentative="1">
      <w:start w:val="1"/>
      <w:numFmt w:val="bullet"/>
      <w:lvlText w:val=""/>
      <w:lvlJc w:val="left"/>
      <w:pPr>
        <w:tabs>
          <w:tab w:val="num" w:pos="4320"/>
        </w:tabs>
        <w:ind w:left="4320" w:hanging="360"/>
      </w:pPr>
      <w:rPr>
        <w:rFonts w:ascii="Symbol" w:hAnsi="Symbol" w:hint="default"/>
      </w:rPr>
    </w:lvl>
    <w:lvl w:ilvl="6" w:tplc="19C29082" w:tentative="1">
      <w:start w:val="1"/>
      <w:numFmt w:val="bullet"/>
      <w:lvlText w:val=""/>
      <w:lvlJc w:val="left"/>
      <w:pPr>
        <w:tabs>
          <w:tab w:val="num" w:pos="5040"/>
        </w:tabs>
        <w:ind w:left="5040" w:hanging="360"/>
      </w:pPr>
      <w:rPr>
        <w:rFonts w:ascii="Symbol" w:hAnsi="Symbol" w:hint="default"/>
      </w:rPr>
    </w:lvl>
    <w:lvl w:ilvl="7" w:tplc="38FEDF5C" w:tentative="1">
      <w:start w:val="1"/>
      <w:numFmt w:val="bullet"/>
      <w:lvlText w:val=""/>
      <w:lvlJc w:val="left"/>
      <w:pPr>
        <w:tabs>
          <w:tab w:val="num" w:pos="5760"/>
        </w:tabs>
        <w:ind w:left="5760" w:hanging="360"/>
      </w:pPr>
      <w:rPr>
        <w:rFonts w:ascii="Symbol" w:hAnsi="Symbol" w:hint="default"/>
      </w:rPr>
    </w:lvl>
    <w:lvl w:ilvl="8" w:tplc="66F8966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C08719B"/>
    <w:multiLevelType w:val="hybridMultilevel"/>
    <w:tmpl w:val="49B40844"/>
    <w:lvl w:ilvl="0" w:tplc="72382860">
      <w:start w:val="1"/>
      <w:numFmt w:val="bullet"/>
      <w:lvlText w:val=""/>
      <w:lvlPicBulletId w:val="0"/>
      <w:lvlJc w:val="left"/>
      <w:pPr>
        <w:tabs>
          <w:tab w:val="num" w:pos="720"/>
        </w:tabs>
        <w:ind w:left="720" w:hanging="360"/>
      </w:pPr>
      <w:rPr>
        <w:rFonts w:ascii="Symbol" w:hAnsi="Symbol" w:hint="default"/>
      </w:rPr>
    </w:lvl>
    <w:lvl w:ilvl="1" w:tplc="6D224AF6" w:tentative="1">
      <w:start w:val="1"/>
      <w:numFmt w:val="bullet"/>
      <w:lvlText w:val=""/>
      <w:lvlJc w:val="left"/>
      <w:pPr>
        <w:tabs>
          <w:tab w:val="num" w:pos="1440"/>
        </w:tabs>
        <w:ind w:left="1440" w:hanging="360"/>
      </w:pPr>
      <w:rPr>
        <w:rFonts w:ascii="Symbol" w:hAnsi="Symbol" w:hint="default"/>
      </w:rPr>
    </w:lvl>
    <w:lvl w:ilvl="2" w:tplc="552252A0" w:tentative="1">
      <w:start w:val="1"/>
      <w:numFmt w:val="bullet"/>
      <w:lvlText w:val=""/>
      <w:lvlJc w:val="left"/>
      <w:pPr>
        <w:tabs>
          <w:tab w:val="num" w:pos="2160"/>
        </w:tabs>
        <w:ind w:left="2160" w:hanging="360"/>
      </w:pPr>
      <w:rPr>
        <w:rFonts w:ascii="Symbol" w:hAnsi="Symbol" w:hint="default"/>
      </w:rPr>
    </w:lvl>
    <w:lvl w:ilvl="3" w:tplc="2ADCB04C" w:tentative="1">
      <w:start w:val="1"/>
      <w:numFmt w:val="bullet"/>
      <w:lvlText w:val=""/>
      <w:lvlJc w:val="left"/>
      <w:pPr>
        <w:tabs>
          <w:tab w:val="num" w:pos="2880"/>
        </w:tabs>
        <w:ind w:left="2880" w:hanging="360"/>
      </w:pPr>
      <w:rPr>
        <w:rFonts w:ascii="Symbol" w:hAnsi="Symbol" w:hint="default"/>
      </w:rPr>
    </w:lvl>
    <w:lvl w:ilvl="4" w:tplc="E7622FFE" w:tentative="1">
      <w:start w:val="1"/>
      <w:numFmt w:val="bullet"/>
      <w:lvlText w:val=""/>
      <w:lvlJc w:val="left"/>
      <w:pPr>
        <w:tabs>
          <w:tab w:val="num" w:pos="3600"/>
        </w:tabs>
        <w:ind w:left="3600" w:hanging="360"/>
      </w:pPr>
      <w:rPr>
        <w:rFonts w:ascii="Symbol" w:hAnsi="Symbol" w:hint="default"/>
      </w:rPr>
    </w:lvl>
    <w:lvl w:ilvl="5" w:tplc="9F367688" w:tentative="1">
      <w:start w:val="1"/>
      <w:numFmt w:val="bullet"/>
      <w:lvlText w:val=""/>
      <w:lvlJc w:val="left"/>
      <w:pPr>
        <w:tabs>
          <w:tab w:val="num" w:pos="4320"/>
        </w:tabs>
        <w:ind w:left="4320" w:hanging="360"/>
      </w:pPr>
      <w:rPr>
        <w:rFonts w:ascii="Symbol" w:hAnsi="Symbol" w:hint="default"/>
      </w:rPr>
    </w:lvl>
    <w:lvl w:ilvl="6" w:tplc="E0EEABFC" w:tentative="1">
      <w:start w:val="1"/>
      <w:numFmt w:val="bullet"/>
      <w:lvlText w:val=""/>
      <w:lvlJc w:val="left"/>
      <w:pPr>
        <w:tabs>
          <w:tab w:val="num" w:pos="5040"/>
        </w:tabs>
        <w:ind w:left="5040" w:hanging="360"/>
      </w:pPr>
      <w:rPr>
        <w:rFonts w:ascii="Symbol" w:hAnsi="Symbol" w:hint="default"/>
      </w:rPr>
    </w:lvl>
    <w:lvl w:ilvl="7" w:tplc="795C4B00" w:tentative="1">
      <w:start w:val="1"/>
      <w:numFmt w:val="bullet"/>
      <w:lvlText w:val=""/>
      <w:lvlJc w:val="left"/>
      <w:pPr>
        <w:tabs>
          <w:tab w:val="num" w:pos="5760"/>
        </w:tabs>
        <w:ind w:left="5760" w:hanging="360"/>
      </w:pPr>
      <w:rPr>
        <w:rFonts w:ascii="Symbol" w:hAnsi="Symbol" w:hint="default"/>
      </w:rPr>
    </w:lvl>
    <w:lvl w:ilvl="8" w:tplc="A0F0AA1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D693C8D"/>
    <w:multiLevelType w:val="hybridMultilevel"/>
    <w:tmpl w:val="30C0A502"/>
    <w:lvl w:ilvl="0" w:tplc="CDE421D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740842"/>
    <w:multiLevelType w:val="hybridMultilevel"/>
    <w:tmpl w:val="7FBE1C1E"/>
    <w:lvl w:ilvl="0" w:tplc="C364647C">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0667C7C"/>
    <w:multiLevelType w:val="multilevel"/>
    <w:tmpl w:val="FCA84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BD33EB"/>
    <w:multiLevelType w:val="hybridMultilevel"/>
    <w:tmpl w:val="BBC8940A"/>
    <w:lvl w:ilvl="0" w:tplc="9468E4D8">
      <w:numFmt w:val="bullet"/>
      <w:lvlText w:val="-"/>
      <w:lvlJc w:val="left"/>
      <w:pPr>
        <w:ind w:left="720" w:hanging="360"/>
      </w:pPr>
      <w:rPr>
        <w:rFonts w:ascii="Marianne" w:eastAsiaTheme="minorHAnsi" w:hAnsi="Marianne" w:cs="Aria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BE0398"/>
    <w:multiLevelType w:val="hybridMultilevel"/>
    <w:tmpl w:val="E6F84E64"/>
    <w:lvl w:ilvl="0" w:tplc="F39064D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4A55E1"/>
    <w:multiLevelType w:val="multilevel"/>
    <w:tmpl w:val="B2808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F17976"/>
    <w:multiLevelType w:val="hybridMultilevel"/>
    <w:tmpl w:val="E98C3B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CC5D37"/>
    <w:multiLevelType w:val="hybridMultilevel"/>
    <w:tmpl w:val="6EC60122"/>
    <w:lvl w:ilvl="0" w:tplc="34D8A5A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4F03A7"/>
    <w:multiLevelType w:val="hybridMultilevel"/>
    <w:tmpl w:val="6CAC87AA"/>
    <w:lvl w:ilvl="0" w:tplc="CC72D06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276723"/>
    <w:multiLevelType w:val="hybridMultilevel"/>
    <w:tmpl w:val="A76A24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974487"/>
    <w:multiLevelType w:val="multilevel"/>
    <w:tmpl w:val="66425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8"/>
  </w:num>
  <w:num w:numId="3">
    <w:abstractNumId w:val="23"/>
  </w:num>
  <w:num w:numId="4">
    <w:abstractNumId w:val="5"/>
  </w:num>
  <w:num w:numId="5">
    <w:abstractNumId w:val="6"/>
  </w:num>
  <w:num w:numId="6">
    <w:abstractNumId w:val="20"/>
  </w:num>
  <w:num w:numId="7">
    <w:abstractNumId w:val="34"/>
  </w:num>
  <w:num w:numId="8">
    <w:abstractNumId w:val="30"/>
  </w:num>
  <w:num w:numId="9">
    <w:abstractNumId w:val="10"/>
  </w:num>
  <w:num w:numId="10">
    <w:abstractNumId w:val="9"/>
  </w:num>
  <w:num w:numId="11">
    <w:abstractNumId w:val="8"/>
  </w:num>
  <w:num w:numId="12">
    <w:abstractNumId w:val="15"/>
  </w:num>
  <w:num w:numId="13">
    <w:abstractNumId w:val="31"/>
  </w:num>
  <w:num w:numId="14">
    <w:abstractNumId w:val="2"/>
  </w:num>
  <w:num w:numId="15">
    <w:abstractNumId w:val="19"/>
  </w:num>
  <w:num w:numId="16">
    <w:abstractNumId w:val="21"/>
  </w:num>
  <w:num w:numId="17">
    <w:abstractNumId w:val="35"/>
  </w:num>
  <w:num w:numId="18">
    <w:abstractNumId w:val="3"/>
  </w:num>
  <w:num w:numId="19">
    <w:abstractNumId w:val="37"/>
  </w:num>
  <w:num w:numId="20">
    <w:abstractNumId w:val="7"/>
  </w:num>
  <w:num w:numId="21">
    <w:abstractNumId w:val="32"/>
  </w:num>
  <w:num w:numId="22">
    <w:abstractNumId w:val="16"/>
  </w:num>
  <w:num w:numId="23">
    <w:abstractNumId w:val="24"/>
  </w:num>
  <w:num w:numId="24">
    <w:abstractNumId w:val="22"/>
  </w:num>
  <w:num w:numId="25">
    <w:abstractNumId w:val="29"/>
  </w:num>
  <w:num w:numId="26">
    <w:abstractNumId w:val="33"/>
  </w:num>
  <w:num w:numId="27">
    <w:abstractNumId w:val="36"/>
  </w:num>
  <w:num w:numId="28">
    <w:abstractNumId w:val="27"/>
  </w:num>
  <w:num w:numId="29">
    <w:abstractNumId w:val="0"/>
  </w:num>
  <w:num w:numId="30">
    <w:abstractNumId w:val="26"/>
  </w:num>
  <w:num w:numId="31">
    <w:abstractNumId w:val="4"/>
  </w:num>
  <w:num w:numId="32">
    <w:abstractNumId w:val="1"/>
  </w:num>
  <w:num w:numId="33">
    <w:abstractNumId w:val="25"/>
  </w:num>
  <w:num w:numId="34">
    <w:abstractNumId w:val="11"/>
  </w:num>
  <w:num w:numId="35">
    <w:abstractNumId w:val="17"/>
  </w:num>
  <w:num w:numId="36">
    <w:abstractNumId w:val="13"/>
  </w:num>
  <w:num w:numId="37">
    <w:abstractNumId w:val="12"/>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B0"/>
    <w:rsid w:val="00004008"/>
    <w:rsid w:val="00010651"/>
    <w:rsid w:val="000140E7"/>
    <w:rsid w:val="000145C0"/>
    <w:rsid w:val="00014F5B"/>
    <w:rsid w:val="0001646F"/>
    <w:rsid w:val="000242A0"/>
    <w:rsid w:val="000258C0"/>
    <w:rsid w:val="00026375"/>
    <w:rsid w:val="000301D7"/>
    <w:rsid w:val="00032220"/>
    <w:rsid w:val="00034D6F"/>
    <w:rsid w:val="00041EC8"/>
    <w:rsid w:val="00052499"/>
    <w:rsid w:val="0005250D"/>
    <w:rsid w:val="00054874"/>
    <w:rsid w:val="000608E2"/>
    <w:rsid w:val="00061A1B"/>
    <w:rsid w:val="00070103"/>
    <w:rsid w:val="000715E9"/>
    <w:rsid w:val="00072874"/>
    <w:rsid w:val="00074521"/>
    <w:rsid w:val="00077A96"/>
    <w:rsid w:val="00077F20"/>
    <w:rsid w:val="000804D5"/>
    <w:rsid w:val="0008142C"/>
    <w:rsid w:val="000819CF"/>
    <w:rsid w:val="00082E89"/>
    <w:rsid w:val="00085A7A"/>
    <w:rsid w:val="00091E9B"/>
    <w:rsid w:val="000924D0"/>
    <w:rsid w:val="00093E86"/>
    <w:rsid w:val="000956AE"/>
    <w:rsid w:val="000B0975"/>
    <w:rsid w:val="000B19C2"/>
    <w:rsid w:val="000B2071"/>
    <w:rsid w:val="000B5B06"/>
    <w:rsid w:val="000C417C"/>
    <w:rsid w:val="000D4BEB"/>
    <w:rsid w:val="000E4261"/>
    <w:rsid w:val="000F0349"/>
    <w:rsid w:val="000F6EA7"/>
    <w:rsid w:val="00101CD8"/>
    <w:rsid w:val="0010548C"/>
    <w:rsid w:val="00110DAE"/>
    <w:rsid w:val="0011532C"/>
    <w:rsid w:val="00116171"/>
    <w:rsid w:val="00122C7A"/>
    <w:rsid w:val="001261BE"/>
    <w:rsid w:val="001275EC"/>
    <w:rsid w:val="00131C09"/>
    <w:rsid w:val="00137C1C"/>
    <w:rsid w:val="001405CB"/>
    <w:rsid w:val="00144978"/>
    <w:rsid w:val="00145016"/>
    <w:rsid w:val="0015025C"/>
    <w:rsid w:val="0015382E"/>
    <w:rsid w:val="0016525D"/>
    <w:rsid w:val="0016784D"/>
    <w:rsid w:val="00173667"/>
    <w:rsid w:val="001741AF"/>
    <w:rsid w:val="0017426E"/>
    <w:rsid w:val="001748BA"/>
    <w:rsid w:val="00175E6E"/>
    <w:rsid w:val="00176562"/>
    <w:rsid w:val="00187DC7"/>
    <w:rsid w:val="00191199"/>
    <w:rsid w:val="00192095"/>
    <w:rsid w:val="00193CCC"/>
    <w:rsid w:val="001A26F3"/>
    <w:rsid w:val="001A373E"/>
    <w:rsid w:val="001A5705"/>
    <w:rsid w:val="001B24F5"/>
    <w:rsid w:val="001B318E"/>
    <w:rsid w:val="001B6A5C"/>
    <w:rsid w:val="001C19CE"/>
    <w:rsid w:val="001C3618"/>
    <w:rsid w:val="001C644F"/>
    <w:rsid w:val="001D50B8"/>
    <w:rsid w:val="001D627D"/>
    <w:rsid w:val="001E0230"/>
    <w:rsid w:val="001E290D"/>
    <w:rsid w:val="001E43A2"/>
    <w:rsid w:val="001E5492"/>
    <w:rsid w:val="001F56C9"/>
    <w:rsid w:val="001F6AF6"/>
    <w:rsid w:val="002010FE"/>
    <w:rsid w:val="00201E32"/>
    <w:rsid w:val="002039A2"/>
    <w:rsid w:val="002075E1"/>
    <w:rsid w:val="00210577"/>
    <w:rsid w:val="00210D83"/>
    <w:rsid w:val="00211415"/>
    <w:rsid w:val="00211923"/>
    <w:rsid w:val="0021302D"/>
    <w:rsid w:val="0021669B"/>
    <w:rsid w:val="00220210"/>
    <w:rsid w:val="00230393"/>
    <w:rsid w:val="00231698"/>
    <w:rsid w:val="002348A2"/>
    <w:rsid w:val="002367B9"/>
    <w:rsid w:val="00242043"/>
    <w:rsid w:val="002437D1"/>
    <w:rsid w:val="002467CA"/>
    <w:rsid w:val="00247974"/>
    <w:rsid w:val="00252924"/>
    <w:rsid w:val="00254CF7"/>
    <w:rsid w:val="00254EF9"/>
    <w:rsid w:val="002602F8"/>
    <w:rsid w:val="00261FB7"/>
    <w:rsid w:val="00290741"/>
    <w:rsid w:val="002973A4"/>
    <w:rsid w:val="002A02A6"/>
    <w:rsid w:val="002A26F4"/>
    <w:rsid w:val="002A2812"/>
    <w:rsid w:val="002A35E0"/>
    <w:rsid w:val="002A464E"/>
    <w:rsid w:val="002A6968"/>
    <w:rsid w:val="002B4CE6"/>
    <w:rsid w:val="002B66C1"/>
    <w:rsid w:val="002C3085"/>
    <w:rsid w:val="002D17BD"/>
    <w:rsid w:val="002E10C2"/>
    <w:rsid w:val="002E19BC"/>
    <w:rsid w:val="002E52E4"/>
    <w:rsid w:val="002F2058"/>
    <w:rsid w:val="002F332B"/>
    <w:rsid w:val="002F5C41"/>
    <w:rsid w:val="003007A9"/>
    <w:rsid w:val="00306D82"/>
    <w:rsid w:val="00311C9E"/>
    <w:rsid w:val="003132E4"/>
    <w:rsid w:val="0031416C"/>
    <w:rsid w:val="003276AF"/>
    <w:rsid w:val="00332DAF"/>
    <w:rsid w:val="00334100"/>
    <w:rsid w:val="00341715"/>
    <w:rsid w:val="00354FC4"/>
    <w:rsid w:val="003638F1"/>
    <w:rsid w:val="00363B44"/>
    <w:rsid w:val="00370016"/>
    <w:rsid w:val="00370FAD"/>
    <w:rsid w:val="00372CE8"/>
    <w:rsid w:val="00373C11"/>
    <w:rsid w:val="00374DE0"/>
    <w:rsid w:val="00375980"/>
    <w:rsid w:val="003760FE"/>
    <w:rsid w:val="0038029A"/>
    <w:rsid w:val="00386CDC"/>
    <w:rsid w:val="00387BCB"/>
    <w:rsid w:val="00393225"/>
    <w:rsid w:val="00393517"/>
    <w:rsid w:val="0039646C"/>
    <w:rsid w:val="003A1BAA"/>
    <w:rsid w:val="003A48C5"/>
    <w:rsid w:val="003C2B8B"/>
    <w:rsid w:val="003D25B0"/>
    <w:rsid w:val="003D4054"/>
    <w:rsid w:val="003E05AD"/>
    <w:rsid w:val="003E1840"/>
    <w:rsid w:val="003E4291"/>
    <w:rsid w:val="003E7D56"/>
    <w:rsid w:val="003E7F59"/>
    <w:rsid w:val="003F390C"/>
    <w:rsid w:val="004010A3"/>
    <w:rsid w:val="00403697"/>
    <w:rsid w:val="00407787"/>
    <w:rsid w:val="00424176"/>
    <w:rsid w:val="004241D8"/>
    <w:rsid w:val="00424E9D"/>
    <w:rsid w:val="00427544"/>
    <w:rsid w:val="004317D5"/>
    <w:rsid w:val="00431A4F"/>
    <w:rsid w:val="00446C82"/>
    <w:rsid w:val="00462EF5"/>
    <w:rsid w:val="00465630"/>
    <w:rsid w:val="00467644"/>
    <w:rsid w:val="00475BCC"/>
    <w:rsid w:val="00475BFA"/>
    <w:rsid w:val="004849D6"/>
    <w:rsid w:val="00492A47"/>
    <w:rsid w:val="00497D90"/>
    <w:rsid w:val="004A0593"/>
    <w:rsid w:val="004A1B22"/>
    <w:rsid w:val="004A224F"/>
    <w:rsid w:val="004A5E80"/>
    <w:rsid w:val="004C2EF0"/>
    <w:rsid w:val="004D5CAE"/>
    <w:rsid w:val="004E19F1"/>
    <w:rsid w:val="004F03A7"/>
    <w:rsid w:val="004F5F37"/>
    <w:rsid w:val="004F670C"/>
    <w:rsid w:val="004F6D15"/>
    <w:rsid w:val="004F7964"/>
    <w:rsid w:val="00500379"/>
    <w:rsid w:val="00507C81"/>
    <w:rsid w:val="00512E0F"/>
    <w:rsid w:val="00520081"/>
    <w:rsid w:val="005207CA"/>
    <w:rsid w:val="0052422F"/>
    <w:rsid w:val="00524B43"/>
    <w:rsid w:val="00526AE0"/>
    <w:rsid w:val="0054471C"/>
    <w:rsid w:val="00544930"/>
    <w:rsid w:val="00554C9E"/>
    <w:rsid w:val="00556D54"/>
    <w:rsid w:val="00560F56"/>
    <w:rsid w:val="00561494"/>
    <w:rsid w:val="00562427"/>
    <w:rsid w:val="00562A69"/>
    <w:rsid w:val="00563096"/>
    <w:rsid w:val="00563199"/>
    <w:rsid w:val="00565DFF"/>
    <w:rsid w:val="00572EF6"/>
    <w:rsid w:val="00576C61"/>
    <w:rsid w:val="005804F3"/>
    <w:rsid w:val="00580951"/>
    <w:rsid w:val="00580B61"/>
    <w:rsid w:val="0058104C"/>
    <w:rsid w:val="0058416C"/>
    <w:rsid w:val="00584329"/>
    <w:rsid w:val="00590116"/>
    <w:rsid w:val="00590D9F"/>
    <w:rsid w:val="00592DEC"/>
    <w:rsid w:val="00593FB7"/>
    <w:rsid w:val="005942FC"/>
    <w:rsid w:val="005A0FED"/>
    <w:rsid w:val="005A2954"/>
    <w:rsid w:val="005B1ED4"/>
    <w:rsid w:val="005B2FA1"/>
    <w:rsid w:val="005B3ED1"/>
    <w:rsid w:val="005B4C18"/>
    <w:rsid w:val="005B4EA5"/>
    <w:rsid w:val="005C00FB"/>
    <w:rsid w:val="005C087B"/>
    <w:rsid w:val="005C5CF1"/>
    <w:rsid w:val="005C7D0C"/>
    <w:rsid w:val="005D651A"/>
    <w:rsid w:val="005E23F7"/>
    <w:rsid w:val="005E3AA6"/>
    <w:rsid w:val="005E4EA3"/>
    <w:rsid w:val="005E6A9A"/>
    <w:rsid w:val="005F2E98"/>
    <w:rsid w:val="00602799"/>
    <w:rsid w:val="006116F7"/>
    <w:rsid w:val="00611FD4"/>
    <w:rsid w:val="00617DF1"/>
    <w:rsid w:val="00620B3E"/>
    <w:rsid w:val="00634BD5"/>
    <w:rsid w:val="00634E0B"/>
    <w:rsid w:val="00636627"/>
    <w:rsid w:val="00636C09"/>
    <w:rsid w:val="00636F24"/>
    <w:rsid w:val="00644D92"/>
    <w:rsid w:val="006542B1"/>
    <w:rsid w:val="006620B3"/>
    <w:rsid w:val="00667FB8"/>
    <w:rsid w:val="00670C89"/>
    <w:rsid w:val="00676963"/>
    <w:rsid w:val="006841FA"/>
    <w:rsid w:val="00690F3F"/>
    <w:rsid w:val="006A18B6"/>
    <w:rsid w:val="006A275C"/>
    <w:rsid w:val="006C52F5"/>
    <w:rsid w:val="006D19FA"/>
    <w:rsid w:val="006E32B6"/>
    <w:rsid w:val="006E3CE7"/>
    <w:rsid w:val="006E3E61"/>
    <w:rsid w:val="006E5BB9"/>
    <w:rsid w:val="006F2420"/>
    <w:rsid w:val="006F40C4"/>
    <w:rsid w:val="00700A95"/>
    <w:rsid w:val="00701033"/>
    <w:rsid w:val="007017A3"/>
    <w:rsid w:val="007059B4"/>
    <w:rsid w:val="00710E93"/>
    <w:rsid w:val="00711AF7"/>
    <w:rsid w:val="00716B37"/>
    <w:rsid w:val="00721068"/>
    <w:rsid w:val="00722D6F"/>
    <w:rsid w:val="00725BE6"/>
    <w:rsid w:val="00745649"/>
    <w:rsid w:val="00746510"/>
    <w:rsid w:val="0074724D"/>
    <w:rsid w:val="00747F15"/>
    <w:rsid w:val="0075031A"/>
    <w:rsid w:val="00752600"/>
    <w:rsid w:val="00752654"/>
    <w:rsid w:val="00760BAD"/>
    <w:rsid w:val="0077121F"/>
    <w:rsid w:val="007734A5"/>
    <w:rsid w:val="00774D33"/>
    <w:rsid w:val="00776099"/>
    <w:rsid w:val="007770BB"/>
    <w:rsid w:val="0078108E"/>
    <w:rsid w:val="00783898"/>
    <w:rsid w:val="007851D5"/>
    <w:rsid w:val="00791BA8"/>
    <w:rsid w:val="0079276E"/>
    <w:rsid w:val="00793056"/>
    <w:rsid w:val="00793807"/>
    <w:rsid w:val="00793F9D"/>
    <w:rsid w:val="00794667"/>
    <w:rsid w:val="00796E19"/>
    <w:rsid w:val="007A04DE"/>
    <w:rsid w:val="007A408A"/>
    <w:rsid w:val="007B28BC"/>
    <w:rsid w:val="007B2975"/>
    <w:rsid w:val="007B2CAA"/>
    <w:rsid w:val="007B317C"/>
    <w:rsid w:val="007C1662"/>
    <w:rsid w:val="007C33C2"/>
    <w:rsid w:val="007C541F"/>
    <w:rsid w:val="007C6AFC"/>
    <w:rsid w:val="007D435C"/>
    <w:rsid w:val="007D505C"/>
    <w:rsid w:val="007D5356"/>
    <w:rsid w:val="007E15CD"/>
    <w:rsid w:val="007E39E5"/>
    <w:rsid w:val="007E4A0F"/>
    <w:rsid w:val="007E7A24"/>
    <w:rsid w:val="007F0E73"/>
    <w:rsid w:val="007F4C67"/>
    <w:rsid w:val="00800C71"/>
    <w:rsid w:val="00803944"/>
    <w:rsid w:val="008047BB"/>
    <w:rsid w:val="008061E1"/>
    <w:rsid w:val="00807CCD"/>
    <w:rsid w:val="00812064"/>
    <w:rsid w:val="00815968"/>
    <w:rsid w:val="0081750C"/>
    <w:rsid w:val="008202D7"/>
    <w:rsid w:val="00822288"/>
    <w:rsid w:val="008233C1"/>
    <w:rsid w:val="0082746B"/>
    <w:rsid w:val="00827493"/>
    <w:rsid w:val="00827642"/>
    <w:rsid w:val="0083171E"/>
    <w:rsid w:val="00832BAE"/>
    <w:rsid w:val="0084101C"/>
    <w:rsid w:val="008412F7"/>
    <w:rsid w:val="00842E7C"/>
    <w:rsid w:val="008443A5"/>
    <w:rsid w:val="00851458"/>
    <w:rsid w:val="008515F4"/>
    <w:rsid w:val="00857276"/>
    <w:rsid w:val="00860BED"/>
    <w:rsid w:val="00864071"/>
    <w:rsid w:val="00865666"/>
    <w:rsid w:val="00865CAF"/>
    <w:rsid w:val="008668EE"/>
    <w:rsid w:val="00870A87"/>
    <w:rsid w:val="00896F4A"/>
    <w:rsid w:val="008A0100"/>
    <w:rsid w:val="008A0898"/>
    <w:rsid w:val="008A4DEC"/>
    <w:rsid w:val="008A6D84"/>
    <w:rsid w:val="008A7038"/>
    <w:rsid w:val="008A7444"/>
    <w:rsid w:val="008B0810"/>
    <w:rsid w:val="008B1CBD"/>
    <w:rsid w:val="008B2124"/>
    <w:rsid w:val="008B3E79"/>
    <w:rsid w:val="008B68AC"/>
    <w:rsid w:val="008C2745"/>
    <w:rsid w:val="008C3E14"/>
    <w:rsid w:val="008C5E2F"/>
    <w:rsid w:val="008C767E"/>
    <w:rsid w:val="008D1FF2"/>
    <w:rsid w:val="008D5B6A"/>
    <w:rsid w:val="008E0172"/>
    <w:rsid w:val="008E2C7B"/>
    <w:rsid w:val="008E3DA5"/>
    <w:rsid w:val="008E5769"/>
    <w:rsid w:val="008F0BFF"/>
    <w:rsid w:val="008F7F54"/>
    <w:rsid w:val="00904F0B"/>
    <w:rsid w:val="009139A9"/>
    <w:rsid w:val="00914EF6"/>
    <w:rsid w:val="00922E66"/>
    <w:rsid w:val="009250F8"/>
    <w:rsid w:val="009264C0"/>
    <w:rsid w:val="00944F85"/>
    <w:rsid w:val="00952A90"/>
    <w:rsid w:val="00954141"/>
    <w:rsid w:val="0095691D"/>
    <w:rsid w:val="00957C2A"/>
    <w:rsid w:val="00957EAA"/>
    <w:rsid w:val="00960E61"/>
    <w:rsid w:val="009615AD"/>
    <w:rsid w:val="009628C9"/>
    <w:rsid w:val="0096393C"/>
    <w:rsid w:val="00974244"/>
    <w:rsid w:val="00980732"/>
    <w:rsid w:val="00985529"/>
    <w:rsid w:val="00987970"/>
    <w:rsid w:val="009879F1"/>
    <w:rsid w:val="00992DBA"/>
    <w:rsid w:val="00994DD5"/>
    <w:rsid w:val="009962B7"/>
    <w:rsid w:val="00996A1D"/>
    <w:rsid w:val="00996F94"/>
    <w:rsid w:val="009970B3"/>
    <w:rsid w:val="009A7788"/>
    <w:rsid w:val="009A7BB4"/>
    <w:rsid w:val="009B0B3B"/>
    <w:rsid w:val="009B5537"/>
    <w:rsid w:val="009C0DCE"/>
    <w:rsid w:val="009D00DB"/>
    <w:rsid w:val="009D1095"/>
    <w:rsid w:val="009D3591"/>
    <w:rsid w:val="009D37D2"/>
    <w:rsid w:val="009D5BB3"/>
    <w:rsid w:val="009D7DFA"/>
    <w:rsid w:val="009E3DA5"/>
    <w:rsid w:val="009F246F"/>
    <w:rsid w:val="009F2D0C"/>
    <w:rsid w:val="009F4419"/>
    <w:rsid w:val="009F6BBF"/>
    <w:rsid w:val="00A15E79"/>
    <w:rsid w:val="00A174A9"/>
    <w:rsid w:val="00A23F2B"/>
    <w:rsid w:val="00A2712F"/>
    <w:rsid w:val="00A272B8"/>
    <w:rsid w:val="00A30EA6"/>
    <w:rsid w:val="00A32EC2"/>
    <w:rsid w:val="00A37E1D"/>
    <w:rsid w:val="00A40C13"/>
    <w:rsid w:val="00A4314F"/>
    <w:rsid w:val="00A43215"/>
    <w:rsid w:val="00A47226"/>
    <w:rsid w:val="00A5378B"/>
    <w:rsid w:val="00A55B45"/>
    <w:rsid w:val="00A57F43"/>
    <w:rsid w:val="00A72805"/>
    <w:rsid w:val="00A72C56"/>
    <w:rsid w:val="00A72F59"/>
    <w:rsid w:val="00A76308"/>
    <w:rsid w:val="00A7790E"/>
    <w:rsid w:val="00A8461C"/>
    <w:rsid w:val="00A85FDA"/>
    <w:rsid w:val="00A874EA"/>
    <w:rsid w:val="00A937D2"/>
    <w:rsid w:val="00A94300"/>
    <w:rsid w:val="00A96000"/>
    <w:rsid w:val="00A97469"/>
    <w:rsid w:val="00AA1809"/>
    <w:rsid w:val="00AA1856"/>
    <w:rsid w:val="00AA6454"/>
    <w:rsid w:val="00AB0ACB"/>
    <w:rsid w:val="00AB0C00"/>
    <w:rsid w:val="00AC4B44"/>
    <w:rsid w:val="00AC4C9A"/>
    <w:rsid w:val="00AC5F19"/>
    <w:rsid w:val="00AC6DD0"/>
    <w:rsid w:val="00AC7FB6"/>
    <w:rsid w:val="00AD1842"/>
    <w:rsid w:val="00AF1BD8"/>
    <w:rsid w:val="00AF2A76"/>
    <w:rsid w:val="00AF3835"/>
    <w:rsid w:val="00AF40C2"/>
    <w:rsid w:val="00B017CF"/>
    <w:rsid w:val="00B054E2"/>
    <w:rsid w:val="00B11039"/>
    <w:rsid w:val="00B228B1"/>
    <w:rsid w:val="00B23000"/>
    <w:rsid w:val="00B2414F"/>
    <w:rsid w:val="00B26E40"/>
    <w:rsid w:val="00B36F3C"/>
    <w:rsid w:val="00B4064C"/>
    <w:rsid w:val="00B43744"/>
    <w:rsid w:val="00B466FD"/>
    <w:rsid w:val="00B526EB"/>
    <w:rsid w:val="00B546DD"/>
    <w:rsid w:val="00B54C0A"/>
    <w:rsid w:val="00B55A05"/>
    <w:rsid w:val="00B57906"/>
    <w:rsid w:val="00B57E19"/>
    <w:rsid w:val="00B60405"/>
    <w:rsid w:val="00B611CC"/>
    <w:rsid w:val="00B623FE"/>
    <w:rsid w:val="00B65290"/>
    <w:rsid w:val="00B7011B"/>
    <w:rsid w:val="00B70E4F"/>
    <w:rsid w:val="00B71ACE"/>
    <w:rsid w:val="00B76CBB"/>
    <w:rsid w:val="00B77987"/>
    <w:rsid w:val="00B81ABD"/>
    <w:rsid w:val="00B909C0"/>
    <w:rsid w:val="00BA1847"/>
    <w:rsid w:val="00BA5909"/>
    <w:rsid w:val="00BB0252"/>
    <w:rsid w:val="00BB1473"/>
    <w:rsid w:val="00BB2108"/>
    <w:rsid w:val="00BB5309"/>
    <w:rsid w:val="00BC567D"/>
    <w:rsid w:val="00BD4520"/>
    <w:rsid w:val="00BD5B09"/>
    <w:rsid w:val="00BE2E36"/>
    <w:rsid w:val="00BE76B4"/>
    <w:rsid w:val="00BF132D"/>
    <w:rsid w:val="00BF1425"/>
    <w:rsid w:val="00C0019E"/>
    <w:rsid w:val="00C01C70"/>
    <w:rsid w:val="00C141B3"/>
    <w:rsid w:val="00C14386"/>
    <w:rsid w:val="00C170AC"/>
    <w:rsid w:val="00C20F14"/>
    <w:rsid w:val="00C26752"/>
    <w:rsid w:val="00C35295"/>
    <w:rsid w:val="00C370A8"/>
    <w:rsid w:val="00C401F2"/>
    <w:rsid w:val="00C4509C"/>
    <w:rsid w:val="00C47961"/>
    <w:rsid w:val="00C53396"/>
    <w:rsid w:val="00C54453"/>
    <w:rsid w:val="00C56880"/>
    <w:rsid w:val="00C666E4"/>
    <w:rsid w:val="00C67312"/>
    <w:rsid w:val="00C734B6"/>
    <w:rsid w:val="00C80B79"/>
    <w:rsid w:val="00C81132"/>
    <w:rsid w:val="00C838C4"/>
    <w:rsid w:val="00C8537B"/>
    <w:rsid w:val="00C9085F"/>
    <w:rsid w:val="00C95156"/>
    <w:rsid w:val="00CA26BE"/>
    <w:rsid w:val="00CA49C4"/>
    <w:rsid w:val="00CB020D"/>
    <w:rsid w:val="00CB1BD1"/>
    <w:rsid w:val="00CB218C"/>
    <w:rsid w:val="00CB282C"/>
    <w:rsid w:val="00CB3326"/>
    <w:rsid w:val="00CC1302"/>
    <w:rsid w:val="00CC49E9"/>
    <w:rsid w:val="00CD4796"/>
    <w:rsid w:val="00CD591B"/>
    <w:rsid w:val="00CD5E65"/>
    <w:rsid w:val="00CD7864"/>
    <w:rsid w:val="00CE7891"/>
    <w:rsid w:val="00CF1BA9"/>
    <w:rsid w:val="00CF7F9F"/>
    <w:rsid w:val="00D028F4"/>
    <w:rsid w:val="00D06BC2"/>
    <w:rsid w:val="00D0719B"/>
    <w:rsid w:val="00D10C52"/>
    <w:rsid w:val="00D11133"/>
    <w:rsid w:val="00D13006"/>
    <w:rsid w:val="00D23AB0"/>
    <w:rsid w:val="00D262EC"/>
    <w:rsid w:val="00D33132"/>
    <w:rsid w:val="00D3313B"/>
    <w:rsid w:val="00D338DE"/>
    <w:rsid w:val="00D40BFD"/>
    <w:rsid w:val="00D46DFD"/>
    <w:rsid w:val="00D51C0E"/>
    <w:rsid w:val="00D529AC"/>
    <w:rsid w:val="00D62230"/>
    <w:rsid w:val="00D62E7D"/>
    <w:rsid w:val="00D63BA0"/>
    <w:rsid w:val="00D75B77"/>
    <w:rsid w:val="00D76C9E"/>
    <w:rsid w:val="00D85935"/>
    <w:rsid w:val="00D87298"/>
    <w:rsid w:val="00D94FDF"/>
    <w:rsid w:val="00DA3041"/>
    <w:rsid w:val="00DA6D49"/>
    <w:rsid w:val="00DB2760"/>
    <w:rsid w:val="00DB32A4"/>
    <w:rsid w:val="00DB5127"/>
    <w:rsid w:val="00DC2C6E"/>
    <w:rsid w:val="00DC70D2"/>
    <w:rsid w:val="00DD30A3"/>
    <w:rsid w:val="00DD4A6C"/>
    <w:rsid w:val="00DD755A"/>
    <w:rsid w:val="00DE079A"/>
    <w:rsid w:val="00DE1FDC"/>
    <w:rsid w:val="00DE4154"/>
    <w:rsid w:val="00DF1784"/>
    <w:rsid w:val="00DF1F66"/>
    <w:rsid w:val="00E01295"/>
    <w:rsid w:val="00E016CB"/>
    <w:rsid w:val="00E03584"/>
    <w:rsid w:val="00E06518"/>
    <w:rsid w:val="00E13F9B"/>
    <w:rsid w:val="00E13FDD"/>
    <w:rsid w:val="00E1450B"/>
    <w:rsid w:val="00E27857"/>
    <w:rsid w:val="00E27893"/>
    <w:rsid w:val="00E303C9"/>
    <w:rsid w:val="00E30C47"/>
    <w:rsid w:val="00E41D7B"/>
    <w:rsid w:val="00E51EA3"/>
    <w:rsid w:val="00E56942"/>
    <w:rsid w:val="00E65146"/>
    <w:rsid w:val="00E65B65"/>
    <w:rsid w:val="00E7291E"/>
    <w:rsid w:val="00E74DC7"/>
    <w:rsid w:val="00E75FC7"/>
    <w:rsid w:val="00E84478"/>
    <w:rsid w:val="00E8485D"/>
    <w:rsid w:val="00E936B1"/>
    <w:rsid w:val="00E95F90"/>
    <w:rsid w:val="00EA1CD5"/>
    <w:rsid w:val="00EB0F09"/>
    <w:rsid w:val="00EB3E7C"/>
    <w:rsid w:val="00EC3588"/>
    <w:rsid w:val="00EC49E5"/>
    <w:rsid w:val="00EE091C"/>
    <w:rsid w:val="00EE4EE2"/>
    <w:rsid w:val="00EE50EE"/>
    <w:rsid w:val="00EE67B1"/>
    <w:rsid w:val="00EF2B86"/>
    <w:rsid w:val="00EF2CDF"/>
    <w:rsid w:val="00EF649A"/>
    <w:rsid w:val="00EF7D46"/>
    <w:rsid w:val="00F01270"/>
    <w:rsid w:val="00F042CC"/>
    <w:rsid w:val="00F04A7E"/>
    <w:rsid w:val="00F06D1F"/>
    <w:rsid w:val="00F070CA"/>
    <w:rsid w:val="00F1132B"/>
    <w:rsid w:val="00F1627E"/>
    <w:rsid w:val="00F21634"/>
    <w:rsid w:val="00F236AE"/>
    <w:rsid w:val="00F30F1D"/>
    <w:rsid w:val="00F3364B"/>
    <w:rsid w:val="00F3380D"/>
    <w:rsid w:val="00F35708"/>
    <w:rsid w:val="00F42225"/>
    <w:rsid w:val="00F44B73"/>
    <w:rsid w:val="00F45A7A"/>
    <w:rsid w:val="00F476D8"/>
    <w:rsid w:val="00F533DD"/>
    <w:rsid w:val="00F54F0A"/>
    <w:rsid w:val="00F55413"/>
    <w:rsid w:val="00F563F3"/>
    <w:rsid w:val="00F56451"/>
    <w:rsid w:val="00F60720"/>
    <w:rsid w:val="00F60C39"/>
    <w:rsid w:val="00F62693"/>
    <w:rsid w:val="00F63208"/>
    <w:rsid w:val="00F6761E"/>
    <w:rsid w:val="00F67DE3"/>
    <w:rsid w:val="00F73163"/>
    <w:rsid w:val="00F759D9"/>
    <w:rsid w:val="00F84C21"/>
    <w:rsid w:val="00F97C4A"/>
    <w:rsid w:val="00FA4D81"/>
    <w:rsid w:val="00FB0B2B"/>
    <w:rsid w:val="00FB1318"/>
    <w:rsid w:val="00FB2894"/>
    <w:rsid w:val="00FC28D3"/>
    <w:rsid w:val="00FC3EED"/>
    <w:rsid w:val="00FD5CC3"/>
    <w:rsid w:val="00FD71D2"/>
    <w:rsid w:val="00FE701E"/>
    <w:rsid w:val="00FF6AC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1FCDC"/>
  <w15:docId w15:val="{97F02559-50CB-431B-BCDC-17F6529B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rPr>
      <w:lang w:val="fr-FR"/>
    </w:rPr>
  </w:style>
  <w:style w:type="paragraph" w:styleId="Titre1">
    <w:name w:val="heading 1"/>
    <w:basedOn w:val="Normal"/>
    <w:next w:val="Corpsdetexte"/>
    <w:link w:val="Titre1Car"/>
    <w:uiPriority w:val="9"/>
    <w:qFormat/>
    <w:rsid w:val="00E56942"/>
    <w:pPr>
      <w:jc w:val="center"/>
      <w:outlineLvl w:val="0"/>
    </w:pPr>
    <w:rPr>
      <w:b/>
      <w:bCs/>
      <w:sz w:val="24"/>
      <w:szCs w:val="24"/>
    </w:rPr>
  </w:style>
  <w:style w:type="paragraph" w:styleId="Titre2">
    <w:name w:val="heading 2"/>
    <w:basedOn w:val="Normal"/>
    <w:next w:val="Normal"/>
    <w:link w:val="Titre2Car"/>
    <w:uiPriority w:val="9"/>
    <w:semiHidden/>
    <w:unhideWhenUsed/>
    <w:rsid w:val="00752600"/>
    <w:pPr>
      <w:keepNext/>
      <w:keepLines/>
      <w:spacing w:before="40"/>
      <w:outlineLvl w:val="1"/>
    </w:pPr>
    <w:rPr>
      <w:rFonts w:asciiTheme="majorHAnsi" w:eastAsiaTheme="majorEastAsia" w:hAnsiTheme="majorHAnsi" w:cstheme="majorBidi"/>
      <w:color w:val="344E4A"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rPr>
  </w:style>
  <w:style w:type="paragraph" w:styleId="Paragraphedeliste">
    <w:name w:val="List Paragraph"/>
    <w:aliases w:val="lp1,Bullet Niv 1,Listes"/>
    <w:basedOn w:val="Normal"/>
    <w:link w:val="ParagraphedelisteCar"/>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7B2CAA"/>
    <w:pPr>
      <w:spacing w:before="1"/>
    </w:pPr>
    <w:rPr>
      <w:b/>
      <w:bCs/>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E56942"/>
    <w:pPr>
      <w:spacing w:line="276" w:lineRule="auto"/>
    </w:pPr>
    <w:rPr>
      <w:sz w:val="16"/>
      <w:szCs w:val="16"/>
    </w:rPr>
  </w:style>
  <w:style w:type="character" w:customStyle="1" w:styleId="Titre1demapageCar">
    <w:name w:val="Titre 1 de ma page Car"/>
    <w:basedOn w:val="CorpsdetexteCar"/>
    <w:link w:val="Titre1demapage"/>
    <w:rsid w:val="007B2CAA"/>
    <w:rPr>
      <w:b/>
      <w:bCs/>
      <w:sz w:val="20"/>
      <w:szCs w:val="20"/>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E56942"/>
    <w:rPr>
      <w:b/>
      <w:bCs/>
      <w:sz w:val="16"/>
      <w:szCs w:val="16"/>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paragraph" w:styleId="Textedebulles">
    <w:name w:val="Balloon Text"/>
    <w:basedOn w:val="Normal"/>
    <w:link w:val="TextedebullesCar"/>
    <w:uiPriority w:val="99"/>
    <w:semiHidden/>
    <w:unhideWhenUsed/>
    <w:rsid w:val="00580951"/>
    <w:rPr>
      <w:rFonts w:ascii="Tahoma" w:hAnsi="Tahoma" w:cs="Tahoma"/>
      <w:sz w:val="16"/>
      <w:szCs w:val="16"/>
    </w:rPr>
  </w:style>
  <w:style w:type="character" w:customStyle="1" w:styleId="TextedebullesCar">
    <w:name w:val="Texte de bulles Car"/>
    <w:basedOn w:val="Policepardfaut"/>
    <w:link w:val="Textedebulles"/>
    <w:uiPriority w:val="99"/>
    <w:semiHidden/>
    <w:rsid w:val="00580951"/>
    <w:rPr>
      <w:rFonts w:ascii="Tahoma" w:hAnsi="Tahoma" w:cs="Tahoma"/>
      <w:sz w:val="16"/>
      <w:szCs w:val="16"/>
    </w:rPr>
  </w:style>
  <w:style w:type="character" w:styleId="lev">
    <w:name w:val="Strong"/>
    <w:uiPriority w:val="22"/>
    <w:qFormat/>
    <w:rsid w:val="00DB32A4"/>
    <w:rPr>
      <w:b/>
      <w:bCs/>
    </w:rPr>
  </w:style>
  <w:style w:type="paragraph" w:styleId="Notedebasdepage">
    <w:name w:val="footnote text"/>
    <w:basedOn w:val="Normal"/>
    <w:link w:val="NotedebasdepageCar"/>
    <w:uiPriority w:val="99"/>
    <w:unhideWhenUsed/>
    <w:rsid w:val="00DB32A4"/>
    <w:pPr>
      <w:widowControl/>
      <w:autoSpaceDE/>
      <w:autoSpaceDN/>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DB32A4"/>
    <w:rPr>
      <w:rFonts w:ascii="Times New Roman" w:eastAsia="Times New Roman" w:hAnsi="Times New Roman" w:cs="Times New Roman"/>
      <w:sz w:val="20"/>
      <w:szCs w:val="20"/>
      <w:lang w:val="fr-FR" w:eastAsia="fr-FR"/>
    </w:rPr>
  </w:style>
  <w:style w:type="character" w:styleId="Appelnotedebasdep">
    <w:name w:val="footnote reference"/>
    <w:basedOn w:val="Policepardfaut"/>
    <w:uiPriority w:val="99"/>
    <w:unhideWhenUsed/>
    <w:rsid w:val="00DB32A4"/>
    <w:rPr>
      <w:vertAlign w:val="superscript"/>
    </w:rPr>
  </w:style>
  <w:style w:type="table" w:styleId="Grilledutableau">
    <w:name w:val="Table Grid"/>
    <w:basedOn w:val="TableauNormal"/>
    <w:rsid w:val="00E65146"/>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p1 Car,Bullet Niv 1 Car,Listes Car"/>
    <w:basedOn w:val="Policepardfaut"/>
    <w:link w:val="Paragraphedeliste"/>
    <w:uiPriority w:val="34"/>
    <w:locked/>
    <w:rsid w:val="00E65146"/>
  </w:style>
  <w:style w:type="character" w:customStyle="1" w:styleId="WW8Num15z2">
    <w:name w:val="WW8Num15z2"/>
    <w:rsid w:val="00D0719B"/>
  </w:style>
  <w:style w:type="character" w:styleId="Accentuation">
    <w:name w:val="Emphasis"/>
    <w:basedOn w:val="Policepardfaut"/>
    <w:uiPriority w:val="20"/>
    <w:qFormat/>
    <w:rsid w:val="001C3618"/>
    <w:rPr>
      <w:i/>
      <w:iCs/>
    </w:rPr>
  </w:style>
  <w:style w:type="paragraph" w:customStyle="1" w:styleId="Default">
    <w:name w:val="Default"/>
    <w:rsid w:val="00A15E79"/>
    <w:pPr>
      <w:widowControl/>
      <w:adjustRightInd w:val="0"/>
    </w:pPr>
    <w:rPr>
      <w:rFonts w:ascii="Times New Roman" w:hAnsi="Times New Roman" w:cs="Times New Roman"/>
      <w:color w:val="000000"/>
      <w:sz w:val="24"/>
      <w:szCs w:val="24"/>
      <w:lang w:val="fr-FR"/>
    </w:rPr>
  </w:style>
  <w:style w:type="paragraph" w:styleId="NormalWeb">
    <w:name w:val="Normal (Web)"/>
    <w:basedOn w:val="Normal"/>
    <w:uiPriority w:val="99"/>
    <w:unhideWhenUsed/>
    <w:rsid w:val="001E549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752600"/>
    <w:rPr>
      <w:rFonts w:asciiTheme="majorHAnsi" w:eastAsiaTheme="majorEastAsia" w:hAnsiTheme="majorHAnsi" w:cstheme="majorBidi"/>
      <w:color w:val="344E4A" w:themeColor="accent1" w:themeShade="BF"/>
      <w:sz w:val="26"/>
      <w:szCs w:val="26"/>
      <w:lang w:val="fr-FR"/>
    </w:rPr>
  </w:style>
  <w:style w:type="table" w:styleId="Tableausimple1">
    <w:name w:val="Plain Table 1"/>
    <w:basedOn w:val="TableauNormal"/>
    <w:uiPriority w:val="41"/>
    <w:rsid w:val="0084101C"/>
    <w:pPr>
      <w:widowControl/>
      <w:autoSpaceDE/>
      <w:autoSpaceDN/>
    </w:pPr>
    <w:rPr>
      <w:rFonts w:asciiTheme="minorHAnsi" w:hAnsiTheme="minorHAnsi" w:cstheme="minorBidi"/>
      <w:lang w:val="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1">
    <w:name w:val="Tableau simple 11"/>
    <w:basedOn w:val="TableauNormal"/>
    <w:next w:val="Tableausimple1"/>
    <w:uiPriority w:val="41"/>
    <w:rsid w:val="00E84478"/>
    <w:pPr>
      <w:widowControl/>
      <w:autoSpaceDE/>
      <w:autoSpaceDN/>
    </w:pPr>
    <w:rPr>
      <w:rFonts w:ascii="Calibri" w:hAnsi="Calibri" w:cs="Times New Roman"/>
      <w:lang w:val="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86730">
      <w:bodyDiv w:val="1"/>
      <w:marLeft w:val="0"/>
      <w:marRight w:val="0"/>
      <w:marTop w:val="0"/>
      <w:marBottom w:val="0"/>
      <w:divBdr>
        <w:top w:val="none" w:sz="0" w:space="0" w:color="auto"/>
        <w:left w:val="none" w:sz="0" w:space="0" w:color="auto"/>
        <w:bottom w:val="none" w:sz="0" w:space="0" w:color="auto"/>
        <w:right w:val="none" w:sz="0" w:space="0" w:color="auto"/>
      </w:divBdr>
    </w:div>
    <w:div w:id="46613337">
      <w:bodyDiv w:val="1"/>
      <w:marLeft w:val="0"/>
      <w:marRight w:val="0"/>
      <w:marTop w:val="0"/>
      <w:marBottom w:val="0"/>
      <w:divBdr>
        <w:top w:val="none" w:sz="0" w:space="0" w:color="auto"/>
        <w:left w:val="none" w:sz="0" w:space="0" w:color="auto"/>
        <w:bottom w:val="none" w:sz="0" w:space="0" w:color="auto"/>
        <w:right w:val="none" w:sz="0" w:space="0" w:color="auto"/>
      </w:divBdr>
    </w:div>
    <w:div w:id="49380218">
      <w:bodyDiv w:val="1"/>
      <w:marLeft w:val="0"/>
      <w:marRight w:val="0"/>
      <w:marTop w:val="0"/>
      <w:marBottom w:val="0"/>
      <w:divBdr>
        <w:top w:val="none" w:sz="0" w:space="0" w:color="auto"/>
        <w:left w:val="none" w:sz="0" w:space="0" w:color="auto"/>
        <w:bottom w:val="none" w:sz="0" w:space="0" w:color="auto"/>
        <w:right w:val="none" w:sz="0" w:space="0" w:color="auto"/>
      </w:divBdr>
    </w:div>
    <w:div w:id="54012486">
      <w:bodyDiv w:val="1"/>
      <w:marLeft w:val="0"/>
      <w:marRight w:val="0"/>
      <w:marTop w:val="0"/>
      <w:marBottom w:val="0"/>
      <w:divBdr>
        <w:top w:val="none" w:sz="0" w:space="0" w:color="auto"/>
        <w:left w:val="none" w:sz="0" w:space="0" w:color="auto"/>
        <w:bottom w:val="none" w:sz="0" w:space="0" w:color="auto"/>
        <w:right w:val="none" w:sz="0" w:space="0" w:color="auto"/>
      </w:divBdr>
      <w:divsChild>
        <w:div w:id="487063602">
          <w:marLeft w:val="0"/>
          <w:marRight w:val="0"/>
          <w:marTop w:val="0"/>
          <w:marBottom w:val="0"/>
          <w:divBdr>
            <w:top w:val="single" w:sz="2" w:space="0" w:color="D9D9E3"/>
            <w:left w:val="single" w:sz="2" w:space="0" w:color="D9D9E3"/>
            <w:bottom w:val="single" w:sz="2" w:space="0" w:color="D9D9E3"/>
            <w:right w:val="single" w:sz="2" w:space="0" w:color="D9D9E3"/>
          </w:divBdr>
          <w:divsChild>
            <w:div w:id="1631982951">
              <w:marLeft w:val="0"/>
              <w:marRight w:val="0"/>
              <w:marTop w:val="0"/>
              <w:marBottom w:val="0"/>
              <w:divBdr>
                <w:top w:val="single" w:sz="2" w:space="0" w:color="D9D9E3"/>
                <w:left w:val="single" w:sz="2" w:space="0" w:color="D9D9E3"/>
                <w:bottom w:val="single" w:sz="2" w:space="0" w:color="D9D9E3"/>
                <w:right w:val="single" w:sz="2" w:space="0" w:color="D9D9E3"/>
              </w:divBdr>
              <w:divsChild>
                <w:div w:id="1523084261">
                  <w:marLeft w:val="0"/>
                  <w:marRight w:val="0"/>
                  <w:marTop w:val="0"/>
                  <w:marBottom w:val="0"/>
                  <w:divBdr>
                    <w:top w:val="single" w:sz="2" w:space="0" w:color="D9D9E3"/>
                    <w:left w:val="single" w:sz="2" w:space="0" w:color="D9D9E3"/>
                    <w:bottom w:val="single" w:sz="2" w:space="0" w:color="D9D9E3"/>
                    <w:right w:val="single" w:sz="2" w:space="0" w:color="D9D9E3"/>
                  </w:divBdr>
                  <w:divsChild>
                    <w:div w:id="868763935">
                      <w:marLeft w:val="0"/>
                      <w:marRight w:val="0"/>
                      <w:marTop w:val="0"/>
                      <w:marBottom w:val="0"/>
                      <w:divBdr>
                        <w:top w:val="single" w:sz="2" w:space="0" w:color="D9D9E3"/>
                        <w:left w:val="single" w:sz="2" w:space="0" w:color="D9D9E3"/>
                        <w:bottom w:val="single" w:sz="2" w:space="0" w:color="D9D9E3"/>
                        <w:right w:val="single" w:sz="2" w:space="0" w:color="D9D9E3"/>
                      </w:divBdr>
                      <w:divsChild>
                        <w:div w:id="2118060671">
                          <w:marLeft w:val="0"/>
                          <w:marRight w:val="0"/>
                          <w:marTop w:val="0"/>
                          <w:marBottom w:val="0"/>
                          <w:divBdr>
                            <w:top w:val="single" w:sz="2" w:space="0" w:color="auto"/>
                            <w:left w:val="single" w:sz="2" w:space="0" w:color="auto"/>
                            <w:bottom w:val="single" w:sz="6" w:space="0" w:color="auto"/>
                            <w:right w:val="single" w:sz="2" w:space="0" w:color="auto"/>
                          </w:divBdr>
                          <w:divsChild>
                            <w:div w:id="116143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170260">
                                  <w:marLeft w:val="0"/>
                                  <w:marRight w:val="0"/>
                                  <w:marTop w:val="0"/>
                                  <w:marBottom w:val="0"/>
                                  <w:divBdr>
                                    <w:top w:val="single" w:sz="2" w:space="0" w:color="D9D9E3"/>
                                    <w:left w:val="single" w:sz="2" w:space="0" w:color="D9D9E3"/>
                                    <w:bottom w:val="single" w:sz="2" w:space="0" w:color="D9D9E3"/>
                                    <w:right w:val="single" w:sz="2" w:space="0" w:color="D9D9E3"/>
                                  </w:divBdr>
                                  <w:divsChild>
                                    <w:div w:id="680011441">
                                      <w:marLeft w:val="0"/>
                                      <w:marRight w:val="0"/>
                                      <w:marTop w:val="0"/>
                                      <w:marBottom w:val="0"/>
                                      <w:divBdr>
                                        <w:top w:val="single" w:sz="2" w:space="0" w:color="D9D9E3"/>
                                        <w:left w:val="single" w:sz="2" w:space="0" w:color="D9D9E3"/>
                                        <w:bottom w:val="single" w:sz="2" w:space="0" w:color="D9D9E3"/>
                                        <w:right w:val="single" w:sz="2" w:space="0" w:color="D9D9E3"/>
                                      </w:divBdr>
                                      <w:divsChild>
                                        <w:div w:id="627509076">
                                          <w:marLeft w:val="0"/>
                                          <w:marRight w:val="0"/>
                                          <w:marTop w:val="0"/>
                                          <w:marBottom w:val="0"/>
                                          <w:divBdr>
                                            <w:top w:val="single" w:sz="2" w:space="0" w:color="D9D9E3"/>
                                            <w:left w:val="single" w:sz="2" w:space="0" w:color="D9D9E3"/>
                                            <w:bottom w:val="single" w:sz="2" w:space="0" w:color="D9D9E3"/>
                                            <w:right w:val="single" w:sz="2" w:space="0" w:color="D9D9E3"/>
                                          </w:divBdr>
                                          <w:divsChild>
                                            <w:div w:id="905727716">
                                              <w:marLeft w:val="0"/>
                                              <w:marRight w:val="0"/>
                                              <w:marTop w:val="0"/>
                                              <w:marBottom w:val="0"/>
                                              <w:divBdr>
                                                <w:top w:val="single" w:sz="2" w:space="0" w:color="D9D9E3"/>
                                                <w:left w:val="single" w:sz="2" w:space="0" w:color="D9D9E3"/>
                                                <w:bottom w:val="single" w:sz="2" w:space="0" w:color="D9D9E3"/>
                                                <w:right w:val="single" w:sz="2" w:space="0" w:color="D9D9E3"/>
                                              </w:divBdr>
                                              <w:divsChild>
                                                <w:div w:id="1708021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41112199">
          <w:marLeft w:val="0"/>
          <w:marRight w:val="0"/>
          <w:marTop w:val="0"/>
          <w:marBottom w:val="0"/>
          <w:divBdr>
            <w:top w:val="none" w:sz="0" w:space="0" w:color="auto"/>
            <w:left w:val="none" w:sz="0" w:space="0" w:color="auto"/>
            <w:bottom w:val="none" w:sz="0" w:space="0" w:color="auto"/>
            <w:right w:val="none" w:sz="0" w:space="0" w:color="auto"/>
          </w:divBdr>
        </w:div>
      </w:divsChild>
    </w:div>
    <w:div w:id="316617890">
      <w:bodyDiv w:val="1"/>
      <w:marLeft w:val="0"/>
      <w:marRight w:val="0"/>
      <w:marTop w:val="0"/>
      <w:marBottom w:val="0"/>
      <w:divBdr>
        <w:top w:val="none" w:sz="0" w:space="0" w:color="auto"/>
        <w:left w:val="none" w:sz="0" w:space="0" w:color="auto"/>
        <w:bottom w:val="none" w:sz="0" w:space="0" w:color="auto"/>
        <w:right w:val="none" w:sz="0" w:space="0" w:color="auto"/>
      </w:divBdr>
    </w:div>
    <w:div w:id="316956028">
      <w:bodyDiv w:val="1"/>
      <w:marLeft w:val="0"/>
      <w:marRight w:val="0"/>
      <w:marTop w:val="0"/>
      <w:marBottom w:val="0"/>
      <w:divBdr>
        <w:top w:val="none" w:sz="0" w:space="0" w:color="auto"/>
        <w:left w:val="none" w:sz="0" w:space="0" w:color="auto"/>
        <w:bottom w:val="none" w:sz="0" w:space="0" w:color="auto"/>
        <w:right w:val="none" w:sz="0" w:space="0" w:color="auto"/>
      </w:divBdr>
    </w:div>
    <w:div w:id="434599462">
      <w:bodyDiv w:val="1"/>
      <w:marLeft w:val="0"/>
      <w:marRight w:val="0"/>
      <w:marTop w:val="0"/>
      <w:marBottom w:val="0"/>
      <w:divBdr>
        <w:top w:val="none" w:sz="0" w:space="0" w:color="auto"/>
        <w:left w:val="none" w:sz="0" w:space="0" w:color="auto"/>
        <w:bottom w:val="none" w:sz="0" w:space="0" w:color="auto"/>
        <w:right w:val="none" w:sz="0" w:space="0" w:color="auto"/>
      </w:divBdr>
    </w:div>
    <w:div w:id="469517246">
      <w:bodyDiv w:val="1"/>
      <w:marLeft w:val="0"/>
      <w:marRight w:val="0"/>
      <w:marTop w:val="0"/>
      <w:marBottom w:val="0"/>
      <w:divBdr>
        <w:top w:val="none" w:sz="0" w:space="0" w:color="auto"/>
        <w:left w:val="none" w:sz="0" w:space="0" w:color="auto"/>
        <w:bottom w:val="none" w:sz="0" w:space="0" w:color="auto"/>
        <w:right w:val="none" w:sz="0" w:space="0" w:color="auto"/>
      </w:divBdr>
    </w:div>
    <w:div w:id="1316496750">
      <w:bodyDiv w:val="1"/>
      <w:marLeft w:val="0"/>
      <w:marRight w:val="0"/>
      <w:marTop w:val="0"/>
      <w:marBottom w:val="0"/>
      <w:divBdr>
        <w:top w:val="none" w:sz="0" w:space="0" w:color="auto"/>
        <w:left w:val="none" w:sz="0" w:space="0" w:color="auto"/>
        <w:bottom w:val="none" w:sz="0" w:space="0" w:color="auto"/>
        <w:right w:val="none" w:sz="0" w:space="0" w:color="auto"/>
      </w:divBdr>
    </w:div>
    <w:div w:id="1402217585">
      <w:bodyDiv w:val="1"/>
      <w:marLeft w:val="0"/>
      <w:marRight w:val="0"/>
      <w:marTop w:val="0"/>
      <w:marBottom w:val="0"/>
      <w:divBdr>
        <w:top w:val="none" w:sz="0" w:space="0" w:color="auto"/>
        <w:left w:val="none" w:sz="0" w:space="0" w:color="auto"/>
        <w:bottom w:val="none" w:sz="0" w:space="0" w:color="auto"/>
        <w:right w:val="none" w:sz="0" w:space="0" w:color="auto"/>
      </w:divBdr>
    </w:div>
    <w:div w:id="1510173991">
      <w:bodyDiv w:val="1"/>
      <w:marLeft w:val="0"/>
      <w:marRight w:val="0"/>
      <w:marTop w:val="0"/>
      <w:marBottom w:val="0"/>
      <w:divBdr>
        <w:top w:val="none" w:sz="0" w:space="0" w:color="auto"/>
        <w:left w:val="none" w:sz="0" w:space="0" w:color="auto"/>
        <w:bottom w:val="none" w:sz="0" w:space="0" w:color="auto"/>
        <w:right w:val="none" w:sz="0" w:space="0" w:color="auto"/>
      </w:divBdr>
      <w:divsChild>
        <w:div w:id="2107798271">
          <w:marLeft w:val="0"/>
          <w:marRight w:val="0"/>
          <w:marTop w:val="0"/>
          <w:marBottom w:val="0"/>
          <w:divBdr>
            <w:top w:val="single" w:sz="2" w:space="0" w:color="D9D9E3"/>
            <w:left w:val="single" w:sz="2" w:space="0" w:color="D9D9E3"/>
            <w:bottom w:val="single" w:sz="2" w:space="0" w:color="D9D9E3"/>
            <w:right w:val="single" w:sz="2" w:space="0" w:color="D9D9E3"/>
          </w:divBdr>
          <w:divsChild>
            <w:div w:id="121729299">
              <w:marLeft w:val="0"/>
              <w:marRight w:val="0"/>
              <w:marTop w:val="0"/>
              <w:marBottom w:val="0"/>
              <w:divBdr>
                <w:top w:val="single" w:sz="2" w:space="0" w:color="D9D9E3"/>
                <w:left w:val="single" w:sz="2" w:space="0" w:color="D9D9E3"/>
                <w:bottom w:val="single" w:sz="2" w:space="0" w:color="D9D9E3"/>
                <w:right w:val="single" w:sz="2" w:space="0" w:color="D9D9E3"/>
              </w:divBdr>
              <w:divsChild>
                <w:div w:id="1179855969">
                  <w:marLeft w:val="0"/>
                  <w:marRight w:val="0"/>
                  <w:marTop w:val="0"/>
                  <w:marBottom w:val="0"/>
                  <w:divBdr>
                    <w:top w:val="single" w:sz="2" w:space="0" w:color="D9D9E3"/>
                    <w:left w:val="single" w:sz="2" w:space="0" w:color="D9D9E3"/>
                    <w:bottom w:val="single" w:sz="2" w:space="0" w:color="D9D9E3"/>
                    <w:right w:val="single" w:sz="2" w:space="0" w:color="D9D9E3"/>
                  </w:divBdr>
                  <w:divsChild>
                    <w:div w:id="1753310170">
                      <w:marLeft w:val="0"/>
                      <w:marRight w:val="0"/>
                      <w:marTop w:val="0"/>
                      <w:marBottom w:val="0"/>
                      <w:divBdr>
                        <w:top w:val="single" w:sz="2" w:space="0" w:color="D9D9E3"/>
                        <w:left w:val="single" w:sz="2" w:space="0" w:color="D9D9E3"/>
                        <w:bottom w:val="single" w:sz="2" w:space="0" w:color="D9D9E3"/>
                        <w:right w:val="single" w:sz="2" w:space="0" w:color="D9D9E3"/>
                      </w:divBdr>
                      <w:divsChild>
                        <w:div w:id="1461455345">
                          <w:marLeft w:val="0"/>
                          <w:marRight w:val="0"/>
                          <w:marTop w:val="0"/>
                          <w:marBottom w:val="0"/>
                          <w:divBdr>
                            <w:top w:val="single" w:sz="2" w:space="0" w:color="auto"/>
                            <w:left w:val="single" w:sz="2" w:space="0" w:color="auto"/>
                            <w:bottom w:val="single" w:sz="6" w:space="0" w:color="auto"/>
                            <w:right w:val="single" w:sz="2" w:space="0" w:color="auto"/>
                          </w:divBdr>
                          <w:divsChild>
                            <w:div w:id="931930520">
                              <w:marLeft w:val="0"/>
                              <w:marRight w:val="0"/>
                              <w:marTop w:val="100"/>
                              <w:marBottom w:val="100"/>
                              <w:divBdr>
                                <w:top w:val="single" w:sz="2" w:space="0" w:color="D9D9E3"/>
                                <w:left w:val="single" w:sz="2" w:space="0" w:color="D9D9E3"/>
                                <w:bottom w:val="single" w:sz="2" w:space="0" w:color="D9D9E3"/>
                                <w:right w:val="single" w:sz="2" w:space="0" w:color="D9D9E3"/>
                              </w:divBdr>
                              <w:divsChild>
                                <w:div w:id="218248057">
                                  <w:marLeft w:val="0"/>
                                  <w:marRight w:val="0"/>
                                  <w:marTop w:val="0"/>
                                  <w:marBottom w:val="0"/>
                                  <w:divBdr>
                                    <w:top w:val="single" w:sz="2" w:space="0" w:color="D9D9E3"/>
                                    <w:left w:val="single" w:sz="2" w:space="0" w:color="D9D9E3"/>
                                    <w:bottom w:val="single" w:sz="2" w:space="0" w:color="D9D9E3"/>
                                    <w:right w:val="single" w:sz="2" w:space="0" w:color="D9D9E3"/>
                                  </w:divBdr>
                                  <w:divsChild>
                                    <w:div w:id="1299916326">
                                      <w:marLeft w:val="0"/>
                                      <w:marRight w:val="0"/>
                                      <w:marTop w:val="0"/>
                                      <w:marBottom w:val="0"/>
                                      <w:divBdr>
                                        <w:top w:val="single" w:sz="2" w:space="0" w:color="D9D9E3"/>
                                        <w:left w:val="single" w:sz="2" w:space="0" w:color="D9D9E3"/>
                                        <w:bottom w:val="single" w:sz="2" w:space="0" w:color="D9D9E3"/>
                                        <w:right w:val="single" w:sz="2" w:space="0" w:color="D9D9E3"/>
                                      </w:divBdr>
                                      <w:divsChild>
                                        <w:div w:id="2068527357">
                                          <w:marLeft w:val="0"/>
                                          <w:marRight w:val="0"/>
                                          <w:marTop w:val="0"/>
                                          <w:marBottom w:val="0"/>
                                          <w:divBdr>
                                            <w:top w:val="single" w:sz="2" w:space="0" w:color="D9D9E3"/>
                                            <w:left w:val="single" w:sz="2" w:space="0" w:color="D9D9E3"/>
                                            <w:bottom w:val="single" w:sz="2" w:space="0" w:color="D9D9E3"/>
                                            <w:right w:val="single" w:sz="2" w:space="0" w:color="D9D9E3"/>
                                          </w:divBdr>
                                          <w:divsChild>
                                            <w:div w:id="304817264">
                                              <w:marLeft w:val="0"/>
                                              <w:marRight w:val="0"/>
                                              <w:marTop w:val="0"/>
                                              <w:marBottom w:val="0"/>
                                              <w:divBdr>
                                                <w:top w:val="single" w:sz="2" w:space="0" w:color="D9D9E3"/>
                                                <w:left w:val="single" w:sz="2" w:space="0" w:color="D9D9E3"/>
                                                <w:bottom w:val="single" w:sz="2" w:space="0" w:color="D9D9E3"/>
                                                <w:right w:val="single" w:sz="2" w:space="0" w:color="D9D9E3"/>
                                              </w:divBdr>
                                              <w:divsChild>
                                                <w:div w:id="656803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8305405">
          <w:marLeft w:val="0"/>
          <w:marRight w:val="0"/>
          <w:marTop w:val="0"/>
          <w:marBottom w:val="0"/>
          <w:divBdr>
            <w:top w:val="none" w:sz="0" w:space="0" w:color="auto"/>
            <w:left w:val="none" w:sz="0" w:space="0" w:color="auto"/>
            <w:bottom w:val="none" w:sz="0" w:space="0" w:color="auto"/>
            <w:right w:val="none" w:sz="0" w:space="0" w:color="auto"/>
          </w:divBdr>
          <w:divsChild>
            <w:div w:id="132915035">
              <w:marLeft w:val="0"/>
              <w:marRight w:val="0"/>
              <w:marTop w:val="0"/>
              <w:marBottom w:val="0"/>
              <w:divBdr>
                <w:top w:val="single" w:sz="2" w:space="0" w:color="D9D9E3"/>
                <w:left w:val="single" w:sz="2" w:space="0" w:color="D9D9E3"/>
                <w:bottom w:val="single" w:sz="2" w:space="0" w:color="D9D9E3"/>
                <w:right w:val="single" w:sz="2" w:space="0" w:color="D9D9E3"/>
              </w:divBdr>
              <w:divsChild>
                <w:div w:id="772436315">
                  <w:marLeft w:val="0"/>
                  <w:marRight w:val="0"/>
                  <w:marTop w:val="0"/>
                  <w:marBottom w:val="0"/>
                  <w:divBdr>
                    <w:top w:val="single" w:sz="2" w:space="0" w:color="D9D9E3"/>
                    <w:left w:val="single" w:sz="2" w:space="0" w:color="D9D9E3"/>
                    <w:bottom w:val="single" w:sz="2" w:space="0" w:color="D9D9E3"/>
                    <w:right w:val="single" w:sz="2" w:space="0" w:color="D9D9E3"/>
                  </w:divBdr>
                  <w:divsChild>
                    <w:div w:id="1773479309">
                      <w:marLeft w:val="0"/>
                      <w:marRight w:val="0"/>
                      <w:marTop w:val="0"/>
                      <w:marBottom w:val="0"/>
                      <w:divBdr>
                        <w:top w:val="single" w:sz="2" w:space="0" w:color="D9D9E3"/>
                        <w:left w:val="single" w:sz="2" w:space="0" w:color="D9D9E3"/>
                        <w:bottom w:val="single" w:sz="2" w:space="0" w:color="D9D9E3"/>
                        <w:right w:val="single" w:sz="2" w:space="0" w:color="D9D9E3"/>
                      </w:divBdr>
                      <w:divsChild>
                        <w:div w:id="835387685">
                          <w:marLeft w:val="0"/>
                          <w:marRight w:val="0"/>
                          <w:marTop w:val="0"/>
                          <w:marBottom w:val="0"/>
                          <w:divBdr>
                            <w:top w:val="single" w:sz="2" w:space="0" w:color="D9D9E3"/>
                            <w:left w:val="single" w:sz="2" w:space="0" w:color="D9D9E3"/>
                            <w:bottom w:val="single" w:sz="2" w:space="0" w:color="D9D9E3"/>
                            <w:right w:val="single" w:sz="2" w:space="0" w:color="D9D9E3"/>
                          </w:divBdr>
                          <w:divsChild>
                            <w:div w:id="1861966092">
                              <w:marLeft w:val="0"/>
                              <w:marRight w:val="0"/>
                              <w:marTop w:val="0"/>
                              <w:marBottom w:val="0"/>
                              <w:divBdr>
                                <w:top w:val="single" w:sz="2" w:space="0" w:color="D9D9E3"/>
                                <w:left w:val="single" w:sz="2" w:space="0" w:color="D9D9E3"/>
                                <w:bottom w:val="single" w:sz="2" w:space="0" w:color="D9D9E3"/>
                                <w:right w:val="single" w:sz="2" w:space="0" w:color="D9D9E3"/>
                              </w:divBdr>
                              <w:divsChild>
                                <w:div w:id="1423065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1141454">
      <w:bodyDiv w:val="1"/>
      <w:marLeft w:val="0"/>
      <w:marRight w:val="0"/>
      <w:marTop w:val="0"/>
      <w:marBottom w:val="0"/>
      <w:divBdr>
        <w:top w:val="none" w:sz="0" w:space="0" w:color="auto"/>
        <w:left w:val="none" w:sz="0" w:space="0" w:color="auto"/>
        <w:bottom w:val="none" w:sz="0" w:space="0" w:color="auto"/>
        <w:right w:val="none" w:sz="0" w:space="0" w:color="auto"/>
      </w:divBdr>
    </w:div>
    <w:div w:id="1668437985">
      <w:bodyDiv w:val="1"/>
      <w:marLeft w:val="0"/>
      <w:marRight w:val="0"/>
      <w:marTop w:val="0"/>
      <w:marBottom w:val="0"/>
      <w:divBdr>
        <w:top w:val="none" w:sz="0" w:space="0" w:color="auto"/>
        <w:left w:val="none" w:sz="0" w:space="0" w:color="auto"/>
        <w:bottom w:val="none" w:sz="0" w:space="0" w:color="auto"/>
        <w:right w:val="none" w:sz="0" w:space="0" w:color="auto"/>
      </w:divBdr>
      <w:divsChild>
        <w:div w:id="1010372032">
          <w:marLeft w:val="0"/>
          <w:marRight w:val="0"/>
          <w:marTop w:val="0"/>
          <w:marBottom w:val="0"/>
          <w:divBdr>
            <w:top w:val="single" w:sz="2" w:space="0" w:color="D9D9E3"/>
            <w:left w:val="single" w:sz="2" w:space="0" w:color="D9D9E3"/>
            <w:bottom w:val="single" w:sz="2" w:space="0" w:color="D9D9E3"/>
            <w:right w:val="single" w:sz="2" w:space="0" w:color="D9D9E3"/>
          </w:divBdr>
          <w:divsChild>
            <w:div w:id="32847897">
              <w:marLeft w:val="0"/>
              <w:marRight w:val="0"/>
              <w:marTop w:val="0"/>
              <w:marBottom w:val="0"/>
              <w:divBdr>
                <w:top w:val="single" w:sz="2" w:space="0" w:color="D9D9E3"/>
                <w:left w:val="single" w:sz="2" w:space="0" w:color="D9D9E3"/>
                <w:bottom w:val="single" w:sz="2" w:space="0" w:color="D9D9E3"/>
                <w:right w:val="single" w:sz="2" w:space="0" w:color="D9D9E3"/>
              </w:divBdr>
              <w:divsChild>
                <w:div w:id="607472178">
                  <w:marLeft w:val="0"/>
                  <w:marRight w:val="0"/>
                  <w:marTop w:val="0"/>
                  <w:marBottom w:val="0"/>
                  <w:divBdr>
                    <w:top w:val="single" w:sz="2" w:space="0" w:color="D9D9E3"/>
                    <w:left w:val="single" w:sz="2" w:space="0" w:color="D9D9E3"/>
                    <w:bottom w:val="single" w:sz="2" w:space="0" w:color="D9D9E3"/>
                    <w:right w:val="single" w:sz="2" w:space="0" w:color="D9D9E3"/>
                  </w:divBdr>
                  <w:divsChild>
                    <w:div w:id="397365448">
                      <w:marLeft w:val="0"/>
                      <w:marRight w:val="0"/>
                      <w:marTop w:val="0"/>
                      <w:marBottom w:val="0"/>
                      <w:divBdr>
                        <w:top w:val="single" w:sz="2" w:space="0" w:color="D9D9E3"/>
                        <w:left w:val="single" w:sz="2" w:space="0" w:color="D9D9E3"/>
                        <w:bottom w:val="single" w:sz="2" w:space="0" w:color="D9D9E3"/>
                        <w:right w:val="single" w:sz="2" w:space="0" w:color="D9D9E3"/>
                      </w:divBdr>
                      <w:divsChild>
                        <w:div w:id="2021589980">
                          <w:marLeft w:val="0"/>
                          <w:marRight w:val="0"/>
                          <w:marTop w:val="0"/>
                          <w:marBottom w:val="0"/>
                          <w:divBdr>
                            <w:top w:val="single" w:sz="2" w:space="0" w:color="auto"/>
                            <w:left w:val="single" w:sz="2" w:space="0" w:color="auto"/>
                            <w:bottom w:val="single" w:sz="6" w:space="0" w:color="auto"/>
                            <w:right w:val="single" w:sz="2" w:space="0" w:color="auto"/>
                          </w:divBdr>
                          <w:divsChild>
                            <w:div w:id="17891565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87737241">
                                  <w:marLeft w:val="0"/>
                                  <w:marRight w:val="0"/>
                                  <w:marTop w:val="0"/>
                                  <w:marBottom w:val="0"/>
                                  <w:divBdr>
                                    <w:top w:val="single" w:sz="2" w:space="0" w:color="D9D9E3"/>
                                    <w:left w:val="single" w:sz="2" w:space="0" w:color="D9D9E3"/>
                                    <w:bottom w:val="single" w:sz="2" w:space="0" w:color="D9D9E3"/>
                                    <w:right w:val="single" w:sz="2" w:space="0" w:color="D9D9E3"/>
                                  </w:divBdr>
                                  <w:divsChild>
                                    <w:div w:id="2027053826">
                                      <w:marLeft w:val="0"/>
                                      <w:marRight w:val="0"/>
                                      <w:marTop w:val="0"/>
                                      <w:marBottom w:val="0"/>
                                      <w:divBdr>
                                        <w:top w:val="single" w:sz="2" w:space="0" w:color="D9D9E3"/>
                                        <w:left w:val="single" w:sz="2" w:space="0" w:color="D9D9E3"/>
                                        <w:bottom w:val="single" w:sz="2" w:space="0" w:color="D9D9E3"/>
                                        <w:right w:val="single" w:sz="2" w:space="0" w:color="D9D9E3"/>
                                      </w:divBdr>
                                      <w:divsChild>
                                        <w:div w:id="411199395">
                                          <w:marLeft w:val="0"/>
                                          <w:marRight w:val="0"/>
                                          <w:marTop w:val="0"/>
                                          <w:marBottom w:val="0"/>
                                          <w:divBdr>
                                            <w:top w:val="single" w:sz="2" w:space="0" w:color="D9D9E3"/>
                                            <w:left w:val="single" w:sz="2" w:space="0" w:color="D9D9E3"/>
                                            <w:bottom w:val="single" w:sz="2" w:space="0" w:color="D9D9E3"/>
                                            <w:right w:val="single" w:sz="2" w:space="0" w:color="D9D9E3"/>
                                          </w:divBdr>
                                          <w:divsChild>
                                            <w:div w:id="1173496825">
                                              <w:marLeft w:val="0"/>
                                              <w:marRight w:val="0"/>
                                              <w:marTop w:val="0"/>
                                              <w:marBottom w:val="0"/>
                                              <w:divBdr>
                                                <w:top w:val="single" w:sz="2" w:space="0" w:color="D9D9E3"/>
                                                <w:left w:val="single" w:sz="2" w:space="0" w:color="D9D9E3"/>
                                                <w:bottom w:val="single" w:sz="2" w:space="0" w:color="D9D9E3"/>
                                                <w:right w:val="single" w:sz="2" w:space="0" w:color="D9D9E3"/>
                                              </w:divBdr>
                                              <w:divsChild>
                                                <w:div w:id="2130277916">
                                                  <w:marLeft w:val="0"/>
                                                  <w:marRight w:val="0"/>
                                                  <w:marTop w:val="0"/>
                                                  <w:marBottom w:val="0"/>
                                                  <w:divBdr>
                                                    <w:top w:val="single" w:sz="2" w:space="0" w:color="D9D9E3"/>
                                                    <w:left w:val="single" w:sz="2" w:space="0" w:color="D9D9E3"/>
                                                    <w:bottom w:val="single" w:sz="2" w:space="0" w:color="D9D9E3"/>
                                                    <w:right w:val="single" w:sz="2" w:space="0" w:color="D9D9E3"/>
                                                  </w:divBdr>
                                                  <w:divsChild>
                                                    <w:div w:id="11906096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6236141">
                          <w:marLeft w:val="0"/>
                          <w:marRight w:val="0"/>
                          <w:marTop w:val="0"/>
                          <w:marBottom w:val="0"/>
                          <w:divBdr>
                            <w:top w:val="single" w:sz="2" w:space="0" w:color="auto"/>
                            <w:left w:val="single" w:sz="2" w:space="0" w:color="auto"/>
                            <w:bottom w:val="single" w:sz="6" w:space="0" w:color="auto"/>
                            <w:right w:val="single" w:sz="2" w:space="0" w:color="auto"/>
                          </w:divBdr>
                          <w:divsChild>
                            <w:div w:id="1035421831">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702998">
                                  <w:marLeft w:val="0"/>
                                  <w:marRight w:val="0"/>
                                  <w:marTop w:val="0"/>
                                  <w:marBottom w:val="0"/>
                                  <w:divBdr>
                                    <w:top w:val="single" w:sz="2" w:space="0" w:color="D9D9E3"/>
                                    <w:left w:val="single" w:sz="2" w:space="0" w:color="D9D9E3"/>
                                    <w:bottom w:val="single" w:sz="2" w:space="0" w:color="D9D9E3"/>
                                    <w:right w:val="single" w:sz="2" w:space="0" w:color="D9D9E3"/>
                                  </w:divBdr>
                                  <w:divsChild>
                                    <w:div w:id="1571230920">
                                      <w:marLeft w:val="0"/>
                                      <w:marRight w:val="0"/>
                                      <w:marTop w:val="0"/>
                                      <w:marBottom w:val="0"/>
                                      <w:divBdr>
                                        <w:top w:val="single" w:sz="2" w:space="0" w:color="D9D9E3"/>
                                        <w:left w:val="single" w:sz="2" w:space="0" w:color="D9D9E3"/>
                                        <w:bottom w:val="single" w:sz="2" w:space="0" w:color="D9D9E3"/>
                                        <w:right w:val="single" w:sz="2" w:space="0" w:color="D9D9E3"/>
                                      </w:divBdr>
                                      <w:divsChild>
                                        <w:div w:id="1552692490">
                                          <w:marLeft w:val="0"/>
                                          <w:marRight w:val="0"/>
                                          <w:marTop w:val="0"/>
                                          <w:marBottom w:val="0"/>
                                          <w:divBdr>
                                            <w:top w:val="single" w:sz="2" w:space="0" w:color="D9D9E3"/>
                                            <w:left w:val="single" w:sz="2" w:space="0" w:color="D9D9E3"/>
                                            <w:bottom w:val="single" w:sz="2" w:space="0" w:color="D9D9E3"/>
                                            <w:right w:val="single" w:sz="2" w:space="0" w:color="D9D9E3"/>
                                          </w:divBdr>
                                          <w:divsChild>
                                            <w:div w:id="6227324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05669669">
                                      <w:marLeft w:val="0"/>
                                      <w:marRight w:val="0"/>
                                      <w:marTop w:val="0"/>
                                      <w:marBottom w:val="0"/>
                                      <w:divBdr>
                                        <w:top w:val="single" w:sz="2" w:space="0" w:color="D9D9E3"/>
                                        <w:left w:val="single" w:sz="2" w:space="0" w:color="D9D9E3"/>
                                        <w:bottom w:val="single" w:sz="2" w:space="0" w:color="D9D9E3"/>
                                        <w:right w:val="single" w:sz="2" w:space="0" w:color="D9D9E3"/>
                                      </w:divBdr>
                                      <w:divsChild>
                                        <w:div w:id="561597752">
                                          <w:marLeft w:val="0"/>
                                          <w:marRight w:val="0"/>
                                          <w:marTop w:val="0"/>
                                          <w:marBottom w:val="0"/>
                                          <w:divBdr>
                                            <w:top w:val="single" w:sz="2" w:space="0" w:color="D9D9E3"/>
                                            <w:left w:val="single" w:sz="2" w:space="0" w:color="D9D9E3"/>
                                            <w:bottom w:val="single" w:sz="2" w:space="0" w:color="D9D9E3"/>
                                            <w:right w:val="single" w:sz="2" w:space="0" w:color="D9D9E3"/>
                                          </w:divBdr>
                                          <w:divsChild>
                                            <w:div w:id="2114661793">
                                              <w:marLeft w:val="0"/>
                                              <w:marRight w:val="0"/>
                                              <w:marTop w:val="0"/>
                                              <w:marBottom w:val="0"/>
                                              <w:divBdr>
                                                <w:top w:val="single" w:sz="2" w:space="0" w:color="D9D9E3"/>
                                                <w:left w:val="single" w:sz="2" w:space="0" w:color="D9D9E3"/>
                                                <w:bottom w:val="single" w:sz="2" w:space="0" w:color="D9D9E3"/>
                                                <w:right w:val="single" w:sz="2" w:space="0" w:color="D9D9E3"/>
                                              </w:divBdr>
                                              <w:divsChild>
                                                <w:div w:id="128864061">
                                                  <w:marLeft w:val="0"/>
                                                  <w:marRight w:val="0"/>
                                                  <w:marTop w:val="0"/>
                                                  <w:marBottom w:val="0"/>
                                                  <w:divBdr>
                                                    <w:top w:val="single" w:sz="2" w:space="0" w:color="D9D9E3"/>
                                                    <w:left w:val="single" w:sz="2" w:space="0" w:color="D9D9E3"/>
                                                    <w:bottom w:val="single" w:sz="2" w:space="0" w:color="D9D9E3"/>
                                                    <w:right w:val="single" w:sz="2" w:space="0" w:color="D9D9E3"/>
                                                  </w:divBdr>
                                                  <w:divsChild>
                                                    <w:div w:id="1515724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0443270">
                          <w:marLeft w:val="0"/>
                          <w:marRight w:val="0"/>
                          <w:marTop w:val="0"/>
                          <w:marBottom w:val="0"/>
                          <w:divBdr>
                            <w:top w:val="single" w:sz="2" w:space="0" w:color="auto"/>
                            <w:left w:val="single" w:sz="2" w:space="0" w:color="auto"/>
                            <w:bottom w:val="single" w:sz="6" w:space="0" w:color="auto"/>
                            <w:right w:val="single" w:sz="2" w:space="0" w:color="auto"/>
                          </w:divBdr>
                          <w:divsChild>
                            <w:div w:id="100381835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010646">
                                  <w:marLeft w:val="0"/>
                                  <w:marRight w:val="0"/>
                                  <w:marTop w:val="0"/>
                                  <w:marBottom w:val="0"/>
                                  <w:divBdr>
                                    <w:top w:val="single" w:sz="2" w:space="0" w:color="D9D9E3"/>
                                    <w:left w:val="single" w:sz="2" w:space="0" w:color="D9D9E3"/>
                                    <w:bottom w:val="single" w:sz="2" w:space="0" w:color="D9D9E3"/>
                                    <w:right w:val="single" w:sz="2" w:space="0" w:color="D9D9E3"/>
                                  </w:divBdr>
                                  <w:divsChild>
                                    <w:div w:id="1680965260">
                                      <w:marLeft w:val="0"/>
                                      <w:marRight w:val="0"/>
                                      <w:marTop w:val="0"/>
                                      <w:marBottom w:val="0"/>
                                      <w:divBdr>
                                        <w:top w:val="single" w:sz="2" w:space="0" w:color="D9D9E3"/>
                                        <w:left w:val="single" w:sz="2" w:space="0" w:color="D9D9E3"/>
                                        <w:bottom w:val="single" w:sz="2" w:space="0" w:color="D9D9E3"/>
                                        <w:right w:val="single" w:sz="2" w:space="0" w:color="D9D9E3"/>
                                      </w:divBdr>
                                      <w:divsChild>
                                        <w:div w:id="1580404750">
                                          <w:marLeft w:val="0"/>
                                          <w:marRight w:val="0"/>
                                          <w:marTop w:val="0"/>
                                          <w:marBottom w:val="0"/>
                                          <w:divBdr>
                                            <w:top w:val="single" w:sz="2" w:space="0" w:color="D9D9E3"/>
                                            <w:left w:val="single" w:sz="2" w:space="0" w:color="D9D9E3"/>
                                            <w:bottom w:val="single" w:sz="2" w:space="0" w:color="D9D9E3"/>
                                            <w:right w:val="single" w:sz="2" w:space="0" w:color="D9D9E3"/>
                                          </w:divBdr>
                                          <w:divsChild>
                                            <w:div w:id="1690721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93827710">
                                      <w:marLeft w:val="0"/>
                                      <w:marRight w:val="0"/>
                                      <w:marTop w:val="0"/>
                                      <w:marBottom w:val="0"/>
                                      <w:divBdr>
                                        <w:top w:val="single" w:sz="2" w:space="0" w:color="D9D9E3"/>
                                        <w:left w:val="single" w:sz="2" w:space="0" w:color="D9D9E3"/>
                                        <w:bottom w:val="single" w:sz="2" w:space="0" w:color="D9D9E3"/>
                                        <w:right w:val="single" w:sz="2" w:space="0" w:color="D9D9E3"/>
                                      </w:divBdr>
                                      <w:divsChild>
                                        <w:div w:id="346367496">
                                          <w:marLeft w:val="0"/>
                                          <w:marRight w:val="0"/>
                                          <w:marTop w:val="0"/>
                                          <w:marBottom w:val="0"/>
                                          <w:divBdr>
                                            <w:top w:val="single" w:sz="2" w:space="0" w:color="D9D9E3"/>
                                            <w:left w:val="single" w:sz="2" w:space="0" w:color="D9D9E3"/>
                                            <w:bottom w:val="single" w:sz="2" w:space="0" w:color="D9D9E3"/>
                                            <w:right w:val="single" w:sz="2" w:space="0" w:color="D9D9E3"/>
                                          </w:divBdr>
                                          <w:divsChild>
                                            <w:div w:id="1786997948">
                                              <w:marLeft w:val="0"/>
                                              <w:marRight w:val="0"/>
                                              <w:marTop w:val="0"/>
                                              <w:marBottom w:val="0"/>
                                              <w:divBdr>
                                                <w:top w:val="single" w:sz="2" w:space="0" w:color="D9D9E3"/>
                                                <w:left w:val="single" w:sz="2" w:space="0" w:color="D9D9E3"/>
                                                <w:bottom w:val="single" w:sz="2" w:space="0" w:color="D9D9E3"/>
                                                <w:right w:val="single" w:sz="2" w:space="0" w:color="D9D9E3"/>
                                              </w:divBdr>
                                              <w:divsChild>
                                                <w:div w:id="1189294850">
                                                  <w:marLeft w:val="0"/>
                                                  <w:marRight w:val="0"/>
                                                  <w:marTop w:val="0"/>
                                                  <w:marBottom w:val="0"/>
                                                  <w:divBdr>
                                                    <w:top w:val="single" w:sz="2" w:space="0" w:color="D9D9E3"/>
                                                    <w:left w:val="single" w:sz="2" w:space="0" w:color="D9D9E3"/>
                                                    <w:bottom w:val="single" w:sz="2" w:space="0" w:color="D9D9E3"/>
                                                    <w:right w:val="single" w:sz="2" w:space="0" w:color="D9D9E3"/>
                                                  </w:divBdr>
                                                  <w:divsChild>
                                                    <w:div w:id="941717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7326552">
                          <w:marLeft w:val="0"/>
                          <w:marRight w:val="0"/>
                          <w:marTop w:val="0"/>
                          <w:marBottom w:val="0"/>
                          <w:divBdr>
                            <w:top w:val="single" w:sz="2" w:space="0" w:color="auto"/>
                            <w:left w:val="single" w:sz="2" w:space="0" w:color="auto"/>
                            <w:bottom w:val="single" w:sz="6" w:space="0" w:color="auto"/>
                            <w:right w:val="single" w:sz="2" w:space="0" w:color="auto"/>
                          </w:divBdr>
                          <w:divsChild>
                            <w:div w:id="870804542">
                              <w:marLeft w:val="0"/>
                              <w:marRight w:val="0"/>
                              <w:marTop w:val="100"/>
                              <w:marBottom w:val="100"/>
                              <w:divBdr>
                                <w:top w:val="single" w:sz="2" w:space="0" w:color="D9D9E3"/>
                                <w:left w:val="single" w:sz="2" w:space="0" w:color="D9D9E3"/>
                                <w:bottom w:val="single" w:sz="2" w:space="0" w:color="D9D9E3"/>
                                <w:right w:val="single" w:sz="2" w:space="0" w:color="D9D9E3"/>
                              </w:divBdr>
                              <w:divsChild>
                                <w:div w:id="438184297">
                                  <w:marLeft w:val="0"/>
                                  <w:marRight w:val="0"/>
                                  <w:marTop w:val="0"/>
                                  <w:marBottom w:val="0"/>
                                  <w:divBdr>
                                    <w:top w:val="single" w:sz="2" w:space="0" w:color="D9D9E3"/>
                                    <w:left w:val="single" w:sz="2" w:space="0" w:color="D9D9E3"/>
                                    <w:bottom w:val="single" w:sz="2" w:space="0" w:color="D9D9E3"/>
                                    <w:right w:val="single" w:sz="2" w:space="0" w:color="D9D9E3"/>
                                  </w:divBdr>
                                  <w:divsChild>
                                    <w:div w:id="599531373">
                                      <w:marLeft w:val="0"/>
                                      <w:marRight w:val="0"/>
                                      <w:marTop w:val="0"/>
                                      <w:marBottom w:val="0"/>
                                      <w:divBdr>
                                        <w:top w:val="single" w:sz="2" w:space="0" w:color="D9D9E3"/>
                                        <w:left w:val="single" w:sz="2" w:space="0" w:color="D9D9E3"/>
                                        <w:bottom w:val="single" w:sz="2" w:space="0" w:color="D9D9E3"/>
                                        <w:right w:val="single" w:sz="2" w:space="0" w:color="D9D9E3"/>
                                      </w:divBdr>
                                      <w:divsChild>
                                        <w:div w:id="619385668">
                                          <w:marLeft w:val="0"/>
                                          <w:marRight w:val="0"/>
                                          <w:marTop w:val="0"/>
                                          <w:marBottom w:val="0"/>
                                          <w:divBdr>
                                            <w:top w:val="single" w:sz="2" w:space="0" w:color="D9D9E3"/>
                                            <w:left w:val="single" w:sz="2" w:space="0" w:color="D9D9E3"/>
                                            <w:bottom w:val="single" w:sz="2" w:space="0" w:color="D9D9E3"/>
                                            <w:right w:val="single" w:sz="2" w:space="0" w:color="D9D9E3"/>
                                          </w:divBdr>
                                          <w:divsChild>
                                            <w:div w:id="7761745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6287427">
                                      <w:marLeft w:val="0"/>
                                      <w:marRight w:val="0"/>
                                      <w:marTop w:val="0"/>
                                      <w:marBottom w:val="0"/>
                                      <w:divBdr>
                                        <w:top w:val="single" w:sz="2" w:space="0" w:color="D9D9E3"/>
                                        <w:left w:val="single" w:sz="2" w:space="0" w:color="D9D9E3"/>
                                        <w:bottom w:val="single" w:sz="2" w:space="0" w:color="D9D9E3"/>
                                        <w:right w:val="single" w:sz="2" w:space="0" w:color="D9D9E3"/>
                                      </w:divBdr>
                                      <w:divsChild>
                                        <w:div w:id="2090612272">
                                          <w:marLeft w:val="0"/>
                                          <w:marRight w:val="0"/>
                                          <w:marTop w:val="0"/>
                                          <w:marBottom w:val="0"/>
                                          <w:divBdr>
                                            <w:top w:val="single" w:sz="2" w:space="0" w:color="D9D9E3"/>
                                            <w:left w:val="single" w:sz="2" w:space="0" w:color="D9D9E3"/>
                                            <w:bottom w:val="single" w:sz="2" w:space="0" w:color="D9D9E3"/>
                                            <w:right w:val="single" w:sz="2" w:space="0" w:color="D9D9E3"/>
                                          </w:divBdr>
                                          <w:divsChild>
                                            <w:div w:id="452208442">
                                              <w:marLeft w:val="0"/>
                                              <w:marRight w:val="0"/>
                                              <w:marTop w:val="0"/>
                                              <w:marBottom w:val="0"/>
                                              <w:divBdr>
                                                <w:top w:val="single" w:sz="2" w:space="0" w:color="D9D9E3"/>
                                                <w:left w:val="single" w:sz="2" w:space="0" w:color="D9D9E3"/>
                                                <w:bottom w:val="single" w:sz="2" w:space="0" w:color="D9D9E3"/>
                                                <w:right w:val="single" w:sz="2" w:space="0" w:color="D9D9E3"/>
                                              </w:divBdr>
                                              <w:divsChild>
                                                <w:div w:id="165436593">
                                                  <w:marLeft w:val="0"/>
                                                  <w:marRight w:val="0"/>
                                                  <w:marTop w:val="0"/>
                                                  <w:marBottom w:val="0"/>
                                                  <w:divBdr>
                                                    <w:top w:val="single" w:sz="2" w:space="0" w:color="D9D9E3"/>
                                                    <w:left w:val="single" w:sz="2" w:space="0" w:color="D9D9E3"/>
                                                    <w:bottom w:val="single" w:sz="2" w:space="0" w:color="D9D9E3"/>
                                                    <w:right w:val="single" w:sz="2" w:space="0" w:color="D9D9E3"/>
                                                  </w:divBdr>
                                                  <w:divsChild>
                                                    <w:div w:id="996230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2722259">
                          <w:marLeft w:val="0"/>
                          <w:marRight w:val="0"/>
                          <w:marTop w:val="0"/>
                          <w:marBottom w:val="0"/>
                          <w:divBdr>
                            <w:top w:val="single" w:sz="2" w:space="0" w:color="auto"/>
                            <w:left w:val="single" w:sz="2" w:space="0" w:color="auto"/>
                            <w:bottom w:val="single" w:sz="6" w:space="0" w:color="auto"/>
                            <w:right w:val="single" w:sz="2" w:space="0" w:color="auto"/>
                          </w:divBdr>
                          <w:divsChild>
                            <w:div w:id="11459278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8090168">
                                  <w:marLeft w:val="0"/>
                                  <w:marRight w:val="0"/>
                                  <w:marTop w:val="0"/>
                                  <w:marBottom w:val="0"/>
                                  <w:divBdr>
                                    <w:top w:val="single" w:sz="2" w:space="0" w:color="D9D9E3"/>
                                    <w:left w:val="single" w:sz="2" w:space="0" w:color="D9D9E3"/>
                                    <w:bottom w:val="single" w:sz="2" w:space="0" w:color="D9D9E3"/>
                                    <w:right w:val="single" w:sz="2" w:space="0" w:color="D9D9E3"/>
                                  </w:divBdr>
                                  <w:divsChild>
                                    <w:div w:id="443501508">
                                      <w:marLeft w:val="0"/>
                                      <w:marRight w:val="0"/>
                                      <w:marTop w:val="0"/>
                                      <w:marBottom w:val="0"/>
                                      <w:divBdr>
                                        <w:top w:val="single" w:sz="2" w:space="0" w:color="D9D9E3"/>
                                        <w:left w:val="single" w:sz="2" w:space="0" w:color="D9D9E3"/>
                                        <w:bottom w:val="single" w:sz="2" w:space="0" w:color="D9D9E3"/>
                                        <w:right w:val="single" w:sz="2" w:space="0" w:color="D9D9E3"/>
                                      </w:divBdr>
                                      <w:divsChild>
                                        <w:div w:id="704258741">
                                          <w:marLeft w:val="0"/>
                                          <w:marRight w:val="0"/>
                                          <w:marTop w:val="0"/>
                                          <w:marBottom w:val="0"/>
                                          <w:divBdr>
                                            <w:top w:val="single" w:sz="2" w:space="0" w:color="D9D9E3"/>
                                            <w:left w:val="single" w:sz="2" w:space="0" w:color="D9D9E3"/>
                                            <w:bottom w:val="single" w:sz="2" w:space="0" w:color="D9D9E3"/>
                                            <w:right w:val="single" w:sz="2" w:space="0" w:color="D9D9E3"/>
                                          </w:divBdr>
                                          <w:divsChild>
                                            <w:div w:id="623583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797272">
                                      <w:marLeft w:val="0"/>
                                      <w:marRight w:val="0"/>
                                      <w:marTop w:val="0"/>
                                      <w:marBottom w:val="0"/>
                                      <w:divBdr>
                                        <w:top w:val="single" w:sz="2" w:space="0" w:color="D9D9E3"/>
                                        <w:left w:val="single" w:sz="2" w:space="0" w:color="D9D9E3"/>
                                        <w:bottom w:val="single" w:sz="2" w:space="0" w:color="D9D9E3"/>
                                        <w:right w:val="single" w:sz="2" w:space="0" w:color="D9D9E3"/>
                                      </w:divBdr>
                                      <w:divsChild>
                                        <w:div w:id="1492520367">
                                          <w:marLeft w:val="0"/>
                                          <w:marRight w:val="0"/>
                                          <w:marTop w:val="0"/>
                                          <w:marBottom w:val="0"/>
                                          <w:divBdr>
                                            <w:top w:val="single" w:sz="2" w:space="0" w:color="D9D9E3"/>
                                            <w:left w:val="single" w:sz="2" w:space="0" w:color="D9D9E3"/>
                                            <w:bottom w:val="single" w:sz="2" w:space="0" w:color="D9D9E3"/>
                                            <w:right w:val="single" w:sz="2" w:space="0" w:color="D9D9E3"/>
                                          </w:divBdr>
                                          <w:divsChild>
                                            <w:div w:id="1033379991">
                                              <w:marLeft w:val="0"/>
                                              <w:marRight w:val="0"/>
                                              <w:marTop w:val="0"/>
                                              <w:marBottom w:val="0"/>
                                              <w:divBdr>
                                                <w:top w:val="single" w:sz="2" w:space="0" w:color="D9D9E3"/>
                                                <w:left w:val="single" w:sz="2" w:space="0" w:color="D9D9E3"/>
                                                <w:bottom w:val="single" w:sz="2" w:space="0" w:color="D9D9E3"/>
                                                <w:right w:val="single" w:sz="2" w:space="0" w:color="D9D9E3"/>
                                              </w:divBdr>
                                              <w:divsChild>
                                                <w:div w:id="1256591339">
                                                  <w:marLeft w:val="0"/>
                                                  <w:marRight w:val="0"/>
                                                  <w:marTop w:val="0"/>
                                                  <w:marBottom w:val="0"/>
                                                  <w:divBdr>
                                                    <w:top w:val="single" w:sz="2" w:space="0" w:color="D9D9E3"/>
                                                    <w:left w:val="single" w:sz="2" w:space="0" w:color="D9D9E3"/>
                                                    <w:bottom w:val="single" w:sz="2" w:space="0" w:color="D9D9E3"/>
                                                    <w:right w:val="single" w:sz="2" w:space="0" w:color="D9D9E3"/>
                                                  </w:divBdr>
                                                  <w:divsChild>
                                                    <w:div w:id="1455250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0325204">
          <w:marLeft w:val="0"/>
          <w:marRight w:val="0"/>
          <w:marTop w:val="0"/>
          <w:marBottom w:val="0"/>
          <w:divBdr>
            <w:top w:val="none" w:sz="0" w:space="0" w:color="auto"/>
            <w:left w:val="none" w:sz="0" w:space="0" w:color="auto"/>
            <w:bottom w:val="none" w:sz="0" w:space="0" w:color="auto"/>
            <w:right w:val="none" w:sz="0" w:space="0" w:color="auto"/>
          </w:divBdr>
        </w:div>
      </w:divsChild>
    </w:div>
    <w:div w:id="1800798406">
      <w:bodyDiv w:val="1"/>
      <w:marLeft w:val="0"/>
      <w:marRight w:val="0"/>
      <w:marTop w:val="0"/>
      <w:marBottom w:val="0"/>
      <w:divBdr>
        <w:top w:val="none" w:sz="0" w:space="0" w:color="auto"/>
        <w:left w:val="none" w:sz="0" w:space="0" w:color="auto"/>
        <w:bottom w:val="none" w:sz="0" w:space="0" w:color="auto"/>
        <w:right w:val="none" w:sz="0" w:space="0" w:color="auto"/>
      </w:divBdr>
    </w:div>
    <w:div w:id="1828933364">
      <w:bodyDiv w:val="1"/>
      <w:marLeft w:val="0"/>
      <w:marRight w:val="0"/>
      <w:marTop w:val="0"/>
      <w:marBottom w:val="0"/>
      <w:divBdr>
        <w:top w:val="none" w:sz="0" w:space="0" w:color="auto"/>
        <w:left w:val="none" w:sz="0" w:space="0" w:color="auto"/>
        <w:bottom w:val="none" w:sz="0" w:space="0" w:color="auto"/>
        <w:right w:val="none" w:sz="0" w:space="0" w:color="auto"/>
      </w:divBdr>
    </w:div>
    <w:div w:id="1887401756">
      <w:bodyDiv w:val="1"/>
      <w:marLeft w:val="0"/>
      <w:marRight w:val="0"/>
      <w:marTop w:val="0"/>
      <w:marBottom w:val="0"/>
      <w:divBdr>
        <w:top w:val="none" w:sz="0" w:space="0" w:color="auto"/>
        <w:left w:val="none" w:sz="0" w:space="0" w:color="auto"/>
        <w:bottom w:val="none" w:sz="0" w:space="0" w:color="auto"/>
        <w:right w:val="none" w:sz="0" w:space="0" w:color="auto"/>
      </w:divBdr>
    </w:div>
    <w:div w:id="1927834751">
      <w:bodyDiv w:val="1"/>
      <w:marLeft w:val="0"/>
      <w:marRight w:val="0"/>
      <w:marTop w:val="0"/>
      <w:marBottom w:val="0"/>
      <w:divBdr>
        <w:top w:val="none" w:sz="0" w:space="0" w:color="auto"/>
        <w:left w:val="none" w:sz="0" w:space="0" w:color="auto"/>
        <w:bottom w:val="none" w:sz="0" w:space="0" w:color="auto"/>
        <w:right w:val="none" w:sz="0" w:space="0" w:color="auto"/>
      </w:divBdr>
    </w:div>
    <w:div w:id="2032411519">
      <w:bodyDiv w:val="1"/>
      <w:marLeft w:val="0"/>
      <w:marRight w:val="0"/>
      <w:marTop w:val="0"/>
      <w:marBottom w:val="0"/>
      <w:divBdr>
        <w:top w:val="none" w:sz="0" w:space="0" w:color="auto"/>
        <w:left w:val="none" w:sz="0" w:space="0" w:color="auto"/>
        <w:bottom w:val="none" w:sz="0" w:space="0" w:color="auto"/>
        <w:right w:val="none" w:sz="0" w:space="0" w:color="auto"/>
      </w:divBdr>
    </w:div>
    <w:div w:id="2099135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92D050"/>
              </a:solidFill>
            </c:spPr>
            <c:extLst>
              <c:ext xmlns:c16="http://schemas.microsoft.com/office/drawing/2014/chart" uri="{C3380CC4-5D6E-409C-BE32-E72D297353CC}">
                <c16:uniqueId val="{00000001-2813-4D75-9689-6ABFE398C539}"/>
              </c:ext>
            </c:extLst>
          </c:dPt>
          <c:dPt>
            <c:idx val="1"/>
            <c:bubble3D val="0"/>
            <c:spPr>
              <a:solidFill>
                <a:schemeClr val="accent3">
                  <a:lumMod val="60000"/>
                  <a:lumOff val="40000"/>
                </a:schemeClr>
              </a:solidFill>
            </c:spPr>
            <c:extLst>
              <c:ext xmlns:c16="http://schemas.microsoft.com/office/drawing/2014/chart" uri="{C3380CC4-5D6E-409C-BE32-E72D297353CC}">
                <c16:uniqueId val="{00000003-2813-4D75-9689-6ABFE398C539}"/>
              </c:ext>
            </c:extLst>
          </c:dPt>
          <c:dPt>
            <c:idx val="2"/>
            <c:bubble3D val="0"/>
            <c:spPr>
              <a:solidFill>
                <a:srgbClr val="FFC000"/>
              </a:solidFill>
            </c:spPr>
            <c:extLst>
              <c:ext xmlns:c16="http://schemas.microsoft.com/office/drawing/2014/chart" uri="{C3380CC4-5D6E-409C-BE32-E72D297353CC}">
                <c16:uniqueId val="{00000005-2813-4D75-9689-6ABFE398C539}"/>
              </c:ext>
            </c:extLst>
          </c:dPt>
          <c:dLbls>
            <c:dLbl>
              <c:idx val="0"/>
              <c:layout>
                <c:manualLayout>
                  <c:x val="-0.21352537182852144"/>
                  <c:y val="-0.12021799358413532"/>
                </c:manualLayout>
              </c:layout>
              <c:tx>
                <c:rich>
                  <a:bodyPr/>
                  <a:lstStyle/>
                  <a:p>
                    <a:fld id="{2E451912-BB92-4D90-BBB3-C84368D722BE}" type="VALUE">
                      <a:rPr lang="en-US" sz="1200" b="1"/>
                      <a:pPr/>
                      <a:t>[VALEUR]</a:t>
                    </a:fld>
                    <a:endParaRPr lang="fr-F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813-4D75-9689-6ABFE398C539}"/>
                </c:ext>
              </c:extLst>
            </c:dLbl>
            <c:dLbl>
              <c:idx val="1"/>
              <c:layout>
                <c:manualLayout>
                  <c:x val="0.17397812773403323"/>
                  <c:y val="4.3598716827063282E-4"/>
                </c:manualLayout>
              </c:layout>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813-4D75-9689-6ABFE398C539}"/>
                </c:ext>
              </c:extLst>
            </c:dLbl>
            <c:dLbl>
              <c:idx val="2"/>
              <c:layout>
                <c:manualLayout>
                  <c:x val="4.721962386280662E-2"/>
                  <c:y val="9.5049252446683025E-2"/>
                </c:manualLayout>
              </c:layout>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813-4D75-9689-6ABFE398C539}"/>
                </c:ext>
              </c:extLst>
            </c:dLbl>
            <c:dLbl>
              <c:idx val="3"/>
              <c:delete val="1"/>
              <c:extLst>
                <c:ext xmlns:c15="http://schemas.microsoft.com/office/drawing/2012/chart" uri="{CE6537A1-D6FC-4f65-9D91-7224C49458BB}"/>
                <c:ext xmlns:c16="http://schemas.microsoft.com/office/drawing/2014/chart" uri="{C3380CC4-5D6E-409C-BE32-E72D297353CC}">
                  <c16:uniqueId val="{00000006-2813-4D75-9689-6ABFE398C53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 (2)'!$B$5:$B$8</c:f>
              <c:strCache>
                <c:ptCount val="4"/>
                <c:pt idx="0">
                  <c:v>Très satisfaisant</c:v>
                </c:pt>
                <c:pt idx="1">
                  <c:v>Satisfaisant</c:v>
                </c:pt>
                <c:pt idx="2">
                  <c:v>Moyennement satisfaisant</c:v>
                </c:pt>
                <c:pt idx="3">
                  <c:v>Insatisfaisant</c:v>
                </c:pt>
              </c:strCache>
            </c:strRef>
          </c:cat>
          <c:val>
            <c:numRef>
              <c:f>'Feuil1 (2)'!$D$5:$D$8</c:f>
              <c:numCache>
                <c:formatCode>0%</c:formatCode>
                <c:ptCount val="4"/>
                <c:pt idx="0">
                  <c:v>0.5757575757575758</c:v>
                </c:pt>
                <c:pt idx="1">
                  <c:v>0.36363636363636365</c:v>
                </c:pt>
                <c:pt idx="2">
                  <c:v>6.0606060606060608E-2</c:v>
                </c:pt>
                <c:pt idx="3">
                  <c:v>0</c:v>
                </c:pt>
              </c:numCache>
            </c:numRef>
          </c:val>
          <c:extLst>
            <c:ext xmlns:c16="http://schemas.microsoft.com/office/drawing/2014/chart" uri="{C3380CC4-5D6E-409C-BE32-E72D297353CC}">
              <c16:uniqueId val="{00000007-2813-4D75-9689-6ABFE398C539}"/>
            </c:ext>
          </c:extLst>
        </c:ser>
        <c:dLbls>
          <c:showLegendKey val="0"/>
          <c:showVal val="0"/>
          <c:showCatName val="0"/>
          <c:showSerName val="0"/>
          <c:showPercent val="0"/>
          <c:showBubbleSize val="0"/>
          <c:showLeaderLines val="1"/>
        </c:dLbls>
      </c:pie3DChart>
    </c:plotArea>
    <c:legend>
      <c:legendPos val="r"/>
      <c:layout>
        <c:manualLayout>
          <c:xMode val="edge"/>
          <c:yMode val="edge"/>
          <c:x val="0.68282020997375326"/>
          <c:y val="0.15587197433654129"/>
          <c:w val="0.30051312335958003"/>
          <c:h val="0.67436716243802852"/>
        </c:manualLayout>
      </c:layout>
      <c:overlay val="0"/>
      <c:txPr>
        <a:bodyPr/>
        <a:lstStyle/>
        <a:p>
          <a:pPr rtl="0">
            <a:defRPr/>
          </a:pPr>
          <a:endParaRPr lang="fr-F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92D050"/>
              </a:solidFill>
            </c:spPr>
            <c:extLst>
              <c:ext xmlns:c16="http://schemas.microsoft.com/office/drawing/2014/chart" uri="{C3380CC4-5D6E-409C-BE32-E72D297353CC}">
                <c16:uniqueId val="{00000001-159B-4541-9110-8398B482DC70}"/>
              </c:ext>
            </c:extLst>
          </c:dPt>
          <c:dPt>
            <c:idx val="1"/>
            <c:bubble3D val="0"/>
            <c:spPr>
              <a:solidFill>
                <a:srgbClr val="FF0000"/>
              </a:solidFill>
            </c:spPr>
            <c:extLst>
              <c:ext xmlns:c16="http://schemas.microsoft.com/office/drawing/2014/chart" uri="{C3380CC4-5D6E-409C-BE32-E72D297353CC}">
                <c16:uniqueId val="{00000003-159B-4541-9110-8398B482DC70}"/>
              </c:ext>
            </c:extLst>
          </c:dPt>
          <c:dPt>
            <c:idx val="2"/>
            <c:bubble3D val="0"/>
            <c:spPr>
              <a:solidFill>
                <a:srgbClr val="FFC000"/>
              </a:solidFill>
            </c:spPr>
            <c:extLst>
              <c:ext xmlns:c16="http://schemas.microsoft.com/office/drawing/2014/chart" uri="{C3380CC4-5D6E-409C-BE32-E72D297353CC}">
                <c16:uniqueId val="{00000005-159B-4541-9110-8398B482DC70}"/>
              </c:ext>
            </c:extLst>
          </c:dPt>
          <c:dLbls>
            <c:dLbl>
              <c:idx val="0"/>
              <c:layout>
                <c:manualLayout>
                  <c:x val="-0.16441619447101821"/>
                  <c:y val="-0.310627601076932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9B-4541-9110-8398B482DC70}"/>
                </c:ext>
              </c:extLst>
            </c:dLbl>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'Données-graphiques (2)'!$B$5:$B$7</c:f>
              <c:strCache>
                <c:ptCount val="3"/>
                <c:pt idx="0">
                  <c:v>Adaptée</c:v>
                </c:pt>
                <c:pt idx="1">
                  <c:v>Trop longue</c:v>
                </c:pt>
                <c:pt idx="2">
                  <c:v>Trop courte</c:v>
                </c:pt>
              </c:strCache>
            </c:strRef>
          </c:cat>
          <c:val>
            <c:numRef>
              <c:f>'Données-graphiques (2)'!$D$5:$D$7</c:f>
              <c:numCache>
                <c:formatCode>0%</c:formatCode>
                <c:ptCount val="3"/>
                <c:pt idx="0">
                  <c:v>0.84615384615384615</c:v>
                </c:pt>
                <c:pt idx="1">
                  <c:v>1.5384615384615385E-2</c:v>
                </c:pt>
                <c:pt idx="2">
                  <c:v>0.13846153846153847</c:v>
                </c:pt>
              </c:numCache>
            </c:numRef>
          </c:val>
          <c:extLst>
            <c:ext xmlns:c16="http://schemas.microsoft.com/office/drawing/2014/chart" uri="{C3380CC4-5D6E-409C-BE32-E72D297353CC}">
              <c16:uniqueId val="{00000006-159B-4541-9110-8398B482DC70}"/>
            </c:ext>
          </c:extLst>
        </c:ser>
        <c:dLbls>
          <c:showLegendKey val="0"/>
          <c:showVal val="0"/>
          <c:showCatName val="0"/>
          <c:showSerName val="0"/>
          <c:showPercent val="0"/>
          <c:showBubbleSize val="0"/>
          <c:showLeaderLines val="1"/>
        </c:dLbls>
      </c:pie3DChart>
    </c:plotArea>
    <c:legend>
      <c:legendPos val="r"/>
      <c:layout>
        <c:manualLayout>
          <c:xMode val="edge"/>
          <c:yMode val="edge"/>
          <c:x val="0.68282020997375326"/>
          <c:y val="0.15587197433654129"/>
          <c:w val="0.30051312335958003"/>
          <c:h val="0.67436716243802852"/>
        </c:manualLayout>
      </c:layout>
      <c:overlay val="0"/>
      <c:txPr>
        <a:bodyPr/>
        <a:lstStyle/>
        <a:p>
          <a:pPr rtl="0">
            <a:defRPr/>
          </a:pPr>
          <a:endParaRPr lang="fr-F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92D050"/>
              </a:solidFill>
            </c:spPr>
            <c:extLst>
              <c:ext xmlns:c16="http://schemas.microsoft.com/office/drawing/2014/chart" uri="{C3380CC4-5D6E-409C-BE32-E72D297353CC}">
                <c16:uniqueId val="{00000001-9C43-42A4-90A5-C3DEF531B226}"/>
              </c:ext>
            </c:extLst>
          </c:dPt>
          <c:dPt>
            <c:idx val="1"/>
            <c:bubble3D val="0"/>
            <c:spPr>
              <a:solidFill>
                <a:schemeClr val="accent3">
                  <a:lumMod val="60000"/>
                  <a:lumOff val="40000"/>
                </a:schemeClr>
              </a:solidFill>
            </c:spPr>
            <c:extLst>
              <c:ext xmlns:c16="http://schemas.microsoft.com/office/drawing/2014/chart" uri="{C3380CC4-5D6E-409C-BE32-E72D297353CC}">
                <c16:uniqueId val="{00000003-9C43-42A4-90A5-C3DEF531B226}"/>
              </c:ext>
            </c:extLst>
          </c:dPt>
          <c:dPt>
            <c:idx val="2"/>
            <c:bubble3D val="0"/>
            <c:spPr>
              <a:solidFill>
                <a:srgbClr val="FF0000"/>
              </a:solidFill>
            </c:spPr>
            <c:extLst>
              <c:ext xmlns:c16="http://schemas.microsoft.com/office/drawing/2014/chart" uri="{C3380CC4-5D6E-409C-BE32-E72D297353CC}">
                <c16:uniqueId val="{00000005-9C43-42A4-90A5-C3DEF531B226}"/>
              </c:ext>
            </c:extLst>
          </c:dPt>
          <c:dLbls>
            <c:dLbl>
              <c:idx val="0"/>
              <c:layout>
                <c:manualLayout>
                  <c:x val="-0.15507027743027454"/>
                  <c:y val="5.0989660795578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43-42A4-90A5-C3DEF531B226}"/>
                </c:ext>
              </c:extLst>
            </c:dLbl>
            <c:dLbl>
              <c:idx val="1"/>
              <c:layout>
                <c:manualLayout>
                  <c:x val="0.20906627909829026"/>
                  <c:y val="-0.188401707724016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C43-42A4-90A5-C3DEF531B226}"/>
                </c:ext>
              </c:extLst>
            </c:dLbl>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'Données-graphiques (2)'!$B$5:$B$7</c:f>
              <c:strCache>
                <c:ptCount val="3"/>
                <c:pt idx="0">
                  <c:v>Très intéressante</c:v>
                </c:pt>
                <c:pt idx="1">
                  <c:v>Intéressante</c:v>
                </c:pt>
                <c:pt idx="2">
                  <c:v>Peu ou pas intéressante</c:v>
                </c:pt>
              </c:strCache>
            </c:strRef>
          </c:cat>
          <c:val>
            <c:numRef>
              <c:f>'Données-graphiques (2)'!$D$5:$D$7</c:f>
              <c:numCache>
                <c:formatCode>0%</c:formatCode>
                <c:ptCount val="3"/>
                <c:pt idx="0">
                  <c:v>0.31818181818181818</c:v>
                </c:pt>
                <c:pt idx="1">
                  <c:v>0.66666666666666663</c:v>
                </c:pt>
                <c:pt idx="2">
                  <c:v>1.5151515151515152E-2</c:v>
                </c:pt>
              </c:numCache>
            </c:numRef>
          </c:val>
          <c:extLst>
            <c:ext xmlns:c16="http://schemas.microsoft.com/office/drawing/2014/chart" uri="{C3380CC4-5D6E-409C-BE32-E72D297353CC}">
              <c16:uniqueId val="{00000006-9C43-42A4-90A5-C3DEF531B226}"/>
            </c:ext>
          </c:extLst>
        </c:ser>
        <c:dLbls>
          <c:showLegendKey val="0"/>
          <c:showVal val="0"/>
          <c:showCatName val="0"/>
          <c:showSerName val="0"/>
          <c:showPercent val="0"/>
          <c:showBubbleSize val="0"/>
          <c:showLeaderLines val="1"/>
        </c:dLbls>
      </c:pie3DChart>
    </c:plotArea>
    <c:legend>
      <c:legendPos val="r"/>
      <c:layout>
        <c:manualLayout>
          <c:xMode val="edge"/>
          <c:yMode val="edge"/>
          <c:x val="0.68282020997375326"/>
          <c:y val="0.15587197433654129"/>
          <c:w val="0.30051312335958003"/>
          <c:h val="0.67436716243802852"/>
        </c:manualLayout>
      </c:layout>
      <c:overlay val="0"/>
      <c:txPr>
        <a:bodyPr/>
        <a:lstStyle/>
        <a:p>
          <a:pPr rtl="0">
            <a:defRPr/>
          </a:pPr>
          <a:endParaRPr lang="fr-F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92D050"/>
              </a:solidFill>
            </c:spPr>
            <c:extLst>
              <c:ext xmlns:c16="http://schemas.microsoft.com/office/drawing/2014/chart" uri="{C3380CC4-5D6E-409C-BE32-E72D297353CC}">
                <c16:uniqueId val="{00000001-15D3-4B06-B3E5-00FCAA55BB71}"/>
              </c:ext>
            </c:extLst>
          </c:dPt>
          <c:dPt>
            <c:idx val="1"/>
            <c:bubble3D val="0"/>
            <c:spPr>
              <a:solidFill>
                <a:schemeClr val="accent3">
                  <a:lumMod val="60000"/>
                  <a:lumOff val="40000"/>
                </a:schemeClr>
              </a:solidFill>
            </c:spPr>
            <c:extLst>
              <c:ext xmlns:c16="http://schemas.microsoft.com/office/drawing/2014/chart" uri="{C3380CC4-5D6E-409C-BE32-E72D297353CC}">
                <c16:uniqueId val="{00000003-15D3-4B06-B3E5-00FCAA55BB71}"/>
              </c:ext>
            </c:extLst>
          </c:dPt>
          <c:dPt>
            <c:idx val="2"/>
            <c:bubble3D val="0"/>
            <c:spPr>
              <a:solidFill>
                <a:srgbClr val="FF0000"/>
              </a:solidFill>
            </c:spPr>
            <c:extLst>
              <c:ext xmlns:c16="http://schemas.microsoft.com/office/drawing/2014/chart" uri="{C3380CC4-5D6E-409C-BE32-E72D297353CC}">
                <c16:uniqueId val="{00000005-15D3-4B06-B3E5-00FCAA55BB71}"/>
              </c:ext>
            </c:extLst>
          </c:dPt>
          <c:dLbls>
            <c:dLbl>
              <c:idx val="0"/>
              <c:layout>
                <c:manualLayout>
                  <c:x val="-0.15507027743027454"/>
                  <c:y val="5.0989660795578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D3-4B06-B3E5-00FCAA55BB71}"/>
                </c:ext>
              </c:extLst>
            </c:dLbl>
            <c:dLbl>
              <c:idx val="1"/>
              <c:layout>
                <c:manualLayout>
                  <c:x val="0.20906627909829026"/>
                  <c:y val="-0.188401707724016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5D3-4B06-B3E5-00FCAA55BB71}"/>
                </c:ext>
              </c:extLst>
            </c:dLbl>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'Données-graphiques (2)'!$B$5:$B$7</c:f>
              <c:strCache>
                <c:ptCount val="3"/>
                <c:pt idx="0">
                  <c:v>Très intéressante</c:v>
                </c:pt>
                <c:pt idx="1">
                  <c:v>Intéressante</c:v>
                </c:pt>
                <c:pt idx="2">
                  <c:v>Peu ou pas intéressante</c:v>
                </c:pt>
              </c:strCache>
            </c:strRef>
          </c:cat>
          <c:val>
            <c:numRef>
              <c:f>'Données-graphiques (2)'!$D$5:$D$7</c:f>
              <c:numCache>
                <c:formatCode>0%</c:formatCode>
                <c:ptCount val="3"/>
                <c:pt idx="0">
                  <c:v>0.43076923076923079</c:v>
                </c:pt>
                <c:pt idx="1">
                  <c:v>0.47692307692307695</c:v>
                </c:pt>
                <c:pt idx="2">
                  <c:v>9.2307692307692313E-2</c:v>
                </c:pt>
              </c:numCache>
            </c:numRef>
          </c:val>
          <c:extLst>
            <c:ext xmlns:c16="http://schemas.microsoft.com/office/drawing/2014/chart" uri="{C3380CC4-5D6E-409C-BE32-E72D297353CC}">
              <c16:uniqueId val="{00000006-15D3-4B06-B3E5-00FCAA55BB71}"/>
            </c:ext>
          </c:extLst>
        </c:ser>
        <c:dLbls>
          <c:showLegendKey val="0"/>
          <c:showVal val="0"/>
          <c:showCatName val="0"/>
          <c:showSerName val="0"/>
          <c:showPercent val="0"/>
          <c:showBubbleSize val="0"/>
          <c:showLeaderLines val="1"/>
        </c:dLbls>
      </c:pie3DChart>
    </c:plotArea>
    <c:legend>
      <c:legendPos val="r"/>
      <c:layout>
        <c:manualLayout>
          <c:xMode val="edge"/>
          <c:yMode val="edge"/>
          <c:x val="0.68282020997375326"/>
          <c:y val="0.15587197433654129"/>
          <c:w val="0.30051312335958003"/>
          <c:h val="0.67436716243802852"/>
        </c:manualLayout>
      </c:layout>
      <c:overlay val="0"/>
      <c:txPr>
        <a:bodyPr/>
        <a:lstStyle/>
        <a:p>
          <a:pPr rtl="0">
            <a:defRPr/>
          </a:pPr>
          <a:endParaRPr lang="fr-F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92D050"/>
              </a:solidFill>
            </c:spPr>
            <c:extLst>
              <c:ext xmlns:c16="http://schemas.microsoft.com/office/drawing/2014/chart" uri="{C3380CC4-5D6E-409C-BE32-E72D297353CC}">
                <c16:uniqueId val="{00000001-D1AE-4E4B-BF26-E266D5E9A5BB}"/>
              </c:ext>
            </c:extLst>
          </c:dPt>
          <c:dPt>
            <c:idx val="1"/>
            <c:bubble3D val="0"/>
            <c:spPr>
              <a:solidFill>
                <a:schemeClr val="accent3">
                  <a:lumMod val="60000"/>
                  <a:lumOff val="40000"/>
                </a:schemeClr>
              </a:solidFill>
            </c:spPr>
            <c:extLst>
              <c:ext xmlns:c16="http://schemas.microsoft.com/office/drawing/2014/chart" uri="{C3380CC4-5D6E-409C-BE32-E72D297353CC}">
                <c16:uniqueId val="{00000003-D1AE-4E4B-BF26-E266D5E9A5BB}"/>
              </c:ext>
            </c:extLst>
          </c:dPt>
          <c:dPt>
            <c:idx val="2"/>
            <c:bubble3D val="0"/>
            <c:spPr>
              <a:solidFill>
                <a:srgbClr val="FF0000"/>
              </a:solidFill>
            </c:spPr>
            <c:extLst>
              <c:ext xmlns:c16="http://schemas.microsoft.com/office/drawing/2014/chart" uri="{C3380CC4-5D6E-409C-BE32-E72D297353CC}">
                <c16:uniqueId val="{00000005-D1AE-4E4B-BF26-E266D5E9A5BB}"/>
              </c:ext>
            </c:extLst>
          </c:dPt>
          <c:dLbls>
            <c:dLbl>
              <c:idx val="0"/>
              <c:layout>
                <c:manualLayout>
                  <c:x val="-0.15507027743027454"/>
                  <c:y val="5.0989660795578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1AE-4E4B-BF26-E266D5E9A5BB}"/>
                </c:ext>
              </c:extLst>
            </c:dLbl>
            <c:dLbl>
              <c:idx val="1"/>
              <c:layout>
                <c:manualLayout>
                  <c:x val="0.20906627909829026"/>
                  <c:y val="-0.188401707724016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1AE-4E4B-BF26-E266D5E9A5BB}"/>
                </c:ext>
              </c:extLst>
            </c:dLbl>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'Données-graphiques (2)'!$B$5:$B$7</c:f>
              <c:strCache>
                <c:ptCount val="3"/>
                <c:pt idx="0">
                  <c:v>Très intéressants</c:v>
                </c:pt>
                <c:pt idx="1">
                  <c:v>Intéressants</c:v>
                </c:pt>
                <c:pt idx="2">
                  <c:v>Peu ou pas intéressants</c:v>
                </c:pt>
              </c:strCache>
            </c:strRef>
          </c:cat>
          <c:val>
            <c:numRef>
              <c:f>'Données-graphiques (2)'!$D$5:$D$7</c:f>
              <c:numCache>
                <c:formatCode>0%</c:formatCode>
                <c:ptCount val="3"/>
                <c:pt idx="0">
                  <c:v>0.2878787878787879</c:v>
                </c:pt>
                <c:pt idx="1">
                  <c:v>0.59090909090909094</c:v>
                </c:pt>
                <c:pt idx="2">
                  <c:v>0.12121212121212122</c:v>
                </c:pt>
              </c:numCache>
            </c:numRef>
          </c:val>
          <c:extLst>
            <c:ext xmlns:c16="http://schemas.microsoft.com/office/drawing/2014/chart" uri="{C3380CC4-5D6E-409C-BE32-E72D297353CC}">
              <c16:uniqueId val="{00000006-D1AE-4E4B-BF26-E266D5E9A5BB}"/>
            </c:ext>
          </c:extLst>
        </c:ser>
        <c:dLbls>
          <c:showLegendKey val="0"/>
          <c:showVal val="0"/>
          <c:showCatName val="0"/>
          <c:showSerName val="0"/>
          <c:showPercent val="0"/>
          <c:showBubbleSize val="0"/>
          <c:showLeaderLines val="1"/>
        </c:dLbls>
      </c:pie3DChart>
    </c:plotArea>
    <c:legend>
      <c:legendPos val="r"/>
      <c:layout>
        <c:manualLayout>
          <c:xMode val="edge"/>
          <c:yMode val="edge"/>
          <c:x val="0.68282020997375326"/>
          <c:y val="0.15587197433654129"/>
          <c:w val="0.30051312335958003"/>
          <c:h val="0.67436716243802852"/>
        </c:manualLayout>
      </c:layout>
      <c:overlay val="0"/>
      <c:txPr>
        <a:bodyPr/>
        <a:lstStyle/>
        <a:p>
          <a:pPr rtl="0">
            <a:defRPr/>
          </a:pPr>
          <a:endParaRPr lang="fr-F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92D050"/>
              </a:solidFill>
            </c:spPr>
            <c:extLst>
              <c:ext xmlns:c16="http://schemas.microsoft.com/office/drawing/2014/chart" uri="{C3380CC4-5D6E-409C-BE32-E72D297353CC}">
                <c16:uniqueId val="{00000001-7BD4-427E-9A0A-20D4E3204179}"/>
              </c:ext>
            </c:extLst>
          </c:dPt>
          <c:dPt>
            <c:idx val="1"/>
            <c:bubble3D val="0"/>
            <c:spPr>
              <a:solidFill>
                <a:srgbClr val="FF0000"/>
              </a:solidFill>
            </c:spPr>
            <c:extLst>
              <c:ext xmlns:c16="http://schemas.microsoft.com/office/drawing/2014/chart" uri="{C3380CC4-5D6E-409C-BE32-E72D297353CC}">
                <c16:uniqueId val="{00000003-7BD4-427E-9A0A-20D4E3204179}"/>
              </c:ext>
            </c:extLst>
          </c:dPt>
          <c:dPt>
            <c:idx val="2"/>
            <c:bubble3D val="0"/>
            <c:spPr>
              <a:solidFill>
                <a:srgbClr val="FF0000"/>
              </a:solidFill>
            </c:spPr>
            <c:extLst>
              <c:ext xmlns:c16="http://schemas.microsoft.com/office/drawing/2014/chart" uri="{C3380CC4-5D6E-409C-BE32-E72D297353CC}">
                <c16:uniqueId val="{00000005-7BD4-427E-9A0A-20D4E3204179}"/>
              </c:ext>
            </c:extLst>
          </c:dPt>
          <c:dLbls>
            <c:dLbl>
              <c:idx val="0"/>
              <c:layout>
                <c:manualLayout>
                  <c:x val="-0.15507027743027454"/>
                  <c:y val="5.0989660795578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D4-427E-9A0A-20D4E3204179}"/>
                </c:ext>
              </c:extLst>
            </c:dLbl>
            <c:dLbl>
              <c:idx val="1"/>
              <c:layout>
                <c:manualLayout>
                  <c:x val="0.20906627909829026"/>
                  <c:y val="-0.188401707724016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D4-427E-9A0A-20D4E3204179}"/>
                </c:ext>
              </c:extLst>
            </c:dLbl>
            <c:spPr>
              <a:noFill/>
              <a:ln>
                <a:noFill/>
              </a:ln>
              <a:effectLst/>
            </c:spPr>
            <c:txPr>
              <a:bodyPr wrap="square" lIns="38100" tIns="19050" rIns="38100" bIns="19050" anchor="ctr">
                <a:spAutoFit/>
              </a:bodyPr>
              <a:lstStyle/>
              <a:p>
                <a:pPr>
                  <a:defRPr sz="1200" b="1"/>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'Données-graphiques (2)'!$B$5:$B$6</c:f>
              <c:strCache>
                <c:ptCount val="2"/>
                <c:pt idx="0">
                  <c:v>OUI</c:v>
                </c:pt>
                <c:pt idx="1">
                  <c:v>NON</c:v>
                </c:pt>
              </c:strCache>
            </c:strRef>
          </c:cat>
          <c:val>
            <c:numRef>
              <c:f>'Données-graphiques (2)'!$D$5:$D$6</c:f>
              <c:numCache>
                <c:formatCode>0%</c:formatCode>
                <c:ptCount val="2"/>
                <c:pt idx="0">
                  <c:v>0.81818181818181823</c:v>
                </c:pt>
                <c:pt idx="1">
                  <c:v>0.18181818181818182</c:v>
                </c:pt>
              </c:numCache>
            </c:numRef>
          </c:val>
          <c:extLst>
            <c:ext xmlns:c16="http://schemas.microsoft.com/office/drawing/2014/chart" uri="{C3380CC4-5D6E-409C-BE32-E72D297353CC}">
              <c16:uniqueId val="{00000006-7BD4-427E-9A0A-20D4E3204179}"/>
            </c:ext>
          </c:extLst>
        </c:ser>
        <c:dLbls>
          <c:showLegendKey val="0"/>
          <c:showVal val="0"/>
          <c:showCatName val="0"/>
          <c:showSerName val="0"/>
          <c:showPercent val="0"/>
          <c:showBubbleSize val="0"/>
          <c:showLeaderLines val="1"/>
        </c:dLbls>
      </c:pie3DChart>
    </c:plotArea>
    <c:legend>
      <c:legendPos val="r"/>
      <c:layout>
        <c:manualLayout>
          <c:xMode val="edge"/>
          <c:yMode val="edge"/>
          <c:x val="0.68282020997375326"/>
          <c:y val="0.15587197433654129"/>
          <c:w val="0.30051312335958003"/>
          <c:h val="0.67436716243802852"/>
        </c:manualLayout>
      </c:layout>
      <c:overlay val="0"/>
      <c:txPr>
        <a:bodyPr/>
        <a:lstStyle/>
        <a:p>
          <a:pPr rtl="0">
            <a:defRPr/>
          </a:pPr>
          <a:endParaRPr lang="fr-FR"/>
        </a:p>
      </c:txPr>
    </c:legend>
    <c:plotVisOnly val="1"/>
    <c:dispBlanksAs val="gap"/>
    <c:showDLblsOverMax val="0"/>
  </c:chart>
  <c:externalData r:id="rId2">
    <c:autoUpdate val="0"/>
  </c:externalData>
</c:chartSpace>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88C7C-EF15-4338-89DB-0C415B87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978</Words>
  <Characters>5379</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pierre.maurel</dc:creator>
  <cp:lastModifiedBy>MALKI, Annie (ARS-BFC/BFC/DCPT)</cp:lastModifiedBy>
  <cp:revision>4</cp:revision>
  <dcterms:created xsi:type="dcterms:W3CDTF">2024-06-04T15:21:00Z</dcterms:created>
  <dcterms:modified xsi:type="dcterms:W3CDTF">2024-06-04T15:25:00Z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