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DC6" w:rsidRDefault="005E1DC6" w:rsidP="005E1DC6">
      <w:pPr>
        <w:rPr>
          <w:b/>
          <w:noProof/>
        </w:rPr>
      </w:pPr>
      <w:r>
        <w:rPr>
          <w:b/>
          <w:noProof/>
          <w:lang w:eastAsia="fr-FR"/>
        </w:rPr>
        <w:drawing>
          <wp:inline distT="0" distB="0" distL="0" distR="0">
            <wp:extent cx="941676" cy="552450"/>
            <wp:effectExtent l="0" t="0" r="0" b="0"/>
            <wp:docPr id="1" name="Image 1" descr="C:\Users\nmainy\AppData\Local\Microsoft\Windows\INetCache\Content.MSO\660F9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ainy\AppData\Local\Microsoft\Windows\INetCache\Content.MSO\660F98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22222"/>
                    <a:stretch/>
                  </pic:blipFill>
                  <pic:spPr bwMode="auto">
                    <a:xfrm>
                      <a:off x="0" y="0"/>
                      <a:ext cx="958473" cy="5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C6" w:rsidRDefault="005E1DC6" w:rsidP="005E1DC6">
      <w:pPr>
        <w:rPr>
          <w:b/>
          <w:noProof/>
        </w:rPr>
      </w:pPr>
    </w:p>
    <w:p w:rsidR="005E1DC6" w:rsidRPr="00603CAE" w:rsidRDefault="005E1DC6" w:rsidP="00A566FE">
      <w:pPr>
        <w:pBdr>
          <w:bottom w:val="single" w:sz="4" w:space="1" w:color="auto"/>
        </w:pBdr>
        <w:jc w:val="center"/>
        <w:rPr>
          <w:b/>
          <w:sz w:val="24"/>
        </w:rPr>
      </w:pPr>
      <w:r w:rsidRPr="00603CAE">
        <w:rPr>
          <w:b/>
          <w:sz w:val="24"/>
        </w:rPr>
        <w:t>Vous êtes structure médico-sociales financée par l’Agence Régionale de Santé de Bourgogne-Franche-Comté et vous organisez des séjours de répit « vacances » durant l’été 2020</w:t>
      </w:r>
    </w:p>
    <w:p w:rsidR="00D71809" w:rsidRDefault="00D71809"/>
    <w:p w:rsidR="005E1DC6" w:rsidRDefault="005E1DC6" w:rsidP="00A566FE">
      <w:pPr>
        <w:jc w:val="both"/>
      </w:pPr>
      <w:r>
        <w:t>L’organisateur de séjour est responsable du bon déroulé du séjour et la mise en œuvre du protocole sanitaire ci-joint. Il est tenu à une obligation de moyens dans l’application de ces directives.</w:t>
      </w:r>
    </w:p>
    <w:p w:rsidR="00A55E91" w:rsidRDefault="00A55E91" w:rsidP="00A566FE">
      <w:pPr>
        <w:jc w:val="center"/>
      </w:pPr>
      <w: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DC" ShapeID="_x0000_i1025" DrawAspect="Icon" ObjectID="_1654949703" r:id="rId7"/>
        </w:object>
      </w:r>
      <w:r>
        <w:t xml:space="preserve">   </w:t>
      </w:r>
      <w:r>
        <w:object w:dxaOrig="1536" w:dyaOrig="992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54949704" r:id="rId9"/>
        </w:object>
      </w:r>
    </w:p>
    <w:p w:rsidR="00A55E91" w:rsidRDefault="00A55E91" w:rsidP="00A566FE">
      <w:pPr>
        <w:jc w:val="both"/>
      </w:pPr>
      <w:r>
        <w:t>Deux documents régionaux complètent les lignes directrices nationales et le protocole sanitaire pour les séjours adaptés en contexte CoVidD-19, ils sont dispon</w:t>
      </w:r>
      <w:r w:rsidR="00EB1321">
        <w:t>ibles sur le site de l’Agence.</w:t>
      </w:r>
    </w:p>
    <w:p w:rsidR="00A55E91" w:rsidRDefault="00A55E91" w:rsidP="00A566FE">
      <w:pPr>
        <w:jc w:val="both"/>
      </w:pPr>
    </w:p>
    <w:p w:rsidR="00A55E91" w:rsidRDefault="00A55E91" w:rsidP="00A566FE">
      <w:pPr>
        <w:jc w:val="both"/>
      </w:pPr>
      <w:r>
        <w:t>L’Etat indique la possibilité pour les Agences Régionale de Santé d’accompagner ces séjours de vacances ou séjours de répit à partir de Crédits Non Reconductibles (CNR).</w:t>
      </w:r>
      <w:r w:rsidR="00A566FE">
        <w:t xml:space="preserve"> </w:t>
      </w:r>
      <w:r w:rsidR="00A566FE" w:rsidRPr="00A566FE">
        <w:rPr>
          <w:b/>
        </w:rPr>
        <w:t>Il s’agit de prendre ne charge les surcouts liés à l’adaptation de l’organisation, en raison de la crise CoViD-19.</w:t>
      </w:r>
    </w:p>
    <w:p w:rsidR="00A55E91" w:rsidRDefault="00A55E91" w:rsidP="00A566FE">
      <w:pPr>
        <w:jc w:val="both"/>
      </w:pPr>
    </w:p>
    <w:p w:rsidR="00A55E91" w:rsidRDefault="00A55E91" w:rsidP="00A566FE">
      <w:pPr>
        <w:jc w:val="both"/>
      </w:pPr>
      <w:r>
        <w:t>Délai de la demande :</w:t>
      </w:r>
      <w:r w:rsidR="004961CF">
        <w:t xml:space="preserve"> max 10 jours avant le départ,</w:t>
      </w:r>
      <w:r w:rsidR="00492D62">
        <w:t xml:space="preserve"> </w:t>
      </w:r>
      <w:r w:rsidR="004961CF">
        <w:t>du 22 juin au 1</w:t>
      </w:r>
      <w:r w:rsidR="004961CF" w:rsidRPr="004961CF">
        <w:rPr>
          <w:vertAlign w:val="superscript"/>
        </w:rPr>
        <w:t>er</w:t>
      </w:r>
      <w:r w:rsidR="004961CF">
        <w:t xml:space="preserve"> septembre</w:t>
      </w:r>
    </w:p>
    <w:p w:rsidR="00A55E91" w:rsidRDefault="00A55E91" w:rsidP="00A566FE">
      <w:pPr>
        <w:jc w:val="both"/>
      </w:pPr>
      <w:r>
        <w:t>Délai de la réponse Agence : jusqu’à 8 jours avant le départ (</w:t>
      </w:r>
      <w:r w:rsidR="00A566FE" w:rsidRPr="00603CAE">
        <w:rPr>
          <w:sz w:val="20"/>
        </w:rPr>
        <w:t>délai max de</w:t>
      </w:r>
      <w:r w:rsidRPr="00603CAE">
        <w:rPr>
          <w:sz w:val="20"/>
        </w:rPr>
        <w:t xml:space="preserve"> transmission du plan de sécurisation du séjour</w:t>
      </w:r>
      <w:r>
        <w:t>)</w:t>
      </w:r>
    </w:p>
    <w:p w:rsidR="00A55E91" w:rsidRDefault="00A55E91"/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Organisme gestionnaire demandeur :</w:t>
      </w:r>
      <w:r w:rsidR="00F567DD">
        <w:rPr>
          <w:b/>
        </w:rPr>
        <w:t xml:space="preserve"> APF France Handicap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Etablissement/Service Médico-social demandeur :</w:t>
      </w:r>
      <w:r w:rsidR="00F567DD">
        <w:rPr>
          <w:b/>
        </w:rPr>
        <w:t xml:space="preserve"> FAM Imphy</w:t>
      </w:r>
    </w:p>
    <w:p w:rsidR="00A566FE" w:rsidRPr="00F567DD" w:rsidRDefault="00A566FE" w:rsidP="00F567DD">
      <w:pPr>
        <w:shd w:val="clear" w:color="auto" w:fill="FFFFFF"/>
        <w:spacing w:line="300" w:lineRule="atLeast"/>
        <w:rPr>
          <w:rFonts w:ascii="Helvetica" w:eastAsia="Times New Roman" w:hAnsi="Helvetica" w:cs="Helvetica"/>
          <w:color w:val="202124"/>
          <w:sz w:val="21"/>
          <w:szCs w:val="21"/>
        </w:rPr>
      </w:pPr>
      <w:r>
        <w:rPr>
          <w:b/>
        </w:rPr>
        <w:t>FINESS ET de cet ESMS (à qui seront versés les CNR) :</w:t>
      </w:r>
      <w:r w:rsidR="00F567DD">
        <w:rPr>
          <w:b/>
        </w:rPr>
        <w:t xml:space="preserve"> </w:t>
      </w:r>
      <w:r w:rsidR="00F567DD">
        <w:rPr>
          <w:rFonts w:ascii="Helvetica" w:eastAsia="Times New Roman" w:hAnsi="Helvetica" w:cs="Helvetica"/>
          <w:color w:val="202124"/>
          <w:sz w:val="21"/>
          <w:szCs w:val="21"/>
        </w:rPr>
        <w:t>580004430</w:t>
      </w:r>
    </w:p>
    <w:p w:rsidR="00A566FE" w:rsidRP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0"/>
        </w:rPr>
      </w:pPr>
      <w:r w:rsidRPr="00A566FE">
        <w:rPr>
          <w:color w:val="FF0000"/>
          <w:sz w:val="20"/>
        </w:rPr>
        <w:t>Attention le FINESS doit être celui d’un ESMS financé ou cofinancé par l’Agence régionale de Santé BFC</w:t>
      </w:r>
    </w:p>
    <w:p w:rsidR="00A566FE" w:rsidRDefault="00A566FE" w:rsidP="00A566FE"/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5E0B3" w:themeFill="accent6" w:themeFillTint="66"/>
        <w:jc w:val="center"/>
      </w:pPr>
      <w:r>
        <w:t>Rappel synthétique du séjour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55E91">
        <w:rPr>
          <w:b/>
        </w:rPr>
        <w:t>Lieu de vacances/répit</w:t>
      </w:r>
      <w:r>
        <w:t> :</w:t>
      </w:r>
      <w:r w:rsidR="00F567DD">
        <w:t xml:space="preserve"> </w:t>
      </w:r>
      <w:r w:rsidR="00850950">
        <w:t xml:space="preserve">Domaine du grand bois Nièvre </w:t>
      </w:r>
      <w:r w:rsidR="00491DEA">
        <w:t>(hébergement adapté trouvé en urgence suite à autorisation des séjours adaptés)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Public con</w:t>
      </w:r>
      <w:r w:rsidR="00F567DD">
        <w:t xml:space="preserve">cerné : </w:t>
      </w:r>
      <w:r>
        <w:t>Adultes</w:t>
      </w:r>
      <w:r w:rsidR="00850950">
        <w:t xml:space="preserve"> 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Nombre de </w:t>
      </w:r>
      <w:r w:rsidRPr="00A55E91">
        <w:rPr>
          <w:b/>
        </w:rPr>
        <w:t>bénéficiaires</w:t>
      </w:r>
      <w:r>
        <w:t xml:space="preserve"> participants :</w:t>
      </w:r>
      <w:r w:rsidR="00850950">
        <w:t xml:space="preserve"> </w:t>
      </w:r>
      <w:r w:rsidR="00D55E3B">
        <w:t>3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Nombre </w:t>
      </w:r>
      <w:r w:rsidRPr="00A55E91">
        <w:rPr>
          <w:b/>
        </w:rPr>
        <w:t>d’accompagnateurs</w:t>
      </w:r>
      <w:r>
        <w:t xml:space="preserve"> participants :</w:t>
      </w:r>
      <w:r w:rsidR="00F567DD">
        <w:t xml:space="preserve"> </w:t>
      </w:r>
      <w:r w:rsidR="00D55E3B">
        <w:t>5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Mode de </w:t>
      </w:r>
      <w:r w:rsidRPr="00A55E91">
        <w:rPr>
          <w:b/>
        </w:rPr>
        <w:t>transport</w:t>
      </w:r>
      <w:r>
        <w:t xml:space="preserve"> prévu : </w:t>
      </w:r>
      <w:r w:rsidR="00F567DD">
        <w:t>Véhicules de l’établissement pour des raisons sanitaires (plusieurs véhicules au lieu d’un seul)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55E91">
        <w:rPr>
          <w:b/>
        </w:rPr>
        <w:t>Activités</w:t>
      </w:r>
      <w:r>
        <w:t xml:space="preserve"> principales prévues : </w:t>
      </w:r>
      <w:r w:rsidR="00F567DD">
        <w:t>Loisirs adaptés et répits</w:t>
      </w:r>
    </w:p>
    <w:p w:rsidR="00837E31" w:rsidRDefault="00837E3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Hébergement :  </w:t>
      </w:r>
      <w:r>
        <w:sym w:font="Wingdings" w:char="F071"/>
      </w:r>
      <w:r>
        <w:t xml:space="preserve"> Non, sans hébergement   </w:t>
      </w:r>
      <w:r>
        <w:tab/>
      </w:r>
      <w:r w:rsidR="00F567DD">
        <w:t>x</w:t>
      </w:r>
      <w:r>
        <w:t xml:space="preserve"> Oui, avec hébergement</w:t>
      </w:r>
    </w:p>
    <w:p w:rsidR="00A55E91" w:rsidRP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55E91">
        <w:rPr>
          <w:b/>
        </w:rPr>
        <w:t>Plan de sécurisation (</w:t>
      </w:r>
      <w:proofErr w:type="spellStart"/>
      <w:r w:rsidRPr="00A55E91">
        <w:rPr>
          <w:b/>
        </w:rPr>
        <w:t>chek</w:t>
      </w:r>
      <w:proofErr w:type="spellEnd"/>
      <w:r w:rsidRPr="00A55E91">
        <w:rPr>
          <w:b/>
        </w:rPr>
        <w:t xml:space="preserve"> </w:t>
      </w:r>
      <w:proofErr w:type="spellStart"/>
      <w:r w:rsidRPr="00A55E91">
        <w:rPr>
          <w:b/>
        </w:rPr>
        <w:t>list</w:t>
      </w:r>
      <w:proofErr w:type="spellEnd"/>
      <w:r w:rsidRPr="00A55E91">
        <w:rPr>
          <w:b/>
        </w:rPr>
        <w:t>) formalisé et transmis à l’autorité compétente :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>
        <w:t xml:space="preserve"> Non   </w:t>
      </w:r>
      <w:r w:rsidR="00F567DD">
        <w:t>x</w:t>
      </w:r>
      <w:r>
        <w:t xml:space="preserve"> Oui : ARS BFC   </w:t>
      </w:r>
      <w:r w:rsidR="00F567DD">
        <w:t>x</w:t>
      </w:r>
      <w:r>
        <w:t xml:space="preserve"> Oui : CD   </w:t>
      </w:r>
    </w:p>
    <w:p w:rsidR="00A55E91" w:rsidRDefault="00A55E91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>
        <w:t xml:space="preserve"> Oui : DRJSCS   </w:t>
      </w:r>
      <w:r>
        <w:sym w:font="Wingdings" w:char="F071"/>
      </w:r>
      <w:r>
        <w:t xml:space="preserve"> Oui : autre autorité compétente : …………….</w:t>
      </w:r>
    </w:p>
    <w:p w:rsidR="00A566FE" w:rsidRDefault="00F567DD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x</w:t>
      </w:r>
      <w:proofErr w:type="gramEnd"/>
      <w:r w:rsidR="00A55E91">
        <w:t xml:space="preserve"> Oui : ARS de la région </w:t>
      </w:r>
      <w:r w:rsidR="00A566FE">
        <w:t>où</w:t>
      </w:r>
      <w:r w:rsidR="00A55E91">
        <w:t xml:space="preserve"> se situe le lieu de vacances / répit si différente de BFC   </w:t>
      </w:r>
    </w:p>
    <w:p w:rsidR="00A566FE" w:rsidRDefault="00A566FE" w:rsidP="00A566FE"/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5E0B3" w:themeFill="accent6" w:themeFillTint="66"/>
        <w:jc w:val="center"/>
      </w:pPr>
      <w:r>
        <w:t>Montant des CNR demandés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Montant des CNR totaux </w:t>
      </w:r>
      <w:r w:rsidR="00EB1321">
        <w:t xml:space="preserve">(après prise en charge par PCH, aide des CD/MDPH) </w:t>
      </w:r>
      <w:r>
        <w:t>:</w:t>
      </w:r>
      <w:r w:rsidR="00491DEA">
        <w:t xml:space="preserve"> 1 527 euros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= Surcouts liés à la crise </w:t>
      </w:r>
      <w:proofErr w:type="spellStart"/>
      <w:r>
        <w:t>CoViD</w:t>
      </w:r>
      <w:proofErr w:type="spellEnd"/>
      <w:r>
        <w:t xml:space="preserve"> (surcout lié à l’adaptation de séjours de vacances adaptés en plus du cout prévu initialement)</w:t>
      </w:r>
    </w:p>
    <w:p w:rsidR="00492D62" w:rsidRDefault="00492D62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492D62" w:rsidSect="00603CAE">
          <w:pgSz w:w="11906" w:h="16838"/>
          <w:pgMar w:top="284" w:right="707" w:bottom="426" w:left="709" w:header="708" w:footer="708" w:gutter="0"/>
          <w:cols w:space="708"/>
          <w:docGrid w:linePitch="360"/>
        </w:sectPr>
      </w:pPr>
      <w:r>
        <w:t xml:space="preserve">Nature des surcouts : </w:t>
      </w:r>
      <w:r w:rsidR="00491DEA">
        <w:t xml:space="preserve">  matériels de protection individuelles renforcées et  multiples,  renforts RH et doublement des véhicules </w:t>
      </w:r>
    </w:p>
    <w:p w:rsidR="00492D62" w:rsidRDefault="00492D62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 w:rsidR="00850950">
        <w:t xml:space="preserve"> Matériel : </w:t>
      </w:r>
      <w:r w:rsidR="00D55E3B">
        <w:t>72</w:t>
      </w:r>
      <w:r w:rsidR="00491DEA">
        <w:t xml:space="preserve"> euros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 w:rsidR="00850950">
        <w:t xml:space="preserve"> Renforts RH :</w:t>
      </w:r>
      <w:r w:rsidR="00491DEA">
        <w:t xml:space="preserve"> </w:t>
      </w:r>
      <w:r w:rsidR="00D55E3B">
        <w:t xml:space="preserve">564 </w:t>
      </w:r>
      <w:r w:rsidR="00491DEA">
        <w:t>euros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 w:rsidR="00850950">
        <w:t xml:space="preserve"> Transport :</w:t>
      </w:r>
      <w:r w:rsidR="00491DEA">
        <w:t xml:space="preserve"> euros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 w:rsidR="00491DEA">
        <w:t xml:space="preserve"> Hébergement : 0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 w:rsidR="00491DEA">
        <w:t xml:space="preserve"> Autre : 0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Mutualisation prévue avec d’autres OG ou partenaires :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sym w:font="Wingdings" w:char="F071"/>
      </w:r>
      <w:r>
        <w:t xml:space="preserve"> Oui : …………….</w:t>
      </w:r>
    </w:p>
    <w:p w:rsidR="00492D62" w:rsidRDefault="00492D62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92D62" w:rsidRDefault="00491DEA" w:rsidP="00492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x</w:t>
      </w:r>
      <w:proofErr w:type="gramEnd"/>
      <w:r w:rsidR="00492D62">
        <w:t xml:space="preserve"> Non</w:t>
      </w:r>
    </w:p>
    <w:p w:rsidR="00492D62" w:rsidRDefault="00492D62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492D62" w:rsidSect="00603CAE">
          <w:type w:val="continuous"/>
          <w:pgSz w:w="11906" w:h="16838"/>
          <w:pgMar w:top="284" w:right="707" w:bottom="568" w:left="709" w:header="708" w:footer="708" w:gutter="0"/>
          <w:cols w:num="2" w:space="708"/>
          <w:docGrid w:linePitch="360"/>
        </w:sectPr>
      </w:pPr>
    </w:p>
    <w:p w:rsidR="00A566FE" w:rsidRDefault="00A566FE" w:rsidP="00A566FE"/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0000" w:themeFill="text1"/>
        <w:jc w:val="center"/>
      </w:pPr>
      <w:r>
        <w:t>Réponse ARS BFC à la demande de CNR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</w:pPr>
      <w:r>
        <w:sym w:font="Wingdings" w:char="F071"/>
      </w:r>
      <w:r>
        <w:t xml:space="preserve">Favorable                </w:t>
      </w:r>
      <w:r>
        <w:sym w:font="Wingdings" w:char="F071"/>
      </w:r>
      <w:r>
        <w:t xml:space="preserve">Limité à ….€              </w:t>
      </w:r>
      <w:r>
        <w:sym w:font="Wingdings" w:char="F071"/>
      </w:r>
      <w:r>
        <w:t>Défavorable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>
        <w:t>Motif le cas échéant :</w:t>
      </w:r>
    </w:p>
    <w:p w:rsidR="00A566FE" w:rsidRDefault="00A566FE" w:rsidP="00A56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</w:pPr>
      <w:r>
        <w:lastRenderedPageBreak/>
        <w:t xml:space="preserve">Transmettre la réponse au demandeur et à </w:t>
      </w:r>
      <w:hyperlink r:id="rId10" w:history="1">
        <w:r w:rsidR="00E4222A" w:rsidRPr="00791C02">
          <w:rPr>
            <w:rStyle w:val="Lienhypertexte"/>
          </w:rPr>
          <w:t>ars-bfc-da-etude@ars.sante.fr</w:t>
        </w:r>
      </w:hyperlink>
      <w:r w:rsidR="00E4222A">
        <w:t xml:space="preserve"> </w:t>
      </w:r>
      <w:bookmarkStart w:id="0" w:name="_GoBack"/>
      <w:bookmarkEnd w:id="0"/>
      <w:r>
        <w:t>dans le corps de mail</w:t>
      </w:r>
    </w:p>
    <w:sectPr w:rsidR="00A566FE" w:rsidSect="00603CAE">
      <w:type w:val="continuous"/>
      <w:pgSz w:w="11906" w:h="16838"/>
      <w:pgMar w:top="284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24C55"/>
    <w:multiLevelType w:val="hybridMultilevel"/>
    <w:tmpl w:val="487291B6"/>
    <w:lvl w:ilvl="0" w:tplc="466854C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C6"/>
    <w:rsid w:val="00491DEA"/>
    <w:rsid w:val="00492D62"/>
    <w:rsid w:val="004961CF"/>
    <w:rsid w:val="005E1DC6"/>
    <w:rsid w:val="00603CAE"/>
    <w:rsid w:val="00837E31"/>
    <w:rsid w:val="00850950"/>
    <w:rsid w:val="00A55E91"/>
    <w:rsid w:val="00A566FE"/>
    <w:rsid w:val="00CE53C6"/>
    <w:rsid w:val="00D55E3B"/>
    <w:rsid w:val="00D71809"/>
    <w:rsid w:val="00E4222A"/>
    <w:rsid w:val="00EB1321"/>
    <w:rsid w:val="00F5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B3F296"/>
  <w15:chartTrackingRefBased/>
  <w15:docId w15:val="{0360EB24-F62D-45E8-993B-10A2C89F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DC6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66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66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ars-bfc-da-etude@ars.sante.fr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463</Words>
  <Characters>2550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HDF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MAINY, Nadia</dc:creator>
  <cp:keywords/>
  <dc:description/>
  <cp:lastModifiedBy>LEJAY, Estelle</cp:lastModifiedBy>
  <cp:revision>2</cp:revision>
  <dcterms:created xsi:type="dcterms:W3CDTF">2020-06-29T13:26:00Z</dcterms:created>
  <dcterms:modified xsi:type="dcterms:W3CDTF">2020-06-29T13:26:00Z</dcterms:modified>
</cp:coreProperties>
</file>