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D0DD9" w14:textId="77777777" w:rsidR="00351D49" w:rsidRPr="00BC104B" w:rsidRDefault="00351D49" w:rsidP="004F403D">
      <w:pPr>
        <w:pStyle w:val="Corpsdetexte"/>
        <w:jc w:val="center"/>
        <w:rPr>
          <w:rFonts w:ascii="Times New Roman"/>
          <w:b/>
          <w:noProof/>
        </w:rPr>
        <w:sectPr w:rsidR="00351D49" w:rsidRPr="00BC104B" w:rsidSect="00B110D7">
          <w:headerReference w:type="default" r:id="rId8"/>
          <w:footerReference w:type="even" r:id="rId9"/>
          <w:footerReference w:type="default" r:id="rId10"/>
          <w:type w:val="continuous"/>
          <w:pgSz w:w="11910" w:h="16840"/>
          <w:pgMar w:top="964" w:right="964" w:bottom="964" w:left="964" w:header="397" w:footer="397" w:gutter="0"/>
          <w:cols w:space="720"/>
          <w:docGrid w:linePitch="272"/>
        </w:sectPr>
      </w:pPr>
      <w:bookmarkStart w:id="0" w:name="_Hlk217308139"/>
      <w:bookmarkEnd w:id="0"/>
    </w:p>
    <w:p w14:paraId="1478F4E8" w14:textId="77777777" w:rsidR="000924D0" w:rsidRDefault="000924D0" w:rsidP="00CD5E65">
      <w:pPr>
        <w:pStyle w:val="Corpsdetexte"/>
        <w:ind w:left="128"/>
        <w:jc w:val="center"/>
        <w:rPr>
          <w:rFonts w:ascii="Times New Roman"/>
          <w:noProof/>
        </w:rPr>
      </w:pPr>
    </w:p>
    <w:p w14:paraId="7F582F29" w14:textId="77777777" w:rsidR="0079276E" w:rsidRDefault="0079276E" w:rsidP="00CD5E65">
      <w:pPr>
        <w:pStyle w:val="Corpsdetexte"/>
        <w:ind w:left="128"/>
        <w:jc w:val="center"/>
        <w:rPr>
          <w:rFonts w:ascii="Times New Roman"/>
          <w:noProof/>
        </w:rPr>
      </w:pPr>
    </w:p>
    <w:p w14:paraId="751631A6" w14:textId="77777777" w:rsidR="0079276E" w:rsidRPr="0079276E" w:rsidRDefault="0079276E" w:rsidP="00CD5E65">
      <w:pPr>
        <w:pStyle w:val="Corpsdetexte"/>
        <w:ind w:left="128"/>
        <w:jc w:val="center"/>
        <w:rPr>
          <w:rFonts w:ascii="Times New Roman"/>
        </w:rPr>
      </w:pPr>
    </w:p>
    <w:p w14:paraId="6F7BB3F3" w14:textId="77777777" w:rsidR="000924D0" w:rsidRPr="00290741" w:rsidRDefault="000924D0" w:rsidP="00CD5E65">
      <w:pPr>
        <w:pStyle w:val="Corpsdetexte"/>
        <w:jc w:val="center"/>
        <w:rPr>
          <w:b/>
        </w:rPr>
      </w:pPr>
    </w:p>
    <w:p w14:paraId="77B35AD9" w14:textId="77777777" w:rsidR="00965B19" w:rsidRDefault="00965B19" w:rsidP="00223725">
      <w:pPr>
        <w:pStyle w:val="Titre1"/>
        <w:jc w:val="left"/>
      </w:pPr>
    </w:p>
    <w:p w14:paraId="36B1347D" w14:textId="77777777" w:rsidR="002A3AE3" w:rsidRDefault="002A3AE3" w:rsidP="00223725">
      <w:pPr>
        <w:pStyle w:val="Corpsdetexte"/>
      </w:pPr>
    </w:p>
    <w:p w14:paraId="47376A6A" w14:textId="77777777" w:rsidR="002A3AE3" w:rsidRDefault="002A3AE3" w:rsidP="00223725">
      <w:pPr>
        <w:pStyle w:val="Corpsdetexte"/>
      </w:pPr>
    </w:p>
    <w:p w14:paraId="33FA3788" w14:textId="77777777" w:rsidR="002A3AE3" w:rsidRDefault="002A3AE3" w:rsidP="00223725">
      <w:pPr>
        <w:pStyle w:val="Corpsdetexte"/>
      </w:pPr>
    </w:p>
    <w:p w14:paraId="213119C6" w14:textId="77777777" w:rsidR="002A3AE3" w:rsidRPr="00223725" w:rsidRDefault="002A3AE3" w:rsidP="00223725">
      <w:pPr>
        <w:pStyle w:val="Corpsdetexte"/>
      </w:pPr>
    </w:p>
    <w:p w14:paraId="3E0078E3" w14:textId="77777777" w:rsidR="00197459" w:rsidRDefault="00197459" w:rsidP="00197459">
      <w:pPr>
        <w:pStyle w:val="Corpsdetexte"/>
      </w:pPr>
    </w:p>
    <w:p w14:paraId="120BB0B3" w14:textId="77777777" w:rsidR="00C32DAA" w:rsidRDefault="00C32DAA" w:rsidP="00197459">
      <w:pPr>
        <w:pStyle w:val="Corpsdetexte"/>
      </w:pPr>
    </w:p>
    <w:p w14:paraId="74E708BA" w14:textId="77777777" w:rsidR="00C32DAA" w:rsidRPr="00197459" w:rsidRDefault="00C32DAA" w:rsidP="00197459">
      <w:pPr>
        <w:pStyle w:val="Corpsdetexte"/>
      </w:pPr>
    </w:p>
    <w:p w14:paraId="332A75DB" w14:textId="26AA1849" w:rsidR="00A07544" w:rsidRPr="009C0A9C" w:rsidRDefault="002A3AE3" w:rsidP="009A4A60">
      <w:pPr>
        <w:pStyle w:val="Titre1"/>
        <w:rPr>
          <w:rFonts w:ascii="Marianne" w:hAnsi="Marianne"/>
          <w:color w:val="0070C0"/>
          <w:sz w:val="40"/>
          <w:szCs w:val="40"/>
        </w:rPr>
      </w:pPr>
      <w:r w:rsidRPr="009C0A9C">
        <w:rPr>
          <w:rFonts w:ascii="Marianne" w:hAnsi="Marianne"/>
          <w:color w:val="0070C0"/>
          <w:sz w:val="40"/>
          <w:szCs w:val="40"/>
        </w:rPr>
        <w:t>DOSSIER DE PRESSE</w:t>
      </w:r>
      <w:r w:rsidR="006D083F" w:rsidRPr="009C0A9C">
        <w:rPr>
          <w:rFonts w:ascii="Marianne" w:hAnsi="Marianne"/>
          <w:color w:val="0070C0"/>
          <w:sz w:val="40"/>
          <w:szCs w:val="40"/>
        </w:rPr>
        <w:t xml:space="preserve"> </w:t>
      </w:r>
    </w:p>
    <w:p w14:paraId="7EF820C8" w14:textId="77777777" w:rsidR="00E94B6A" w:rsidRPr="00B110D7" w:rsidRDefault="00E94B6A" w:rsidP="00E94B6A">
      <w:pPr>
        <w:pStyle w:val="Corpsdetexte"/>
        <w:rPr>
          <w:rFonts w:ascii="Marianne" w:hAnsi="Marianne"/>
        </w:rPr>
      </w:pPr>
    </w:p>
    <w:p w14:paraId="3296031E" w14:textId="77777777" w:rsidR="009C0A9C" w:rsidRPr="003748CD" w:rsidRDefault="006D083F" w:rsidP="009C0A9C">
      <w:pPr>
        <w:pStyle w:val="Titre1demapage"/>
        <w:spacing w:line="276" w:lineRule="auto"/>
        <w:jc w:val="center"/>
        <w:rPr>
          <w:rFonts w:ascii="Marianne" w:hAnsi="Marianne" w:cs="Calibri"/>
          <w:b w:val="0"/>
          <w:sz w:val="32"/>
          <w:szCs w:val="32"/>
        </w:rPr>
      </w:pPr>
      <w:r w:rsidRPr="003748CD">
        <w:rPr>
          <w:rFonts w:ascii="Marianne" w:hAnsi="Marianne"/>
          <w:b w:val="0"/>
          <w:sz w:val="32"/>
          <w:szCs w:val="32"/>
        </w:rPr>
        <w:t>Chenilles processionnaires</w:t>
      </w:r>
      <w:r w:rsidR="00034DAF" w:rsidRPr="003748CD">
        <w:rPr>
          <w:rFonts w:ascii="Marianne" w:hAnsi="Marianne" w:cs="Calibri"/>
          <w:b w:val="0"/>
          <w:sz w:val="32"/>
          <w:szCs w:val="32"/>
        </w:rPr>
        <w:t> </w:t>
      </w:r>
      <w:r w:rsidR="003C0814" w:rsidRPr="003748CD">
        <w:rPr>
          <w:rFonts w:ascii="Marianne" w:hAnsi="Marianne" w:cs="Calibri"/>
          <w:b w:val="0"/>
          <w:sz w:val="32"/>
          <w:szCs w:val="32"/>
        </w:rPr>
        <w:t>du pin</w:t>
      </w:r>
      <w:r w:rsidR="009C0A9C" w:rsidRPr="003748CD">
        <w:rPr>
          <w:rFonts w:ascii="Marianne" w:hAnsi="Marianne" w:cs="Calibri"/>
          <w:b w:val="0"/>
          <w:sz w:val="32"/>
          <w:szCs w:val="32"/>
        </w:rPr>
        <w:t xml:space="preserve"> : </w:t>
      </w:r>
    </w:p>
    <w:p w14:paraId="100E8AC6" w14:textId="76E9FC33" w:rsidR="00034DAF" w:rsidRPr="003748CD" w:rsidRDefault="009C0A9C" w:rsidP="003748CD">
      <w:pPr>
        <w:pStyle w:val="Titre1demapage"/>
        <w:spacing w:line="276" w:lineRule="auto"/>
        <w:jc w:val="center"/>
        <w:rPr>
          <w:rFonts w:ascii="Marianne" w:hAnsi="Marianne"/>
          <w:b w:val="0"/>
          <w:sz w:val="32"/>
          <w:szCs w:val="32"/>
        </w:rPr>
      </w:pPr>
      <w:r w:rsidRPr="003748CD">
        <w:rPr>
          <w:rFonts w:ascii="Marianne" w:hAnsi="Marianne" w:cs="Calibri"/>
          <w:b w:val="0"/>
          <w:sz w:val="32"/>
          <w:szCs w:val="32"/>
        </w:rPr>
        <w:t>Se protéger d’une espèce allergisante</w:t>
      </w:r>
      <w:r w:rsidR="003748CD" w:rsidRPr="003748CD">
        <w:rPr>
          <w:rFonts w:ascii="Marianne" w:hAnsi="Marianne" w:cs="Calibri"/>
          <w:b w:val="0"/>
          <w:sz w:val="32"/>
          <w:szCs w:val="32"/>
        </w:rPr>
        <w:t xml:space="preserve"> présente en Bourgogne-Franche-Comté</w:t>
      </w:r>
    </w:p>
    <w:p w14:paraId="7A883606" w14:textId="77777777" w:rsidR="009C0A9C" w:rsidRDefault="009C0A9C" w:rsidP="009C0A9C">
      <w:pPr>
        <w:pStyle w:val="Corpsdetexte"/>
      </w:pPr>
    </w:p>
    <w:p w14:paraId="0B4DD5AF" w14:textId="77777777" w:rsidR="009C0A9C" w:rsidRPr="009C0A9C" w:rsidRDefault="009C0A9C" w:rsidP="009C0A9C">
      <w:pPr>
        <w:pStyle w:val="Corpsdetexte"/>
      </w:pPr>
    </w:p>
    <w:p w14:paraId="14961A0A" w14:textId="36FA9F47" w:rsidR="00456DFF" w:rsidRDefault="00456DFF" w:rsidP="0059578A">
      <w:pPr>
        <w:pStyle w:val="Corpsdetexte"/>
      </w:pPr>
    </w:p>
    <w:p w14:paraId="5D719BAB" w14:textId="527BDB18" w:rsidR="00727F73" w:rsidRDefault="009C0A9C" w:rsidP="0059578A">
      <w:pPr>
        <w:pStyle w:val="Corpsdetexte"/>
      </w:pPr>
      <w:r>
        <w:rPr>
          <w:noProof/>
          <w:lang w:eastAsia="fr-FR"/>
        </w:rPr>
        <w:drawing>
          <wp:anchor distT="0" distB="0" distL="114300" distR="114300" simplePos="0" relativeHeight="251659264" behindDoc="0" locked="0" layoutInCell="1" allowOverlap="1" wp14:anchorId="03B5688A" wp14:editId="4A726D57">
            <wp:simplePos x="0" y="0"/>
            <wp:positionH relativeFrom="column">
              <wp:posOffset>3369310</wp:posOffset>
            </wp:positionH>
            <wp:positionV relativeFrom="paragraph">
              <wp:posOffset>109855</wp:posOffset>
            </wp:positionV>
            <wp:extent cx="2447925" cy="3263900"/>
            <wp:effectExtent l="0" t="0" r="9525" b="0"/>
            <wp:wrapNone/>
            <wp:docPr id="14" name="Image 14" descr="https://chenille-risque.info/wp-content/uploads/2022/06/processionary-121423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nille-risque.info/wp-content/uploads/2022/06/processionary-1214237-sca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37B8617F" wp14:editId="3AE972D6">
            <wp:simplePos x="0" y="0"/>
            <wp:positionH relativeFrom="column">
              <wp:posOffset>398145</wp:posOffset>
            </wp:positionH>
            <wp:positionV relativeFrom="paragraph">
              <wp:posOffset>71120</wp:posOffset>
            </wp:positionV>
            <wp:extent cx="2513965" cy="3347720"/>
            <wp:effectExtent l="0" t="0" r="635" b="5080"/>
            <wp:wrapNone/>
            <wp:docPr id="15" name="Image 15" descr="https://chenille-risque.info/wp-content/uploads/2022/06/2204_Valence_OCP-1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nille-risque.info/wp-content/uploads/2022/06/2204_Valence_OCP-11-sca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965"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DC523" w14:textId="77777777" w:rsidR="00456DFF" w:rsidRDefault="00456DFF" w:rsidP="0059578A">
      <w:pPr>
        <w:pStyle w:val="Corpsdetexte"/>
        <w:sectPr w:rsidR="00456DFF" w:rsidSect="00B750EC">
          <w:headerReference w:type="default" r:id="rId13"/>
          <w:footerReference w:type="default" r:id="rId14"/>
          <w:type w:val="continuous"/>
          <w:pgSz w:w="11910" w:h="16840"/>
          <w:pgMar w:top="963" w:right="964" w:bottom="426" w:left="964" w:header="720" w:footer="0" w:gutter="0"/>
          <w:cols w:space="720"/>
        </w:sectPr>
      </w:pPr>
    </w:p>
    <w:p w14:paraId="1030BDA3" w14:textId="6A962F98" w:rsidR="0059578A" w:rsidRDefault="0059578A" w:rsidP="0059578A">
      <w:pPr>
        <w:pStyle w:val="Corpsdetexte"/>
      </w:pPr>
    </w:p>
    <w:p w14:paraId="38E7DB99" w14:textId="194C2A0A" w:rsidR="00AE0C39" w:rsidRDefault="00AE0C39" w:rsidP="0059578A">
      <w:pPr>
        <w:pStyle w:val="Corpsdetexte"/>
      </w:pPr>
    </w:p>
    <w:p w14:paraId="31E05E11" w14:textId="45749144" w:rsidR="00AE0C39" w:rsidRDefault="00AE0C39" w:rsidP="0059578A">
      <w:pPr>
        <w:pStyle w:val="Corpsdetexte"/>
      </w:pPr>
    </w:p>
    <w:p w14:paraId="078571B8" w14:textId="397B464C" w:rsidR="00AE0C39" w:rsidRDefault="00AE0C39" w:rsidP="0059578A">
      <w:pPr>
        <w:pStyle w:val="Corpsdetexte"/>
      </w:pPr>
    </w:p>
    <w:p w14:paraId="62D62081" w14:textId="512665F0" w:rsidR="00456DFF" w:rsidRDefault="00456DFF" w:rsidP="0059578A">
      <w:pPr>
        <w:pStyle w:val="Corpsdetexte"/>
        <w:rPr>
          <w:i/>
        </w:rPr>
      </w:pPr>
    </w:p>
    <w:p w14:paraId="4BA9EF72" w14:textId="542BAD09" w:rsidR="00AE0C39" w:rsidRDefault="00AE0C39" w:rsidP="0059578A">
      <w:pPr>
        <w:pStyle w:val="Corpsdetexte"/>
      </w:pPr>
    </w:p>
    <w:p w14:paraId="5153C88C" w14:textId="36A2FE8A" w:rsidR="00456DFF" w:rsidRDefault="00456DFF" w:rsidP="0059578A">
      <w:pPr>
        <w:pStyle w:val="Corpsdetexte"/>
      </w:pPr>
    </w:p>
    <w:p w14:paraId="16417E6D" w14:textId="40D8F358" w:rsidR="0059578A" w:rsidRDefault="0059578A" w:rsidP="0059578A">
      <w:pPr>
        <w:pStyle w:val="Corpsdetexte"/>
      </w:pPr>
    </w:p>
    <w:p w14:paraId="699BCDB9" w14:textId="77777777" w:rsidR="00AE0C39" w:rsidRDefault="00AE0C39" w:rsidP="0059578A">
      <w:pPr>
        <w:pStyle w:val="Corpsdetexte"/>
        <w:rPr>
          <w:b/>
          <w:i/>
        </w:rPr>
      </w:pPr>
    </w:p>
    <w:p w14:paraId="19301FE8" w14:textId="77777777" w:rsidR="00456DFF" w:rsidRDefault="00456DFF" w:rsidP="0059578A">
      <w:pPr>
        <w:pStyle w:val="Corpsdetexte"/>
        <w:rPr>
          <w:b/>
          <w:i/>
        </w:rPr>
      </w:pPr>
    </w:p>
    <w:p w14:paraId="4569DD91" w14:textId="10FC5ED6" w:rsidR="0059578A" w:rsidRPr="0059578A" w:rsidRDefault="0059578A" w:rsidP="0059578A">
      <w:pPr>
        <w:pStyle w:val="Corpsdetexte"/>
        <w:rPr>
          <w:i/>
        </w:rPr>
      </w:pPr>
    </w:p>
    <w:p w14:paraId="0965E95B" w14:textId="77777777" w:rsidR="00AE0C39" w:rsidRDefault="00AE0C39" w:rsidP="00E94B6A">
      <w:pPr>
        <w:pStyle w:val="Corpsdetexte"/>
        <w:sectPr w:rsidR="00AE0C39" w:rsidSect="00AE0C39">
          <w:type w:val="continuous"/>
          <w:pgSz w:w="11910" w:h="16840"/>
          <w:pgMar w:top="963" w:right="964" w:bottom="426" w:left="964" w:header="720" w:footer="0" w:gutter="0"/>
          <w:cols w:num="2" w:space="720"/>
        </w:sectPr>
      </w:pPr>
    </w:p>
    <w:p w14:paraId="25B60E32" w14:textId="77777777" w:rsidR="00B664B7" w:rsidRDefault="00B664B7" w:rsidP="00E94B6A">
      <w:pPr>
        <w:pStyle w:val="Corpsdetexte"/>
      </w:pPr>
    </w:p>
    <w:p w14:paraId="544B483D" w14:textId="77777777" w:rsidR="00197459" w:rsidRDefault="00197459" w:rsidP="00E94B6A">
      <w:pPr>
        <w:pStyle w:val="Corpsdetexte"/>
      </w:pPr>
    </w:p>
    <w:p w14:paraId="671F2F37" w14:textId="22DF49AA" w:rsidR="00197459" w:rsidRDefault="00197459" w:rsidP="00E94B6A">
      <w:pPr>
        <w:pStyle w:val="Corpsdetexte"/>
      </w:pPr>
    </w:p>
    <w:p w14:paraId="32632FC4" w14:textId="77777777" w:rsidR="00197459" w:rsidRDefault="00197459" w:rsidP="00E94B6A">
      <w:pPr>
        <w:pStyle w:val="Corpsdetexte"/>
      </w:pPr>
    </w:p>
    <w:p w14:paraId="222C436D" w14:textId="69ED0037" w:rsidR="00197459" w:rsidRDefault="00197459" w:rsidP="00E94B6A">
      <w:pPr>
        <w:pStyle w:val="Corpsdetexte"/>
      </w:pPr>
    </w:p>
    <w:p w14:paraId="1723828B" w14:textId="770AAA49" w:rsidR="00197459" w:rsidRDefault="00197459" w:rsidP="00E94B6A">
      <w:pPr>
        <w:pStyle w:val="Corpsdetexte"/>
      </w:pPr>
    </w:p>
    <w:p w14:paraId="4853CF16" w14:textId="1556767C" w:rsidR="00197459" w:rsidRDefault="00197459" w:rsidP="00E94B6A">
      <w:pPr>
        <w:pStyle w:val="Corpsdetexte"/>
      </w:pPr>
    </w:p>
    <w:p w14:paraId="523C487F" w14:textId="77777777" w:rsidR="00197459" w:rsidRDefault="00197459" w:rsidP="00E94B6A">
      <w:pPr>
        <w:pStyle w:val="Corpsdetexte"/>
      </w:pPr>
    </w:p>
    <w:p w14:paraId="002B029B" w14:textId="77777777" w:rsidR="003C0814" w:rsidRDefault="003C0814" w:rsidP="00727F73">
      <w:pPr>
        <w:widowControl/>
        <w:adjustRightInd w:val="0"/>
        <w:jc w:val="both"/>
        <w:rPr>
          <w:rFonts w:ascii="Marianne" w:hAnsi="Marianne"/>
          <w:b/>
          <w:color w:val="0070C0"/>
          <w:sz w:val="24"/>
          <w:szCs w:val="24"/>
        </w:rPr>
      </w:pPr>
    </w:p>
    <w:p w14:paraId="2B2C0CA3" w14:textId="77777777" w:rsidR="003C0814" w:rsidRDefault="003C0814" w:rsidP="00727F73">
      <w:pPr>
        <w:widowControl/>
        <w:adjustRightInd w:val="0"/>
        <w:jc w:val="both"/>
        <w:rPr>
          <w:rFonts w:ascii="Marianne" w:hAnsi="Marianne"/>
          <w:b/>
          <w:color w:val="0070C0"/>
          <w:sz w:val="24"/>
          <w:szCs w:val="24"/>
        </w:rPr>
      </w:pPr>
    </w:p>
    <w:p w14:paraId="5B560B28" w14:textId="77777777" w:rsidR="003C0814" w:rsidRDefault="003C0814" w:rsidP="00727F73">
      <w:pPr>
        <w:widowControl/>
        <w:adjustRightInd w:val="0"/>
        <w:jc w:val="both"/>
        <w:rPr>
          <w:rFonts w:ascii="Marianne" w:hAnsi="Marianne"/>
          <w:b/>
          <w:color w:val="0070C0"/>
          <w:sz w:val="24"/>
          <w:szCs w:val="24"/>
        </w:rPr>
      </w:pPr>
    </w:p>
    <w:p w14:paraId="31F5A38D" w14:textId="77777777" w:rsidR="003C0814" w:rsidRDefault="003C0814" w:rsidP="00727F73">
      <w:pPr>
        <w:widowControl/>
        <w:adjustRightInd w:val="0"/>
        <w:jc w:val="both"/>
        <w:rPr>
          <w:rFonts w:ascii="Marianne" w:hAnsi="Marianne"/>
          <w:b/>
          <w:color w:val="0070C0"/>
          <w:sz w:val="24"/>
          <w:szCs w:val="24"/>
        </w:rPr>
      </w:pPr>
    </w:p>
    <w:p w14:paraId="304DD376" w14:textId="77777777" w:rsidR="003C0814" w:rsidRDefault="003C0814" w:rsidP="00727F73">
      <w:pPr>
        <w:widowControl/>
        <w:adjustRightInd w:val="0"/>
        <w:jc w:val="both"/>
        <w:rPr>
          <w:rFonts w:ascii="Marianne" w:hAnsi="Marianne"/>
          <w:b/>
          <w:color w:val="0070C0"/>
          <w:sz w:val="24"/>
          <w:szCs w:val="24"/>
        </w:rPr>
      </w:pPr>
    </w:p>
    <w:p w14:paraId="4BDB29BA" w14:textId="77777777" w:rsidR="003C0814" w:rsidRDefault="003C0814" w:rsidP="00727F73">
      <w:pPr>
        <w:widowControl/>
        <w:adjustRightInd w:val="0"/>
        <w:jc w:val="both"/>
        <w:rPr>
          <w:rFonts w:ascii="Marianne" w:hAnsi="Marianne"/>
          <w:b/>
          <w:color w:val="0070C0"/>
          <w:sz w:val="24"/>
          <w:szCs w:val="24"/>
        </w:rPr>
      </w:pPr>
    </w:p>
    <w:p w14:paraId="79F7B9D2" w14:textId="77777777" w:rsidR="003C0814" w:rsidRDefault="003C0814" w:rsidP="00727F73">
      <w:pPr>
        <w:widowControl/>
        <w:adjustRightInd w:val="0"/>
        <w:jc w:val="both"/>
        <w:rPr>
          <w:rFonts w:ascii="Marianne" w:hAnsi="Marianne"/>
          <w:b/>
          <w:color w:val="0070C0"/>
          <w:sz w:val="24"/>
          <w:szCs w:val="24"/>
        </w:rPr>
      </w:pPr>
    </w:p>
    <w:p w14:paraId="56CE7C8E" w14:textId="77777777" w:rsidR="009C0A9C" w:rsidRPr="009C0A9C" w:rsidRDefault="003C0814" w:rsidP="009C0A9C">
      <w:pPr>
        <w:widowControl/>
        <w:adjustRightInd w:val="0"/>
        <w:jc w:val="both"/>
        <w:rPr>
          <w:rFonts w:ascii="Marianne" w:hAnsi="Marianne"/>
          <w:bCs/>
          <w:color w:val="000000" w:themeColor="text1"/>
        </w:rPr>
      </w:pPr>
      <w:r w:rsidRPr="009C0A9C">
        <w:rPr>
          <w:rFonts w:ascii="Marianne" w:hAnsi="Marianne"/>
          <w:bCs/>
          <w:color w:val="000000" w:themeColor="text1"/>
        </w:rPr>
        <w:t xml:space="preserve">Depuis 2022, </w:t>
      </w:r>
      <w:r w:rsidR="009C0A9C" w:rsidRPr="009C0A9C">
        <w:rPr>
          <w:rFonts w:ascii="Marianne" w:hAnsi="Marianne"/>
          <w:bCs/>
          <w:color w:val="000000" w:themeColor="text1"/>
        </w:rPr>
        <w:t>un décret</w:t>
      </w:r>
      <w:r w:rsidR="00526631" w:rsidRPr="009C0A9C">
        <w:rPr>
          <w:rFonts w:ascii="Marianne" w:hAnsi="Marianne"/>
          <w:bCs/>
          <w:color w:val="000000" w:themeColor="text1"/>
        </w:rPr>
        <w:t xml:space="preserve"> a ajouté la chenille </w:t>
      </w:r>
      <w:r w:rsidRPr="009C0A9C">
        <w:rPr>
          <w:rFonts w:ascii="Marianne" w:hAnsi="Marianne"/>
          <w:bCs/>
          <w:color w:val="000000" w:themeColor="text1"/>
        </w:rPr>
        <w:t>processionnaire</w:t>
      </w:r>
      <w:r w:rsidR="00526631" w:rsidRPr="009C0A9C">
        <w:rPr>
          <w:rFonts w:ascii="Marianne" w:hAnsi="Marianne"/>
          <w:bCs/>
          <w:color w:val="000000" w:themeColor="text1"/>
        </w:rPr>
        <w:t xml:space="preserve"> du pin</w:t>
      </w:r>
      <w:r w:rsidRPr="009C0A9C">
        <w:rPr>
          <w:rFonts w:ascii="Marianne" w:hAnsi="Marianne"/>
          <w:bCs/>
          <w:color w:val="000000" w:themeColor="text1"/>
        </w:rPr>
        <w:t xml:space="preserve"> </w:t>
      </w:r>
      <w:r w:rsidR="00526631" w:rsidRPr="009C0A9C">
        <w:rPr>
          <w:rFonts w:ascii="Marianne" w:hAnsi="Marianne"/>
          <w:bCs/>
          <w:color w:val="000000" w:themeColor="text1"/>
        </w:rPr>
        <w:t>(</w:t>
      </w:r>
      <w:r w:rsidR="00526631" w:rsidRPr="009C0A9C">
        <w:rPr>
          <w:rFonts w:ascii="Marianne" w:hAnsi="Marianne"/>
          <w:bCs/>
          <w:i/>
          <w:iCs/>
          <w:color w:val="000000" w:themeColor="text1"/>
        </w:rPr>
        <w:t>Thaumetopoea pityoc</w:t>
      </w:r>
      <w:r w:rsidR="00C745A1" w:rsidRPr="009C0A9C">
        <w:rPr>
          <w:rFonts w:ascii="Marianne" w:hAnsi="Marianne"/>
          <w:bCs/>
          <w:i/>
          <w:iCs/>
          <w:color w:val="000000" w:themeColor="text1"/>
        </w:rPr>
        <w:t>ampa</w:t>
      </w:r>
      <w:r w:rsidR="00C745A1" w:rsidRPr="009C0A9C">
        <w:rPr>
          <w:rFonts w:ascii="Marianne" w:hAnsi="Marianne"/>
          <w:bCs/>
          <w:color w:val="000000" w:themeColor="text1"/>
        </w:rPr>
        <w:t xml:space="preserve">) </w:t>
      </w:r>
      <w:r w:rsidRPr="009C0A9C">
        <w:rPr>
          <w:rFonts w:ascii="Marianne" w:hAnsi="Marianne"/>
          <w:bCs/>
          <w:color w:val="000000" w:themeColor="text1"/>
        </w:rPr>
        <w:t>à la liste des espèces dont la prolifération constitue une menace pour la santé humaine</w:t>
      </w:r>
      <w:r w:rsidR="00C745A1" w:rsidRPr="009C0A9C">
        <w:rPr>
          <w:rFonts w:ascii="Marianne" w:hAnsi="Marianne"/>
          <w:bCs/>
          <w:color w:val="000000" w:themeColor="text1"/>
        </w:rPr>
        <w:t>.</w:t>
      </w:r>
      <w:r w:rsidR="009C0A9C" w:rsidRPr="009C0A9C">
        <w:rPr>
          <w:rFonts w:ascii="Marianne" w:hAnsi="Marianne"/>
          <w:bCs/>
          <w:color w:val="000000" w:themeColor="text1"/>
        </w:rPr>
        <w:t xml:space="preserve"> </w:t>
      </w:r>
    </w:p>
    <w:p w14:paraId="43EE4B85" w14:textId="1D90C4F4" w:rsidR="009C0A9C" w:rsidRPr="009C0A9C" w:rsidRDefault="003C0814" w:rsidP="009C0A9C">
      <w:pPr>
        <w:widowControl/>
        <w:adjustRightInd w:val="0"/>
        <w:jc w:val="both"/>
        <w:rPr>
          <w:rFonts w:ascii="Marianne" w:hAnsi="Marianne"/>
        </w:rPr>
      </w:pPr>
      <w:r w:rsidRPr="009C0A9C">
        <w:rPr>
          <w:rFonts w:ascii="Marianne" w:hAnsi="Marianne"/>
        </w:rPr>
        <w:t>Cette</w:t>
      </w:r>
      <w:r w:rsidR="009366B3" w:rsidRPr="009C0A9C">
        <w:rPr>
          <w:rFonts w:ascii="Marianne" w:hAnsi="Marianne"/>
        </w:rPr>
        <w:t xml:space="preserve"> espèce </w:t>
      </w:r>
      <w:r w:rsidRPr="009C0A9C">
        <w:rPr>
          <w:rFonts w:ascii="Marianne" w:hAnsi="Marianne"/>
        </w:rPr>
        <w:t>e</w:t>
      </w:r>
      <w:r w:rsidR="009366B3" w:rsidRPr="009C0A9C">
        <w:rPr>
          <w:rFonts w:ascii="Marianne" w:hAnsi="Marianne"/>
        </w:rPr>
        <w:t xml:space="preserve">st présente </w:t>
      </w:r>
      <w:r w:rsidR="009C0A9C" w:rsidRPr="009C0A9C">
        <w:rPr>
          <w:rFonts w:ascii="Marianne" w:hAnsi="Marianne"/>
        </w:rPr>
        <w:t>Bourgogne-Franche-Comté,</w:t>
      </w:r>
      <w:r w:rsidR="009C0A9C">
        <w:rPr>
          <w:rFonts w:ascii="Marianne" w:hAnsi="Marianne"/>
        </w:rPr>
        <w:t xml:space="preserve"> </w:t>
      </w:r>
      <w:r w:rsidR="009C0A9C" w:rsidRPr="009C0A9C">
        <w:rPr>
          <w:rFonts w:ascii="Marianne" w:hAnsi="Marianne"/>
          <w:bCs/>
        </w:rPr>
        <w:t>où 2</w:t>
      </w:r>
      <w:r w:rsidR="00597578">
        <w:rPr>
          <w:rFonts w:ascii="Marianne" w:hAnsi="Marianne"/>
          <w:bCs/>
        </w:rPr>
        <w:t>44</w:t>
      </w:r>
      <w:r w:rsidR="009C0A9C" w:rsidRPr="009C0A9C">
        <w:rPr>
          <w:rFonts w:ascii="Marianne" w:eastAsia="Times New Roman" w:hAnsi="Marianne" w:cs="Times New Roman"/>
          <w:lang w:eastAsia="fr-FR"/>
        </w:rPr>
        <w:t xml:space="preserve"> </w:t>
      </w:r>
      <w:r w:rsidR="009C0A9C" w:rsidRPr="009C0A9C">
        <w:rPr>
          <w:rFonts w:ascii="Marianne" w:eastAsia="Times New Roman" w:hAnsi="Marianne" w:cs="Times New Roman"/>
          <w:color w:val="333333"/>
          <w:lang w:eastAsia="fr-FR"/>
        </w:rPr>
        <w:t>signalements de chenilles processionnaires du pin ont été enregistrés en 2025, contre 59 en 2024. Les conseils de l’Agence Régionale de Santé au cœur de la période à risque d’exposition.</w:t>
      </w:r>
    </w:p>
    <w:p w14:paraId="68A5E0DC" w14:textId="77777777" w:rsidR="009C0A9C" w:rsidRPr="009C0A9C" w:rsidRDefault="009C0A9C" w:rsidP="006D083F">
      <w:pPr>
        <w:pStyle w:val="NormalWeb"/>
        <w:shd w:val="clear" w:color="auto" w:fill="FFFFFF"/>
        <w:spacing w:before="300" w:beforeAutospacing="0" w:after="300" w:afterAutospacing="0"/>
        <w:jc w:val="both"/>
        <w:rPr>
          <w:rFonts w:ascii="Marianne" w:hAnsi="Marianne" w:cs="Arial"/>
          <w:color w:val="333333"/>
          <w:sz w:val="20"/>
          <w:szCs w:val="20"/>
        </w:rPr>
      </w:pPr>
    </w:p>
    <w:p w14:paraId="1181769A" w14:textId="77777777" w:rsidR="009C0A9C" w:rsidRDefault="009C0A9C" w:rsidP="00456DFF">
      <w:pPr>
        <w:pStyle w:val="Corpsdetexte"/>
        <w:jc w:val="both"/>
        <w:rPr>
          <w:rFonts w:ascii="Marianne" w:hAnsi="Marianne"/>
        </w:rPr>
      </w:pPr>
    </w:p>
    <w:p w14:paraId="46EC47C4" w14:textId="6F32739E" w:rsidR="00641E9B" w:rsidRPr="00B110D7" w:rsidRDefault="009C0A9C" w:rsidP="00641E9B">
      <w:pPr>
        <w:widowControl/>
        <w:adjustRightInd w:val="0"/>
        <w:jc w:val="both"/>
        <w:rPr>
          <w:rFonts w:ascii="Marianne" w:hAnsi="Marianne"/>
          <w:b/>
          <w:color w:val="0070C0"/>
          <w:sz w:val="24"/>
          <w:szCs w:val="24"/>
        </w:rPr>
      </w:pPr>
      <w:r>
        <w:rPr>
          <w:rFonts w:ascii="Marianne" w:hAnsi="Marianne"/>
          <w:b/>
          <w:color w:val="0070C0"/>
          <w:sz w:val="24"/>
          <w:szCs w:val="24"/>
        </w:rPr>
        <w:t>Le cycle de développement des chenilles processionnaires du pin</w:t>
      </w:r>
    </w:p>
    <w:p w14:paraId="5E8EA406" w14:textId="5A598F16" w:rsidR="00F639DB" w:rsidRDefault="00F639DB">
      <w:pPr>
        <w:rPr>
          <w:b/>
        </w:rPr>
      </w:pPr>
    </w:p>
    <w:p w14:paraId="698D5B52" w14:textId="6DC5EFB4" w:rsidR="00C32DAA" w:rsidRDefault="00C32DAA" w:rsidP="00790483">
      <w:pPr>
        <w:widowControl/>
        <w:shd w:val="clear" w:color="auto" w:fill="FFFFFF"/>
        <w:autoSpaceDE/>
        <w:autoSpaceDN/>
        <w:ind w:right="-189"/>
        <w:jc w:val="both"/>
        <w:rPr>
          <w:rFonts w:ascii="Marianne" w:eastAsia="Times New Roman" w:hAnsi="Marianne" w:cs="Times New Roman"/>
          <w:color w:val="333333"/>
          <w:lang w:eastAsia="fr-FR"/>
        </w:rPr>
      </w:pPr>
      <w:r>
        <w:rPr>
          <w:rFonts w:ascii="Marianne" w:hAnsi="Marianne"/>
          <w:color w:val="3C3C3C"/>
          <w:shd w:val="clear" w:color="auto" w:fill="FFFFFF"/>
        </w:rPr>
        <w:t xml:space="preserve">Les chenilles processionnaires du pin sont brun orangé. Elles mesurent jusqu’à </w:t>
      </w:r>
      <w:r w:rsidR="009C0A9C">
        <w:rPr>
          <w:rFonts w:ascii="Marianne" w:hAnsi="Marianne"/>
          <w:color w:val="3C3C3C"/>
          <w:shd w:val="clear" w:color="auto" w:fill="FFFFFF"/>
        </w:rPr>
        <w:t>4</w:t>
      </w:r>
      <w:r>
        <w:rPr>
          <w:rFonts w:ascii="Marianne" w:hAnsi="Marianne"/>
          <w:color w:val="3C3C3C"/>
          <w:shd w:val="clear" w:color="auto" w:fill="FFFFFF"/>
        </w:rPr>
        <w:t xml:space="preserve"> </w:t>
      </w:r>
      <w:r w:rsidR="009C0A9C">
        <w:rPr>
          <w:rFonts w:ascii="Marianne" w:hAnsi="Marianne"/>
          <w:color w:val="3C3C3C"/>
          <w:shd w:val="clear" w:color="auto" w:fill="FFFFFF"/>
        </w:rPr>
        <w:t>cm</w:t>
      </w:r>
      <w:r>
        <w:rPr>
          <w:rFonts w:ascii="Marianne" w:hAnsi="Marianne"/>
          <w:color w:val="3C3C3C"/>
          <w:shd w:val="clear" w:color="auto" w:fill="FFFFFF"/>
        </w:rPr>
        <w:t xml:space="preserve"> de long à la fin de leur croissance. Elles peuvent cependant être difficiles à différencier en dehors de leur habitat.</w:t>
      </w:r>
    </w:p>
    <w:p w14:paraId="55415B7F" w14:textId="77777777" w:rsidR="00C32DAA" w:rsidRDefault="00C32DAA" w:rsidP="00790483">
      <w:pPr>
        <w:widowControl/>
        <w:shd w:val="clear" w:color="auto" w:fill="FFFFFF"/>
        <w:autoSpaceDE/>
        <w:autoSpaceDN/>
        <w:ind w:right="-189"/>
        <w:jc w:val="both"/>
        <w:rPr>
          <w:rFonts w:ascii="Marianne" w:eastAsia="Times New Roman" w:hAnsi="Marianne" w:cs="Times New Roman"/>
          <w:color w:val="333333"/>
          <w:lang w:eastAsia="fr-FR"/>
        </w:rPr>
      </w:pPr>
    </w:p>
    <w:p w14:paraId="5DDE6CDB" w14:textId="77777777" w:rsidR="00C32DAA" w:rsidRDefault="00C32DAA" w:rsidP="00790483">
      <w:pPr>
        <w:widowControl/>
        <w:shd w:val="clear" w:color="auto" w:fill="FFFFFF"/>
        <w:autoSpaceDE/>
        <w:autoSpaceDN/>
        <w:ind w:right="-189"/>
        <w:jc w:val="both"/>
        <w:rPr>
          <w:rFonts w:ascii="Marianne" w:eastAsia="Times New Roman" w:hAnsi="Marianne" w:cs="Times New Roman"/>
          <w:color w:val="333333"/>
          <w:lang w:eastAsia="fr-FR"/>
        </w:rPr>
      </w:pPr>
      <w:r w:rsidRPr="00C32DAA">
        <w:rPr>
          <w:rFonts w:ascii="Marianne" w:eastAsia="Times New Roman" w:hAnsi="Marianne" w:cs="Times New Roman"/>
          <w:color w:val="333333"/>
          <w:lang w:eastAsia="fr-FR"/>
        </w:rPr>
        <w:t>Ce sont des insectes de la famille des lépidoptères qui connaissent différentes formes au cours de leur évolution avec une chenille au stade larvaire et un papillon à l'âge adulte</w:t>
      </w:r>
      <w:r>
        <w:rPr>
          <w:rFonts w:ascii="Marianne" w:eastAsia="Times New Roman" w:hAnsi="Marianne" w:cs="Times New Roman"/>
          <w:color w:val="333333"/>
          <w:lang w:eastAsia="fr-FR"/>
        </w:rPr>
        <w:t>.</w:t>
      </w:r>
    </w:p>
    <w:p w14:paraId="43C6B3F0" w14:textId="77777777" w:rsidR="00C32DAA" w:rsidRDefault="00C32DAA" w:rsidP="00790483">
      <w:pPr>
        <w:widowControl/>
        <w:shd w:val="clear" w:color="auto" w:fill="FFFFFF"/>
        <w:autoSpaceDE/>
        <w:autoSpaceDN/>
        <w:ind w:right="-189"/>
        <w:jc w:val="both"/>
        <w:rPr>
          <w:rFonts w:ascii="Marianne" w:eastAsia="Times New Roman" w:hAnsi="Marianne" w:cs="Times New Roman"/>
          <w:color w:val="333333"/>
          <w:lang w:eastAsia="fr-FR"/>
        </w:rPr>
      </w:pPr>
    </w:p>
    <w:p w14:paraId="0E178305" w14:textId="5B002596" w:rsidR="00C32DAA" w:rsidRPr="00C32DAA" w:rsidRDefault="00C32DAA" w:rsidP="00C32DAA">
      <w:pPr>
        <w:widowControl/>
        <w:shd w:val="clear" w:color="auto" w:fill="FFFFFF"/>
        <w:autoSpaceDE/>
        <w:autoSpaceDN/>
        <w:ind w:right="-189"/>
        <w:jc w:val="both"/>
        <w:rPr>
          <w:rFonts w:ascii="Marianne" w:eastAsia="Times New Roman" w:hAnsi="Marianne" w:cs="Times New Roman"/>
          <w:color w:val="333333"/>
          <w:lang w:eastAsia="fr-FR"/>
        </w:rPr>
      </w:pPr>
      <w:r w:rsidRPr="00C32DAA">
        <w:rPr>
          <w:rFonts w:ascii="Marianne" w:eastAsia="Times New Roman" w:hAnsi="Marianne" w:cs="Times New Roman"/>
          <w:color w:val="333333"/>
          <w:lang w:eastAsia="fr-FR"/>
        </w:rPr>
        <w:t>Tout au long de leur développement, elles tissent des nids de soie dans l’arbre colonisé et en sortent la nuit pour en manger les feuilles. À son dernier stade larvaire, l</w:t>
      </w:r>
      <w:r>
        <w:rPr>
          <w:rFonts w:ascii="Marianne" w:eastAsia="Times New Roman" w:hAnsi="Marianne" w:cs="Times New Roman"/>
          <w:color w:val="333333"/>
          <w:lang w:eastAsia="fr-FR"/>
        </w:rPr>
        <w:t>es</w:t>
      </w:r>
      <w:r w:rsidRPr="00C32DAA">
        <w:rPr>
          <w:rFonts w:ascii="Marianne" w:eastAsia="Times New Roman" w:hAnsi="Marianne" w:cs="Times New Roman"/>
          <w:color w:val="333333"/>
          <w:lang w:eastAsia="fr-FR"/>
        </w:rPr>
        <w:t xml:space="preserve"> processionnaire</w:t>
      </w:r>
      <w:r>
        <w:rPr>
          <w:rFonts w:ascii="Marianne" w:eastAsia="Times New Roman" w:hAnsi="Marianne" w:cs="Times New Roman"/>
          <w:color w:val="333333"/>
          <w:lang w:eastAsia="fr-FR"/>
        </w:rPr>
        <w:t>s</w:t>
      </w:r>
      <w:r w:rsidRPr="00C32DAA">
        <w:rPr>
          <w:rFonts w:ascii="Marianne" w:eastAsia="Times New Roman" w:hAnsi="Marianne" w:cs="Times New Roman"/>
          <w:color w:val="333333"/>
          <w:lang w:eastAsia="fr-FR"/>
        </w:rPr>
        <w:t xml:space="preserve"> du pin descend</w:t>
      </w:r>
      <w:r>
        <w:rPr>
          <w:rFonts w:ascii="Marianne" w:eastAsia="Times New Roman" w:hAnsi="Marianne" w:cs="Times New Roman"/>
          <w:color w:val="333333"/>
          <w:lang w:eastAsia="fr-FR"/>
        </w:rPr>
        <w:t>ent</w:t>
      </w:r>
      <w:r w:rsidRPr="00C32DAA">
        <w:rPr>
          <w:rFonts w:ascii="Marianne" w:eastAsia="Times New Roman" w:hAnsi="Marianne" w:cs="Times New Roman"/>
          <w:color w:val="333333"/>
          <w:lang w:eastAsia="fr-FR"/>
        </w:rPr>
        <w:t xml:space="preserve"> le long du tronc </w:t>
      </w:r>
      <w:r>
        <w:rPr>
          <w:rFonts w:ascii="Marianne" w:eastAsia="Times New Roman" w:hAnsi="Marianne" w:cs="Times New Roman"/>
          <w:color w:val="333333"/>
          <w:lang w:eastAsia="fr-FR"/>
        </w:rPr>
        <w:t xml:space="preserve">en colonie (file indienne qui lui vaut son nom de procession) </w:t>
      </w:r>
      <w:r w:rsidRPr="00C32DAA">
        <w:rPr>
          <w:rFonts w:ascii="Marianne" w:eastAsia="Times New Roman" w:hAnsi="Marianne" w:cs="Times New Roman"/>
          <w:color w:val="333333"/>
          <w:lang w:eastAsia="fr-FR"/>
        </w:rPr>
        <w:t xml:space="preserve">pour aller s’enfouir dans le sol </w:t>
      </w:r>
      <w:r w:rsidR="00257EFE">
        <w:rPr>
          <w:rFonts w:ascii="Marianne" w:eastAsia="Times New Roman" w:hAnsi="Marianne" w:cs="Times New Roman"/>
          <w:color w:val="333333"/>
          <w:lang w:eastAsia="fr-FR"/>
        </w:rPr>
        <w:t>où</w:t>
      </w:r>
      <w:r w:rsidRPr="00C32DAA">
        <w:rPr>
          <w:rFonts w:ascii="Marianne" w:eastAsia="Times New Roman" w:hAnsi="Marianne" w:cs="Times New Roman"/>
          <w:color w:val="333333"/>
          <w:lang w:eastAsia="fr-FR"/>
        </w:rPr>
        <w:t xml:space="preserve"> </w:t>
      </w:r>
      <w:r w:rsidR="009C0A9C">
        <w:rPr>
          <w:rFonts w:ascii="Marianne" w:eastAsia="Times New Roman" w:hAnsi="Marianne" w:cs="Times New Roman"/>
          <w:color w:val="333333"/>
          <w:lang w:eastAsia="fr-FR"/>
        </w:rPr>
        <w:t xml:space="preserve">elles </w:t>
      </w:r>
      <w:r w:rsidRPr="00C32DAA">
        <w:rPr>
          <w:rFonts w:ascii="Marianne" w:eastAsia="Times New Roman" w:hAnsi="Marianne" w:cs="Times New Roman"/>
          <w:color w:val="333333"/>
          <w:lang w:eastAsia="fr-FR"/>
        </w:rPr>
        <w:t>se transforme</w:t>
      </w:r>
      <w:r w:rsidR="00257EFE">
        <w:rPr>
          <w:rFonts w:ascii="Marianne" w:eastAsia="Times New Roman" w:hAnsi="Marianne" w:cs="Times New Roman"/>
          <w:color w:val="333333"/>
          <w:lang w:eastAsia="fr-FR"/>
        </w:rPr>
        <w:t>nt</w:t>
      </w:r>
      <w:r w:rsidRPr="00C32DAA">
        <w:rPr>
          <w:rFonts w:ascii="Marianne" w:eastAsia="Times New Roman" w:hAnsi="Marianne" w:cs="Times New Roman"/>
          <w:color w:val="333333"/>
          <w:lang w:eastAsia="fr-FR"/>
        </w:rPr>
        <w:t xml:space="preserve"> en chrysalide.</w:t>
      </w:r>
    </w:p>
    <w:p w14:paraId="3709FD55" w14:textId="77777777" w:rsidR="00C32DAA" w:rsidRPr="00C32DAA" w:rsidRDefault="00C32DAA" w:rsidP="00C32DAA">
      <w:pPr>
        <w:widowControl/>
        <w:shd w:val="clear" w:color="auto" w:fill="FFFFFF"/>
        <w:autoSpaceDE/>
        <w:autoSpaceDN/>
        <w:ind w:right="-189"/>
        <w:jc w:val="both"/>
        <w:rPr>
          <w:rFonts w:ascii="Marianne" w:eastAsia="Times New Roman" w:hAnsi="Marianne" w:cs="Times New Roman"/>
          <w:color w:val="333333"/>
          <w:lang w:eastAsia="fr-FR"/>
        </w:rPr>
      </w:pPr>
    </w:p>
    <w:p w14:paraId="4E1559A0" w14:textId="77777777" w:rsidR="00C32DAA" w:rsidRDefault="00C32DAA" w:rsidP="00C32DAA">
      <w:pPr>
        <w:widowControl/>
        <w:shd w:val="clear" w:color="auto" w:fill="FFFFFF"/>
        <w:autoSpaceDE/>
        <w:autoSpaceDN/>
        <w:ind w:right="-189"/>
        <w:jc w:val="both"/>
        <w:rPr>
          <w:rFonts w:ascii="Marianne" w:eastAsia="Times New Roman" w:hAnsi="Marianne" w:cs="Times New Roman"/>
          <w:color w:val="333333"/>
          <w:lang w:eastAsia="fr-FR"/>
        </w:rPr>
      </w:pPr>
      <w:r w:rsidRPr="00C32DAA">
        <w:rPr>
          <w:rFonts w:ascii="Marianne" w:eastAsia="Times New Roman" w:hAnsi="Marianne" w:cs="Times New Roman"/>
          <w:color w:val="333333"/>
          <w:lang w:eastAsia="fr-FR"/>
        </w:rPr>
        <w:t>Une fois sa métamorphose achevée, en général quelques semaines plus tard (à noter que certaines larves du pin peuvent rester enfouies dans le sol plusieurs années), le papillon sort et les individus mâles et femelles se reproduisent. Les femelles iront pondre leurs œufs en haut d’un autre arbre et recommencer ainsi un cycle de vie.</w:t>
      </w:r>
    </w:p>
    <w:p w14:paraId="335B8E89" w14:textId="77777777" w:rsidR="00C32DAA" w:rsidRDefault="00C32DAA" w:rsidP="00790483">
      <w:pPr>
        <w:widowControl/>
        <w:shd w:val="clear" w:color="auto" w:fill="FFFFFF"/>
        <w:autoSpaceDE/>
        <w:autoSpaceDN/>
        <w:ind w:right="-189"/>
        <w:jc w:val="both"/>
        <w:rPr>
          <w:rFonts w:ascii="Marianne" w:eastAsia="Times New Roman" w:hAnsi="Marianne" w:cs="Times New Roman"/>
          <w:color w:val="333333"/>
          <w:lang w:eastAsia="fr-FR"/>
        </w:rPr>
      </w:pPr>
    </w:p>
    <w:p w14:paraId="69C149A2" w14:textId="5FB955E2" w:rsidR="009366B3" w:rsidRPr="009366B3" w:rsidRDefault="009366B3" w:rsidP="00790483">
      <w:pPr>
        <w:widowControl/>
        <w:shd w:val="clear" w:color="auto" w:fill="FFFFFF"/>
        <w:autoSpaceDE/>
        <w:autoSpaceDN/>
        <w:ind w:right="-189"/>
        <w:jc w:val="both"/>
        <w:rPr>
          <w:rFonts w:ascii="Marianne" w:eastAsia="Times New Roman" w:hAnsi="Marianne" w:cs="Times New Roman"/>
          <w:color w:val="333333"/>
          <w:lang w:eastAsia="fr-FR"/>
        </w:rPr>
      </w:pPr>
      <w:r w:rsidRPr="009366B3">
        <w:rPr>
          <w:rFonts w:ascii="Marianne" w:eastAsia="Times New Roman" w:hAnsi="Marianne" w:cs="Times New Roman"/>
          <w:color w:val="333333"/>
          <w:lang w:eastAsia="fr-FR"/>
        </w:rPr>
        <w:t xml:space="preserve">Les soies urticantes des chenilles processionnaires du pin sont retrouvées </w:t>
      </w:r>
      <w:r w:rsidR="006903EA">
        <w:rPr>
          <w:rFonts w:ascii="Marianne" w:eastAsia="Times New Roman" w:hAnsi="Marianne" w:cs="Times New Roman"/>
          <w:color w:val="333333"/>
          <w:lang w:eastAsia="fr-FR"/>
        </w:rPr>
        <w:t>aux</w:t>
      </w:r>
      <w:r w:rsidR="006903EA" w:rsidRPr="009366B3">
        <w:rPr>
          <w:rFonts w:ascii="Marianne" w:eastAsia="Times New Roman" w:hAnsi="Marianne" w:cs="Times New Roman"/>
          <w:color w:val="333333"/>
          <w:lang w:eastAsia="fr-FR"/>
        </w:rPr>
        <w:t xml:space="preserve"> </w:t>
      </w:r>
      <w:r w:rsidRPr="009366B3">
        <w:rPr>
          <w:rFonts w:ascii="Marianne" w:eastAsia="Times New Roman" w:hAnsi="Marianne" w:cs="Times New Roman"/>
          <w:color w:val="333333"/>
          <w:lang w:eastAsia="fr-FR"/>
        </w:rPr>
        <w:t xml:space="preserve">stades larvaires sur les arbres, sur leur corps, dans les cocons, dans les nids et dans le sol. </w:t>
      </w:r>
    </w:p>
    <w:p w14:paraId="3732A910" w14:textId="5B9E84DF" w:rsidR="009366B3" w:rsidRPr="009366B3" w:rsidRDefault="009366B3" w:rsidP="00790483">
      <w:pPr>
        <w:widowControl/>
        <w:shd w:val="clear" w:color="auto" w:fill="FFFFFF"/>
        <w:autoSpaceDE/>
        <w:autoSpaceDN/>
        <w:ind w:right="-189"/>
        <w:jc w:val="both"/>
        <w:rPr>
          <w:rFonts w:ascii="Marianne" w:eastAsia="Times New Roman" w:hAnsi="Marianne" w:cs="Times New Roman"/>
          <w:color w:val="333333"/>
          <w:lang w:eastAsia="fr-FR"/>
        </w:rPr>
      </w:pPr>
    </w:p>
    <w:p w14:paraId="05832FA6" w14:textId="72642AEC" w:rsidR="00F639DB" w:rsidRDefault="00F639DB" w:rsidP="00F639DB">
      <w:pPr>
        <w:widowControl/>
        <w:adjustRightInd w:val="0"/>
        <w:jc w:val="both"/>
        <w:rPr>
          <w:rFonts w:ascii="Marianne" w:hAnsi="Marianne"/>
          <w:noProof/>
          <w:lang w:eastAsia="fr-FR"/>
        </w:rPr>
      </w:pPr>
      <w:r w:rsidRPr="009366B3">
        <w:rPr>
          <w:rFonts w:ascii="Marianne" w:eastAsia="Times New Roman" w:hAnsi="Marianne" w:cs="Times New Roman"/>
          <w:b/>
          <w:bCs/>
          <w:color w:val="333333"/>
          <w:lang w:eastAsia="fr-FR"/>
        </w:rPr>
        <w:t xml:space="preserve">Les chenilles processionnaires du pin sont </w:t>
      </w:r>
      <w:r w:rsidR="0037219F">
        <w:rPr>
          <w:rFonts w:ascii="Marianne" w:eastAsia="Times New Roman" w:hAnsi="Marianne" w:cs="Times New Roman"/>
          <w:b/>
          <w:bCs/>
          <w:color w:val="333333"/>
          <w:lang w:eastAsia="fr-FR"/>
        </w:rPr>
        <w:t xml:space="preserve">donc </w:t>
      </w:r>
      <w:r w:rsidRPr="009366B3">
        <w:rPr>
          <w:rFonts w:ascii="Marianne" w:eastAsia="Times New Roman" w:hAnsi="Marianne" w:cs="Times New Roman"/>
          <w:b/>
          <w:bCs/>
          <w:color w:val="333333"/>
          <w:lang w:eastAsia="fr-FR"/>
        </w:rPr>
        <w:t>urticantes et allergisantes de novembre à mars, période à risque d’exposition pour les humains et les animaux.</w:t>
      </w:r>
      <w:r w:rsidRPr="00F639DB">
        <w:rPr>
          <w:rFonts w:ascii="Marianne" w:hAnsi="Marianne"/>
          <w:noProof/>
          <w:lang w:eastAsia="fr-FR"/>
        </w:rPr>
        <w:t xml:space="preserve"> </w:t>
      </w:r>
    </w:p>
    <w:p w14:paraId="6CE9D92E" w14:textId="371E2653" w:rsidR="009366B3" w:rsidRDefault="009366B3" w:rsidP="00790483">
      <w:pPr>
        <w:widowControl/>
        <w:shd w:val="clear" w:color="auto" w:fill="FFFFFF"/>
        <w:autoSpaceDE/>
        <w:autoSpaceDN/>
        <w:ind w:right="-189"/>
        <w:jc w:val="both"/>
        <w:rPr>
          <w:rFonts w:ascii="Marianne" w:eastAsia="Times New Roman" w:hAnsi="Marianne" w:cs="Times New Roman"/>
          <w:color w:val="333333"/>
          <w:lang w:eastAsia="fr-FR"/>
        </w:rPr>
      </w:pPr>
    </w:p>
    <w:p w14:paraId="2A50028C" w14:textId="63DB0D4D" w:rsidR="005C00FA" w:rsidRDefault="005C00FA" w:rsidP="00790483">
      <w:pPr>
        <w:widowControl/>
        <w:shd w:val="clear" w:color="auto" w:fill="FFFFFF"/>
        <w:autoSpaceDE/>
        <w:autoSpaceDN/>
        <w:ind w:right="-189"/>
        <w:jc w:val="both"/>
        <w:rPr>
          <w:rFonts w:ascii="Marianne" w:eastAsia="Times New Roman" w:hAnsi="Marianne" w:cs="Times New Roman"/>
          <w:color w:val="333333"/>
          <w:lang w:eastAsia="fr-FR"/>
        </w:rPr>
      </w:pPr>
    </w:p>
    <w:p w14:paraId="587AF813" w14:textId="1AB1099C" w:rsidR="003D5C2F" w:rsidRDefault="00DD0AAF" w:rsidP="00790483">
      <w:pPr>
        <w:widowControl/>
        <w:shd w:val="clear" w:color="auto" w:fill="FFFFFF"/>
        <w:autoSpaceDE/>
        <w:autoSpaceDN/>
        <w:ind w:right="-189"/>
        <w:jc w:val="both"/>
        <w:rPr>
          <w:rFonts w:ascii="Marianne" w:eastAsia="Times New Roman" w:hAnsi="Marianne" w:cs="Times New Roman"/>
          <w:color w:val="333333"/>
          <w:lang w:eastAsia="fr-FR"/>
        </w:rPr>
      </w:pPr>
      <w:r>
        <w:rPr>
          <w:b/>
          <w:noProof/>
        </w:rPr>
        <w:drawing>
          <wp:anchor distT="0" distB="0" distL="114300" distR="114300" simplePos="0" relativeHeight="251662336" behindDoc="0" locked="0" layoutInCell="1" allowOverlap="1" wp14:anchorId="64ED64C0" wp14:editId="0EE8618C">
            <wp:simplePos x="0" y="0"/>
            <wp:positionH relativeFrom="margin">
              <wp:posOffset>740410</wp:posOffset>
            </wp:positionH>
            <wp:positionV relativeFrom="paragraph">
              <wp:posOffset>22860</wp:posOffset>
            </wp:positionV>
            <wp:extent cx="4905375" cy="4522762"/>
            <wp:effectExtent l="0" t="0" r="0" b="0"/>
            <wp:wrapNone/>
            <wp:docPr id="1381441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07" t="4674" r="12496" b="-1"/>
                    <a:stretch/>
                  </pic:blipFill>
                  <pic:spPr bwMode="auto">
                    <a:xfrm>
                      <a:off x="0" y="0"/>
                      <a:ext cx="4909565" cy="452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D155D" w14:textId="1B2CD80B"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34EDAF3A"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3F432A64"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2A4F5240"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38B2A25D"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2D91B0D7"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4CFCE58A"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74D6E56F"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189680FC"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65752A50"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27236C1A"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5FA04D62"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6D7FDFD2"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54153A0E"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222B7A0D"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1142170E"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214AE0C4"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43CF48AD"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369172BB"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52C78A9A"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612940BD"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3F9CD586" w14:textId="77777777" w:rsidR="0037219F" w:rsidRDefault="0037219F" w:rsidP="00790483">
      <w:pPr>
        <w:widowControl/>
        <w:shd w:val="clear" w:color="auto" w:fill="FFFFFF"/>
        <w:autoSpaceDE/>
        <w:autoSpaceDN/>
        <w:ind w:right="-189"/>
        <w:jc w:val="both"/>
        <w:rPr>
          <w:rFonts w:ascii="Marianne" w:eastAsia="Times New Roman" w:hAnsi="Marianne" w:cs="Times New Roman"/>
          <w:color w:val="333333"/>
          <w:lang w:eastAsia="fr-FR"/>
        </w:rPr>
      </w:pPr>
    </w:p>
    <w:p w14:paraId="7BD26E96" w14:textId="77777777" w:rsidR="00257EFE" w:rsidRDefault="00257EFE" w:rsidP="00790483">
      <w:pPr>
        <w:widowControl/>
        <w:shd w:val="clear" w:color="auto" w:fill="FFFFFF"/>
        <w:autoSpaceDE/>
        <w:autoSpaceDN/>
        <w:ind w:right="-189"/>
        <w:jc w:val="both"/>
        <w:rPr>
          <w:rFonts w:ascii="Marianne" w:eastAsia="Times New Roman" w:hAnsi="Marianne" w:cs="Times New Roman"/>
          <w:color w:val="333333"/>
          <w:lang w:eastAsia="fr-FR"/>
        </w:rPr>
      </w:pPr>
    </w:p>
    <w:p w14:paraId="6ADD9A80" w14:textId="77777777" w:rsidR="003D5C2F" w:rsidRDefault="003D5C2F" w:rsidP="00790483">
      <w:pPr>
        <w:widowControl/>
        <w:shd w:val="clear" w:color="auto" w:fill="FFFFFF"/>
        <w:autoSpaceDE/>
        <w:autoSpaceDN/>
        <w:ind w:right="-189"/>
        <w:jc w:val="both"/>
        <w:rPr>
          <w:rFonts w:ascii="Marianne" w:eastAsia="Times New Roman" w:hAnsi="Marianne" w:cs="Times New Roman"/>
          <w:color w:val="333333"/>
          <w:lang w:eastAsia="fr-FR"/>
        </w:rPr>
      </w:pPr>
    </w:p>
    <w:p w14:paraId="1B6955D9" w14:textId="6CBABAEA" w:rsidR="00F639DB" w:rsidRDefault="00F639DB" w:rsidP="00F639DB">
      <w:pPr>
        <w:widowControl/>
        <w:adjustRightInd w:val="0"/>
        <w:jc w:val="both"/>
        <w:rPr>
          <w:rFonts w:ascii="Marianne" w:hAnsi="Marianne"/>
          <w:b/>
          <w:color w:val="0070C0"/>
          <w:sz w:val="24"/>
          <w:szCs w:val="24"/>
        </w:rPr>
      </w:pPr>
      <w:r>
        <w:rPr>
          <w:rFonts w:ascii="Marianne" w:hAnsi="Marianne"/>
          <w:b/>
          <w:color w:val="0070C0"/>
          <w:sz w:val="24"/>
          <w:szCs w:val="24"/>
        </w:rPr>
        <w:t>Un enjeu sanitaire</w:t>
      </w:r>
    </w:p>
    <w:p w14:paraId="3C3042D3" w14:textId="77777777" w:rsidR="00F639DB" w:rsidRDefault="00F639DB" w:rsidP="00F639DB">
      <w:pPr>
        <w:widowControl/>
        <w:adjustRightInd w:val="0"/>
        <w:jc w:val="both"/>
        <w:rPr>
          <w:rFonts w:ascii="Marianne" w:hAnsi="Marianne"/>
          <w:noProof/>
          <w:lang w:eastAsia="fr-FR"/>
        </w:rPr>
      </w:pPr>
    </w:p>
    <w:p w14:paraId="465C5C04" w14:textId="4EB0EF4E" w:rsidR="00F639DB" w:rsidRPr="003748CD" w:rsidRDefault="00F639DB" w:rsidP="00F639DB">
      <w:pPr>
        <w:widowControl/>
        <w:adjustRightInd w:val="0"/>
        <w:jc w:val="both"/>
        <w:rPr>
          <w:rFonts w:ascii="Marianne" w:hAnsi="Marianne"/>
          <w:b/>
          <w:bCs/>
          <w:noProof/>
          <w:lang w:eastAsia="fr-FR"/>
        </w:rPr>
      </w:pPr>
      <w:r w:rsidRPr="00F639DB">
        <w:rPr>
          <w:rFonts w:ascii="Marianne" w:hAnsi="Marianne"/>
          <w:noProof/>
          <w:lang w:eastAsia="fr-FR"/>
        </w:rPr>
        <w:t xml:space="preserve">Les chenilles processionnaires sont urticantes par leurs poils qui sont en fait des soies détachables. La pénétration  de ces soies urticantes dans la peau ou dans les muqueuses entraîne la libération d’un venin composé de différentes molécules responsables de réactions toxiques. Celles-ci peuvent provoquer des réactions inflammatoires notamment </w:t>
      </w:r>
      <w:r w:rsidRPr="003748CD">
        <w:rPr>
          <w:rFonts w:ascii="Marianne" w:hAnsi="Marianne"/>
          <w:b/>
          <w:bCs/>
          <w:noProof/>
          <w:lang w:eastAsia="fr-FR"/>
        </w:rPr>
        <w:t>sur la peau (rougeurs, démangeaisons, douleur cutanée, œdème localisé, urticaire et parfois petites cloques), les yeux : (conjonctivite, larmoiement, douleur oculaire) ou les voies respiratoires (toux, gêne respiratoire).</w:t>
      </w:r>
    </w:p>
    <w:p w14:paraId="6042DE51" w14:textId="77777777" w:rsidR="00F639DB" w:rsidRDefault="00F639DB" w:rsidP="00F639DB">
      <w:pPr>
        <w:widowControl/>
        <w:adjustRightInd w:val="0"/>
        <w:jc w:val="both"/>
        <w:rPr>
          <w:rFonts w:ascii="Marianne" w:hAnsi="Marianne"/>
          <w:noProof/>
          <w:lang w:eastAsia="fr-FR"/>
        </w:rPr>
      </w:pPr>
    </w:p>
    <w:p w14:paraId="33B17D4A" w14:textId="77777777" w:rsidR="005C00FA" w:rsidRDefault="005C00FA" w:rsidP="00F639DB">
      <w:pPr>
        <w:widowControl/>
        <w:adjustRightInd w:val="0"/>
        <w:jc w:val="both"/>
        <w:rPr>
          <w:rFonts w:ascii="Marianne" w:hAnsi="Marianne"/>
          <w:noProof/>
          <w:lang w:eastAsia="fr-FR"/>
        </w:rPr>
      </w:pPr>
    </w:p>
    <w:p w14:paraId="463A7131" w14:textId="22CD84AE" w:rsidR="005C00FA" w:rsidRPr="003748CD" w:rsidRDefault="005C00FA" w:rsidP="005C00FA">
      <w:pPr>
        <w:widowControl/>
        <w:adjustRightInd w:val="0"/>
        <w:jc w:val="both"/>
        <w:rPr>
          <w:rFonts w:ascii="Marianne" w:hAnsi="Marianne"/>
          <w:b/>
          <w:bCs/>
          <w:noProof/>
          <w:lang w:eastAsia="fr-FR"/>
        </w:rPr>
      </w:pPr>
      <w:r w:rsidRPr="003C0814">
        <w:rPr>
          <w:rFonts w:ascii="Marianne" w:hAnsi="Marianne"/>
          <w:noProof/>
          <w:lang w:eastAsia="fr-FR"/>
        </w:rPr>
        <w:drawing>
          <wp:anchor distT="0" distB="0" distL="114300" distR="114300" simplePos="0" relativeHeight="251664384" behindDoc="0" locked="0" layoutInCell="1" allowOverlap="1" wp14:anchorId="7601F48B" wp14:editId="495A6D5B">
            <wp:simplePos x="0" y="0"/>
            <wp:positionH relativeFrom="margin">
              <wp:posOffset>-104775</wp:posOffset>
            </wp:positionH>
            <wp:positionV relativeFrom="paragraph">
              <wp:posOffset>4445</wp:posOffset>
            </wp:positionV>
            <wp:extent cx="2361565" cy="3048000"/>
            <wp:effectExtent l="0" t="0" r="0" b="0"/>
            <wp:wrapSquare wrapText="bothSides"/>
            <wp:docPr id="10" name="Image 10" descr="https://sante.gouv.fr/IMG/png/symptome_chenille_processionn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nte.gouv.fr/IMG/png/symptome_chenille_processionnair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56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9DB">
        <w:rPr>
          <w:rFonts w:ascii="Marianne" w:hAnsi="Marianne"/>
          <w:noProof/>
          <w:lang w:eastAsia="fr-FR"/>
        </w:rPr>
        <w:t xml:space="preserve">En cas d’exposition répétée, le venin contenu dans ces soies urticantes peut provoquer des </w:t>
      </w:r>
      <w:r w:rsidRPr="003748CD">
        <w:rPr>
          <w:rFonts w:ascii="Marianne" w:hAnsi="Marianne"/>
          <w:b/>
          <w:bCs/>
          <w:noProof/>
          <w:lang w:eastAsia="fr-FR"/>
        </w:rPr>
        <w:t>allergies, pouvant mener à une baisse brutale de la tension artérielle, un malaise ou une perte de connaissance.</w:t>
      </w:r>
    </w:p>
    <w:p w14:paraId="449136AD" w14:textId="77777777" w:rsidR="0037219F" w:rsidRPr="00F639DB" w:rsidRDefault="0037219F" w:rsidP="005C00FA">
      <w:pPr>
        <w:widowControl/>
        <w:adjustRightInd w:val="0"/>
        <w:jc w:val="both"/>
        <w:rPr>
          <w:rFonts w:ascii="Marianne" w:hAnsi="Marianne"/>
          <w:noProof/>
          <w:lang w:eastAsia="fr-FR"/>
        </w:rPr>
      </w:pPr>
    </w:p>
    <w:p w14:paraId="42BBB72B" w14:textId="6E261D5F" w:rsidR="00F639DB" w:rsidRDefault="00F639DB" w:rsidP="00F639DB">
      <w:pPr>
        <w:widowControl/>
        <w:adjustRightInd w:val="0"/>
        <w:jc w:val="both"/>
        <w:rPr>
          <w:rFonts w:ascii="Marianne" w:hAnsi="Marianne"/>
          <w:bCs/>
          <w:color w:val="000000" w:themeColor="text1"/>
        </w:rPr>
      </w:pPr>
      <w:r w:rsidRPr="0048731A">
        <w:rPr>
          <w:rFonts w:ascii="Marianne" w:hAnsi="Marianne"/>
          <w:b/>
          <w:bCs/>
          <w:noProof/>
          <w:lang w:eastAsia="fr-FR"/>
        </w:rPr>
        <w:t xml:space="preserve">Il n’est pas nécessaire d’être en contact avec une chenille pour présenter des symptômes </w:t>
      </w:r>
      <w:r w:rsidRPr="00F639DB">
        <w:rPr>
          <w:rFonts w:ascii="Marianne" w:hAnsi="Marianne"/>
          <w:noProof/>
          <w:lang w:eastAsia="fr-FR"/>
        </w:rPr>
        <w:t>: ses soies urticantes qui se détachent suite à un contact mécanique ou lorsque la chenille se sent agressée, sont transportées très facilement sous l’effet du vent.</w:t>
      </w:r>
    </w:p>
    <w:p w14:paraId="366EB899" w14:textId="15BADA69" w:rsidR="00F639DB" w:rsidRDefault="00F639DB" w:rsidP="00F639DB">
      <w:pPr>
        <w:widowControl/>
        <w:adjustRightInd w:val="0"/>
        <w:jc w:val="both"/>
        <w:rPr>
          <w:rFonts w:ascii="Marianne" w:hAnsi="Marianne"/>
          <w:bCs/>
          <w:color w:val="000000" w:themeColor="text1"/>
        </w:rPr>
      </w:pPr>
      <w:r w:rsidRPr="00D446CB">
        <w:rPr>
          <w:rFonts w:ascii="Marianne" w:hAnsi="Marianne"/>
          <w:bCs/>
          <w:color w:val="000000" w:themeColor="text1"/>
        </w:rPr>
        <w:t>Ces soies urticantes sont aussi très présentes dans les nids d'hiver, même après plusieurs années</w:t>
      </w:r>
      <w:r w:rsidR="003748CD">
        <w:rPr>
          <w:rFonts w:ascii="Marianne" w:hAnsi="Marianne"/>
          <w:bCs/>
          <w:color w:val="000000" w:themeColor="text1"/>
        </w:rPr>
        <w:t xml:space="preserve"> (</w:t>
      </w:r>
      <w:r w:rsidRPr="00D446CB">
        <w:rPr>
          <w:rFonts w:ascii="Marianne" w:hAnsi="Marianne"/>
          <w:bCs/>
          <w:color w:val="000000" w:themeColor="text1"/>
        </w:rPr>
        <w:t>c'est pourquoi il est dangereux de manipuler de</w:t>
      </w:r>
      <w:r w:rsidR="000B3443">
        <w:rPr>
          <w:rFonts w:ascii="Marianne" w:hAnsi="Marianne"/>
          <w:bCs/>
          <w:color w:val="000000" w:themeColor="text1"/>
        </w:rPr>
        <w:t>s</w:t>
      </w:r>
      <w:r w:rsidRPr="00D446CB">
        <w:rPr>
          <w:rFonts w:ascii="Marianne" w:hAnsi="Marianne"/>
          <w:bCs/>
          <w:color w:val="000000" w:themeColor="text1"/>
        </w:rPr>
        <w:t xml:space="preserve"> nids même vides</w:t>
      </w:r>
      <w:r w:rsidR="003748CD">
        <w:rPr>
          <w:rFonts w:ascii="Marianne" w:hAnsi="Marianne"/>
          <w:bCs/>
          <w:color w:val="000000" w:themeColor="text1"/>
        </w:rPr>
        <w:t>)</w:t>
      </w:r>
      <w:r w:rsidRPr="00D446CB">
        <w:rPr>
          <w:rFonts w:ascii="Marianne" w:hAnsi="Marianne"/>
          <w:bCs/>
          <w:color w:val="000000" w:themeColor="text1"/>
        </w:rPr>
        <w:t>.</w:t>
      </w:r>
    </w:p>
    <w:p w14:paraId="13F7A033" w14:textId="0739B829" w:rsidR="0048731A" w:rsidRDefault="0048731A" w:rsidP="00F639DB">
      <w:pPr>
        <w:widowControl/>
        <w:adjustRightInd w:val="0"/>
        <w:jc w:val="both"/>
        <w:rPr>
          <w:rFonts w:ascii="Marianne" w:hAnsi="Marianne"/>
          <w:bCs/>
          <w:color w:val="000000" w:themeColor="text1"/>
        </w:rPr>
      </w:pPr>
    </w:p>
    <w:p w14:paraId="576934E0" w14:textId="7855DB2F" w:rsidR="0048731A" w:rsidRDefault="005C00FA" w:rsidP="00F639DB">
      <w:pPr>
        <w:widowControl/>
        <w:adjustRightInd w:val="0"/>
        <w:jc w:val="both"/>
        <w:rPr>
          <w:rFonts w:ascii="Marianne" w:hAnsi="Marianne"/>
          <w:bCs/>
          <w:color w:val="000000" w:themeColor="text1"/>
        </w:rPr>
      </w:pPr>
      <w:r>
        <w:rPr>
          <w:rFonts w:ascii="Marianne" w:hAnsi="Marianne"/>
          <w:bCs/>
          <w:color w:val="000000" w:themeColor="text1"/>
        </w:rPr>
        <w:t>Ces chenilles sont également dangereuses pour certains animaux dont les chats et les chiens : en cas de contact avec une chenille, l’effet du venin apparaît très rapidement et cette intoxication constitue une urgence vétérinaire.</w:t>
      </w:r>
    </w:p>
    <w:p w14:paraId="50ACA677" w14:textId="19A90174" w:rsidR="00F639DB" w:rsidRDefault="00F639DB" w:rsidP="00F639DB">
      <w:pPr>
        <w:widowControl/>
        <w:adjustRightInd w:val="0"/>
        <w:jc w:val="both"/>
        <w:rPr>
          <w:rFonts w:ascii="Marianne" w:hAnsi="Marianne"/>
          <w:bCs/>
          <w:color w:val="000000" w:themeColor="text1"/>
        </w:rPr>
      </w:pPr>
    </w:p>
    <w:p w14:paraId="1014B848" w14:textId="2DD55958" w:rsidR="00197459" w:rsidRDefault="00197459" w:rsidP="00197459">
      <w:pPr>
        <w:widowControl/>
        <w:shd w:val="clear" w:color="auto" w:fill="FFFFFF"/>
        <w:autoSpaceDE/>
        <w:autoSpaceDN/>
        <w:ind w:left="-142" w:right="-189"/>
        <w:jc w:val="both"/>
        <w:rPr>
          <w:rFonts w:ascii="Marianne" w:eastAsia="Times New Roman" w:hAnsi="Marianne" w:cs="Times New Roman"/>
          <w:color w:val="333333"/>
          <w:lang w:eastAsia="fr-FR"/>
        </w:rPr>
      </w:pPr>
    </w:p>
    <w:p w14:paraId="05EE53D6" w14:textId="77777777" w:rsidR="00197459" w:rsidRPr="00B110D7" w:rsidRDefault="00197459" w:rsidP="00197459">
      <w:pPr>
        <w:widowControl/>
        <w:adjustRightInd w:val="0"/>
        <w:jc w:val="both"/>
        <w:rPr>
          <w:rFonts w:ascii="Marianne" w:hAnsi="Marianne"/>
          <w:b/>
          <w:color w:val="0070C0"/>
          <w:sz w:val="24"/>
          <w:szCs w:val="24"/>
        </w:rPr>
      </w:pPr>
      <w:r>
        <w:rPr>
          <w:rFonts w:ascii="Marianne" w:hAnsi="Marianne"/>
          <w:b/>
          <w:color w:val="0070C0"/>
          <w:sz w:val="24"/>
          <w:szCs w:val="24"/>
        </w:rPr>
        <w:t xml:space="preserve">Les bon gestes santé </w:t>
      </w:r>
    </w:p>
    <w:p w14:paraId="2312FCA1" w14:textId="77777777" w:rsidR="00197459" w:rsidRDefault="00197459"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p>
    <w:p w14:paraId="2A7275B2" w14:textId="77777777" w:rsidR="00641E9B" w:rsidRPr="00641E9B" w:rsidRDefault="00641E9B"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r w:rsidRPr="00641E9B">
        <w:rPr>
          <w:rFonts w:ascii="Marianne" w:eastAsia="Times New Roman" w:hAnsi="Marianne" w:cs="Times New Roman"/>
          <w:b/>
          <w:bCs/>
          <w:color w:val="333333"/>
          <w:lang w:eastAsia="fr-FR"/>
        </w:rPr>
        <w:t>Pour se protéger</w:t>
      </w:r>
    </w:p>
    <w:p w14:paraId="0419F2E7" w14:textId="77777777" w:rsidR="00BF7CC8" w:rsidRDefault="00641E9B" w:rsidP="00BD3C86">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N’approchez pas et ne touchez pas les chenilles, leur nid ou les arbres porteurs de nid et gardez les enfants éloignés.</w:t>
      </w:r>
    </w:p>
    <w:p w14:paraId="72883519" w14:textId="77777777" w:rsidR="00BF7CC8" w:rsidRDefault="00641E9B" w:rsidP="00BD3C86">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A proximité d’arbres infestés, évitez de faire sécher le linge et lavez les fruits et légumes cueillis.</w:t>
      </w:r>
    </w:p>
    <w:p w14:paraId="1D246392" w14:textId="77777777" w:rsidR="005C00FA" w:rsidRDefault="00641E9B" w:rsidP="005C00FA">
      <w:pPr>
        <w:pStyle w:val="Paragraphedeliste"/>
        <w:widowControl/>
        <w:numPr>
          <w:ilvl w:val="0"/>
          <w:numId w:val="42"/>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Évitez les zones à risque durant la période de présence des chenilles.</w:t>
      </w:r>
    </w:p>
    <w:p w14:paraId="385B77E3" w14:textId="74D96078" w:rsidR="00641E9B" w:rsidRPr="005C00FA" w:rsidRDefault="00641E9B" w:rsidP="000B3443">
      <w:pPr>
        <w:pStyle w:val="Paragraphedeliste"/>
        <w:widowControl/>
        <w:numPr>
          <w:ilvl w:val="0"/>
          <w:numId w:val="42"/>
        </w:numPr>
        <w:shd w:val="clear" w:color="auto" w:fill="FFFFFF"/>
        <w:autoSpaceDE/>
        <w:autoSpaceDN/>
        <w:spacing w:before="0"/>
        <w:rPr>
          <w:rFonts w:ascii="Marianne" w:eastAsia="Times New Roman" w:hAnsi="Marianne" w:cs="Times New Roman"/>
          <w:color w:val="333333"/>
          <w:lang w:eastAsia="fr-FR"/>
        </w:rPr>
      </w:pPr>
      <w:r w:rsidRPr="005C00FA">
        <w:rPr>
          <w:rFonts w:ascii="Marianne" w:eastAsia="Times New Roman" w:hAnsi="Marianne" w:cs="Times New Roman"/>
          <w:color w:val="333333"/>
          <w:lang w:eastAsia="fr-FR"/>
        </w:rPr>
        <w:t>En balade dans une forêt de pins (de janvier à mai)</w:t>
      </w:r>
      <w:r w:rsidR="005C00FA" w:rsidRPr="005C00FA">
        <w:rPr>
          <w:rFonts w:ascii="Marianne" w:eastAsia="Times New Roman" w:hAnsi="Marianne" w:cs="Times New Roman"/>
          <w:color w:val="333333"/>
          <w:lang w:eastAsia="fr-FR"/>
        </w:rPr>
        <w:t>, p</w:t>
      </w:r>
      <w:r w:rsidR="00BF7CC8" w:rsidRPr="005C00FA">
        <w:rPr>
          <w:rFonts w:ascii="Marianne" w:eastAsia="Times New Roman" w:hAnsi="Marianne" w:cs="Times New Roman"/>
          <w:color w:val="333333"/>
          <w:lang w:eastAsia="fr-FR"/>
        </w:rPr>
        <w:t xml:space="preserve">ortez des vêtements longs, </w:t>
      </w:r>
      <w:r w:rsidR="005C00FA" w:rsidRPr="005C00FA">
        <w:rPr>
          <w:rFonts w:ascii="Marianne" w:eastAsia="Times New Roman" w:hAnsi="Marianne" w:cs="Times New Roman"/>
          <w:color w:val="333333"/>
          <w:lang w:eastAsia="fr-FR"/>
        </w:rPr>
        <w:t>et é</w:t>
      </w:r>
      <w:r w:rsidR="00BF7CC8" w:rsidRPr="005C00FA">
        <w:rPr>
          <w:rFonts w:ascii="Marianne" w:eastAsia="Times New Roman" w:hAnsi="Marianne" w:cs="Times New Roman"/>
          <w:color w:val="333333"/>
          <w:lang w:eastAsia="fr-FR"/>
        </w:rPr>
        <w:t xml:space="preserve">vitez de vous frotter les yeux </w:t>
      </w:r>
      <w:r w:rsidR="000B3443" w:rsidRPr="005C00FA">
        <w:rPr>
          <w:rFonts w:ascii="Marianne" w:eastAsia="Times New Roman" w:hAnsi="Marianne" w:cs="Times New Roman"/>
          <w:color w:val="333333"/>
          <w:lang w:eastAsia="fr-FR"/>
        </w:rPr>
        <w:t>et lavez</w:t>
      </w:r>
      <w:r w:rsidR="00BF7CC8" w:rsidRPr="005C00FA">
        <w:rPr>
          <w:rFonts w:ascii="Marianne" w:eastAsia="Times New Roman" w:hAnsi="Marianne" w:cs="Times New Roman"/>
          <w:color w:val="333333"/>
          <w:lang w:eastAsia="fr-FR"/>
        </w:rPr>
        <w:t>-vous les mains au retour de promenade.</w:t>
      </w:r>
      <w:r w:rsidRPr="005C00FA">
        <w:rPr>
          <w:rFonts w:ascii="Marianne" w:eastAsia="Times New Roman" w:hAnsi="Marianne" w:cs="Times New Roman"/>
          <w:color w:val="333333"/>
          <w:lang w:eastAsia="fr-FR"/>
        </w:rPr>
        <w:br/>
      </w:r>
    </w:p>
    <w:p w14:paraId="28131389" w14:textId="77777777" w:rsidR="00641E9B" w:rsidRPr="00641E9B" w:rsidRDefault="00641E9B" w:rsidP="00BD3C86">
      <w:pPr>
        <w:widowControl/>
        <w:shd w:val="clear" w:color="auto" w:fill="FFFFFF"/>
        <w:autoSpaceDE/>
        <w:autoSpaceDN/>
        <w:spacing w:line="240" w:lineRule="atLeast"/>
        <w:jc w:val="both"/>
        <w:outlineLvl w:val="2"/>
        <w:rPr>
          <w:rFonts w:ascii="Marianne" w:eastAsia="Times New Roman" w:hAnsi="Marianne" w:cs="Times New Roman"/>
          <w:b/>
          <w:bCs/>
          <w:color w:val="333333"/>
          <w:lang w:eastAsia="fr-FR"/>
        </w:rPr>
      </w:pPr>
      <w:r w:rsidRPr="00641E9B">
        <w:rPr>
          <w:rFonts w:ascii="Marianne" w:eastAsia="Times New Roman" w:hAnsi="Marianne" w:cs="Times New Roman"/>
          <w:b/>
          <w:bCs/>
          <w:color w:val="333333"/>
          <w:lang w:eastAsia="fr-FR"/>
        </w:rPr>
        <w:t>Comment réagir en cas d’exposition</w:t>
      </w:r>
    </w:p>
    <w:p w14:paraId="7EE140F6" w14:textId="77777777" w:rsidR="00BF7CC8" w:rsidRDefault="00641E9B"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En cas de signes d’urgence vitale (détresse respiratoire, réaction allergique grave…) : appelez le 15 ou le 112.</w:t>
      </w:r>
    </w:p>
    <w:p w14:paraId="22862789" w14:textId="77777777" w:rsidR="00BF7CC8" w:rsidRDefault="00641E9B"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En cas d’autres symptômes (rougeur, démangeaisons…) : appelez un centre antipoison ou consultez un médecin.</w:t>
      </w:r>
    </w:p>
    <w:p w14:paraId="0FA78A84" w14:textId="77777777" w:rsidR="00BF7CC8" w:rsidRDefault="00641E9B" w:rsidP="00BD3C86">
      <w:pPr>
        <w:pStyle w:val="Paragraphedeliste"/>
        <w:widowControl/>
        <w:numPr>
          <w:ilvl w:val="0"/>
          <w:numId w:val="43"/>
        </w:numPr>
        <w:shd w:val="clear" w:color="auto" w:fill="FFFFFF"/>
        <w:autoSpaceDE/>
        <w:autoSpaceDN/>
        <w:spacing w:before="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 xml:space="preserve">En cas de suspicion d’exposition : prenez une douche et changez de </w:t>
      </w:r>
      <w:r w:rsidR="00BF7CC8">
        <w:rPr>
          <w:rFonts w:ascii="Marianne" w:eastAsia="Times New Roman" w:hAnsi="Marianne" w:cs="Times New Roman"/>
          <w:color w:val="333333"/>
          <w:lang w:eastAsia="fr-FR"/>
        </w:rPr>
        <w:t>vêtements.</w:t>
      </w:r>
    </w:p>
    <w:p w14:paraId="297991F7" w14:textId="77777777" w:rsidR="00641E9B" w:rsidRDefault="00641E9B" w:rsidP="00BD3C86">
      <w:pPr>
        <w:pStyle w:val="Paragraphedeliste"/>
        <w:widowControl/>
        <w:numPr>
          <w:ilvl w:val="0"/>
          <w:numId w:val="43"/>
        </w:numPr>
        <w:shd w:val="clear" w:color="auto" w:fill="FFFFFF"/>
        <w:autoSpaceDE/>
        <w:autoSpaceDN/>
        <w:spacing w:after="300"/>
        <w:jc w:val="both"/>
        <w:rPr>
          <w:rFonts w:ascii="Marianne" w:eastAsia="Times New Roman" w:hAnsi="Marianne" w:cs="Times New Roman"/>
          <w:color w:val="333333"/>
          <w:lang w:eastAsia="fr-FR"/>
        </w:rPr>
      </w:pPr>
      <w:r w:rsidRPr="00BF7CC8">
        <w:rPr>
          <w:rFonts w:ascii="Marianne" w:eastAsia="Times New Roman" w:hAnsi="Marianne" w:cs="Times New Roman"/>
          <w:color w:val="333333"/>
          <w:lang w:eastAsia="fr-FR"/>
        </w:rPr>
        <w:t>Si vos animaux sont touchés, consultez un vétérinaire ou appelez un centre antipoison vétérinaire.</w:t>
      </w:r>
    </w:p>
    <w:p w14:paraId="37A1127A" w14:textId="77777777" w:rsidR="005C00FA" w:rsidRDefault="005C00FA" w:rsidP="0025526B">
      <w:pPr>
        <w:widowControl/>
        <w:adjustRightInd w:val="0"/>
        <w:jc w:val="both"/>
        <w:rPr>
          <w:rFonts w:ascii="Marianne" w:hAnsi="Marianne"/>
          <w:b/>
          <w:color w:val="0070C0"/>
          <w:sz w:val="24"/>
          <w:szCs w:val="24"/>
        </w:rPr>
      </w:pPr>
    </w:p>
    <w:p w14:paraId="0FECB551" w14:textId="77777777" w:rsidR="0037219F" w:rsidRDefault="0037219F" w:rsidP="0025526B">
      <w:pPr>
        <w:widowControl/>
        <w:adjustRightInd w:val="0"/>
        <w:jc w:val="both"/>
        <w:rPr>
          <w:rFonts w:ascii="Marianne" w:hAnsi="Marianne"/>
          <w:b/>
          <w:color w:val="0070C0"/>
          <w:sz w:val="24"/>
          <w:szCs w:val="24"/>
        </w:rPr>
      </w:pPr>
    </w:p>
    <w:p w14:paraId="730F2C95" w14:textId="77777777" w:rsidR="0037219F" w:rsidRDefault="0037219F" w:rsidP="0025526B">
      <w:pPr>
        <w:widowControl/>
        <w:adjustRightInd w:val="0"/>
        <w:jc w:val="both"/>
        <w:rPr>
          <w:rFonts w:ascii="Marianne" w:hAnsi="Marianne"/>
          <w:b/>
          <w:color w:val="0070C0"/>
          <w:sz w:val="24"/>
          <w:szCs w:val="24"/>
        </w:rPr>
      </w:pPr>
    </w:p>
    <w:p w14:paraId="628814F8" w14:textId="77777777" w:rsidR="0025526B" w:rsidRPr="0025526B" w:rsidRDefault="0025526B" w:rsidP="0025526B">
      <w:pPr>
        <w:widowControl/>
        <w:adjustRightInd w:val="0"/>
        <w:jc w:val="both"/>
        <w:rPr>
          <w:rFonts w:ascii="Marianne" w:hAnsi="Marianne"/>
          <w:b/>
          <w:color w:val="0070C0"/>
          <w:sz w:val="24"/>
          <w:szCs w:val="24"/>
        </w:rPr>
      </w:pPr>
      <w:r w:rsidRPr="0025526B">
        <w:rPr>
          <w:rFonts w:ascii="Marianne" w:hAnsi="Marianne"/>
          <w:b/>
          <w:color w:val="0070C0"/>
          <w:sz w:val="24"/>
          <w:szCs w:val="24"/>
        </w:rPr>
        <w:t>Que faire lorsque l’on constate la présence de chenilles de processionnaires ? Comment lutter et s’en débarrasser ?</w:t>
      </w:r>
    </w:p>
    <w:p w14:paraId="19994FBA" w14:textId="77777777" w:rsidR="0025526B" w:rsidRDefault="0025526B" w:rsidP="0025526B">
      <w:pPr>
        <w:widowControl/>
        <w:shd w:val="clear" w:color="auto" w:fill="FFFFFF"/>
        <w:autoSpaceDE/>
        <w:autoSpaceDN/>
        <w:jc w:val="both"/>
        <w:rPr>
          <w:rFonts w:ascii="Marianne" w:eastAsia="Times New Roman" w:hAnsi="Marianne" w:cs="Times New Roman"/>
          <w:color w:val="333333"/>
          <w:lang w:eastAsia="fr-FR"/>
        </w:rPr>
      </w:pPr>
    </w:p>
    <w:p w14:paraId="2994600C" w14:textId="77777777" w:rsidR="0025526B"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 xml:space="preserve">Si elles se trouvent sur une zone peu fréquentée (ex. forêts), </w:t>
      </w:r>
      <w:r>
        <w:rPr>
          <w:rFonts w:ascii="Marianne" w:eastAsia="Times New Roman" w:hAnsi="Marianne" w:cs="Times New Roman"/>
          <w:color w:val="333333"/>
          <w:lang w:eastAsia="fr-FR"/>
        </w:rPr>
        <w:t xml:space="preserve">il n’est pas nécessaire </w:t>
      </w:r>
      <w:r w:rsidRPr="0025526B">
        <w:rPr>
          <w:rFonts w:ascii="Marianne" w:eastAsia="Times New Roman" w:hAnsi="Marianne" w:cs="Times New Roman"/>
          <w:color w:val="333333"/>
          <w:lang w:eastAsia="fr-FR"/>
        </w:rPr>
        <w:t>d’intervenir</w:t>
      </w:r>
      <w:r>
        <w:rPr>
          <w:rFonts w:ascii="Marianne" w:eastAsia="Times New Roman" w:hAnsi="Marianne" w:cs="Times New Roman"/>
          <w:color w:val="333333"/>
          <w:lang w:eastAsia="fr-FR"/>
        </w:rPr>
        <w:t>. Toutefois, s</w:t>
      </w:r>
      <w:r w:rsidRPr="0025526B">
        <w:rPr>
          <w:rFonts w:ascii="Marianne" w:eastAsia="Times New Roman" w:hAnsi="Marianne" w:cs="Times New Roman"/>
          <w:color w:val="333333"/>
          <w:lang w:eastAsia="fr-FR"/>
        </w:rPr>
        <w:t>i leur présence représente un risque élevé (ex. cours d’école, aire d’accueil), il faut s’en protéger</w:t>
      </w:r>
      <w:r>
        <w:rPr>
          <w:rFonts w:ascii="Marianne" w:eastAsia="Times New Roman" w:hAnsi="Marianne" w:cs="Times New Roman"/>
          <w:color w:val="333333"/>
          <w:lang w:eastAsia="fr-FR"/>
        </w:rPr>
        <w:t>.</w:t>
      </w:r>
    </w:p>
    <w:p w14:paraId="3C357F28" w14:textId="77777777" w:rsidR="0025526B" w:rsidRPr="0025526B" w:rsidRDefault="0025526B" w:rsidP="0025526B">
      <w:pPr>
        <w:pStyle w:val="Paragraphedeliste"/>
        <w:widowControl/>
        <w:shd w:val="clear" w:color="auto" w:fill="FFFFFF"/>
        <w:autoSpaceDE/>
        <w:autoSpaceDN/>
        <w:spacing w:before="0"/>
        <w:ind w:left="720" w:firstLine="0"/>
        <w:jc w:val="both"/>
        <w:rPr>
          <w:rFonts w:ascii="Marianne" w:eastAsia="Times New Roman" w:hAnsi="Marianne" w:cs="Times New Roman"/>
          <w:color w:val="333333"/>
          <w:lang w:eastAsia="fr-FR"/>
        </w:rPr>
      </w:pPr>
    </w:p>
    <w:p w14:paraId="6B5BF05A" w14:textId="77777777" w:rsidR="0025526B" w:rsidRPr="0025526B" w:rsidRDefault="0025526B" w:rsidP="0025526B">
      <w:pPr>
        <w:widowControl/>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 xml:space="preserve">Il existe plusieurs méthodes pour gérer les populations de processionnaires. Pour votre santé et sécurité, </w:t>
      </w:r>
      <w:r w:rsidRPr="003748CD">
        <w:rPr>
          <w:rFonts w:ascii="Marianne" w:eastAsia="Times New Roman" w:hAnsi="Marianne" w:cs="Times New Roman"/>
          <w:b/>
          <w:bCs/>
          <w:color w:val="333333"/>
          <w:lang w:eastAsia="fr-FR"/>
        </w:rPr>
        <w:t>préférez intervenir avec l’avis et les conseils de professionnels.</w:t>
      </w:r>
      <w:r w:rsidRPr="0025526B">
        <w:rPr>
          <w:rFonts w:ascii="Marianne" w:eastAsia="Times New Roman" w:hAnsi="Marianne" w:cs="Times New Roman"/>
          <w:color w:val="333333"/>
          <w:lang w:eastAsia="fr-FR"/>
        </w:rPr>
        <w:t xml:space="preserve"> Pour réduire leur présence, il est possible d’intervenir lors de deux étapes de leur cycle :</w:t>
      </w:r>
    </w:p>
    <w:p w14:paraId="4120B032" w14:textId="77777777" w:rsidR="0025526B" w:rsidRPr="0025526B" w:rsidRDefault="0025526B" w:rsidP="0025526B">
      <w:pPr>
        <w:pStyle w:val="Paragraphedeliste"/>
        <w:widowControl/>
        <w:numPr>
          <w:ilvl w:val="0"/>
          <w:numId w:val="47"/>
        </w:numPr>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Empêcher les papillons de se reproduire</w:t>
      </w:r>
      <w:r>
        <w:rPr>
          <w:rFonts w:ascii="Marianne" w:eastAsia="Times New Roman" w:hAnsi="Marianne" w:cs="Times New Roman"/>
          <w:color w:val="333333"/>
          <w:lang w:eastAsia="fr-FR"/>
        </w:rPr>
        <w:t>,</w:t>
      </w:r>
    </w:p>
    <w:p w14:paraId="1E143F9D" w14:textId="2A23BE1C" w:rsidR="0025526B" w:rsidRDefault="0025526B" w:rsidP="0025526B">
      <w:pPr>
        <w:pStyle w:val="Paragraphedeliste"/>
        <w:widowControl/>
        <w:numPr>
          <w:ilvl w:val="0"/>
          <w:numId w:val="47"/>
        </w:numPr>
        <w:shd w:val="clear" w:color="auto" w:fill="FFFFFF"/>
        <w:autoSpaceDE/>
        <w:autoSpaceDN/>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Empêcher les chenilles de se rendre sur les sites de nymphose (dans le sol après descente des arbres)</w:t>
      </w:r>
      <w:r>
        <w:rPr>
          <w:rFonts w:ascii="Marianne" w:eastAsia="Times New Roman" w:hAnsi="Marianne" w:cs="Times New Roman"/>
          <w:color w:val="333333"/>
          <w:lang w:eastAsia="fr-FR"/>
        </w:rPr>
        <w:t>.</w:t>
      </w:r>
    </w:p>
    <w:p w14:paraId="6BDA7EE7" w14:textId="77777777" w:rsidR="0025526B" w:rsidRDefault="0025526B" w:rsidP="0025526B">
      <w:pPr>
        <w:widowControl/>
        <w:shd w:val="clear" w:color="auto" w:fill="FFFFFF"/>
        <w:autoSpaceDE/>
        <w:autoSpaceDN/>
        <w:spacing w:after="300"/>
        <w:jc w:val="both"/>
        <w:rPr>
          <w:rFonts w:ascii="Marianne" w:eastAsia="Times New Roman" w:hAnsi="Marianne" w:cs="Times New Roman"/>
          <w:color w:val="333333"/>
          <w:lang w:eastAsia="fr-FR"/>
        </w:rPr>
      </w:pPr>
      <w:r w:rsidRPr="0025526B">
        <w:rPr>
          <w:rFonts w:ascii="Marianne" w:eastAsia="Times New Roman" w:hAnsi="Marianne" w:cs="Times New Roman"/>
          <w:color w:val="333333"/>
          <w:lang w:eastAsia="fr-FR"/>
        </w:rPr>
        <w:t>Il est nécessaire de poursuivre les actions de lutte sur plusieurs années pour limiter l’expansion de ces insectes.</w:t>
      </w:r>
    </w:p>
    <w:p w14:paraId="2B854824" w14:textId="0E052BDA" w:rsidR="00F57845" w:rsidRDefault="00F57845" w:rsidP="0025526B">
      <w:pPr>
        <w:widowControl/>
        <w:shd w:val="clear" w:color="auto" w:fill="FFFFFF"/>
        <w:autoSpaceDE/>
        <w:autoSpaceDN/>
        <w:spacing w:after="300"/>
        <w:jc w:val="both"/>
        <w:rPr>
          <w:rFonts w:ascii="Marianne" w:eastAsia="Times New Roman" w:hAnsi="Marianne" w:cs="Times New Roman"/>
          <w:color w:val="333333"/>
          <w:lang w:eastAsia="fr-FR"/>
        </w:rPr>
      </w:pPr>
      <w:r w:rsidRPr="006B79F8">
        <w:rPr>
          <w:rFonts w:ascii="Marianne" w:eastAsia="Times New Roman" w:hAnsi="Marianne" w:cs="Times New Roman"/>
          <w:color w:val="333333"/>
          <w:lang w:eastAsia="fr-FR"/>
        </w:rPr>
        <w:t xml:space="preserve">Pour </w:t>
      </w:r>
      <w:r w:rsidR="003748CD">
        <w:rPr>
          <w:rFonts w:ascii="Marianne" w:eastAsia="Times New Roman" w:hAnsi="Marianne" w:cs="Times New Roman"/>
          <w:color w:val="333333"/>
          <w:lang w:eastAsia="fr-FR"/>
        </w:rPr>
        <w:t>plus de</w:t>
      </w:r>
      <w:r w:rsidRPr="006B79F8">
        <w:rPr>
          <w:rFonts w:ascii="Marianne" w:eastAsia="Times New Roman" w:hAnsi="Marianne" w:cs="Times New Roman"/>
          <w:color w:val="333333"/>
          <w:lang w:eastAsia="fr-FR"/>
        </w:rPr>
        <w:t xml:space="preserve"> renseignements</w:t>
      </w:r>
      <w:r w:rsidR="003748CD">
        <w:rPr>
          <w:rFonts w:ascii="Marianne" w:eastAsia="Times New Roman" w:hAnsi="Marianne" w:cs="Times New Roman"/>
          <w:color w:val="333333"/>
          <w:lang w:eastAsia="fr-FR"/>
        </w:rPr>
        <w:t>, contacter</w:t>
      </w:r>
      <w:r w:rsidRPr="006B79F8">
        <w:rPr>
          <w:rFonts w:ascii="Marianne" w:eastAsia="Times New Roman" w:hAnsi="Marianne" w:cs="Times New Roman"/>
          <w:color w:val="333333"/>
          <w:lang w:eastAsia="fr-FR"/>
        </w:rPr>
        <w:t xml:space="preserve"> </w:t>
      </w:r>
      <w:r w:rsidRPr="003748CD">
        <w:rPr>
          <w:rFonts w:ascii="Marianne" w:eastAsia="Times New Roman" w:hAnsi="Marianne" w:cs="Times New Roman"/>
          <w:b/>
          <w:bCs/>
          <w:color w:val="333333"/>
          <w:lang w:eastAsia="fr-FR"/>
        </w:rPr>
        <w:t>la Fédération régional</w:t>
      </w:r>
      <w:r w:rsidR="005635D9" w:rsidRPr="003748CD">
        <w:rPr>
          <w:rFonts w:ascii="Marianne" w:eastAsia="Times New Roman" w:hAnsi="Marianne" w:cs="Times New Roman"/>
          <w:b/>
          <w:bCs/>
          <w:color w:val="333333"/>
          <w:lang w:eastAsia="fr-FR"/>
        </w:rPr>
        <w:t>e</w:t>
      </w:r>
      <w:r w:rsidRPr="003748CD">
        <w:rPr>
          <w:rFonts w:ascii="Marianne" w:eastAsia="Times New Roman" w:hAnsi="Marianne" w:cs="Times New Roman"/>
          <w:b/>
          <w:bCs/>
          <w:color w:val="333333"/>
          <w:lang w:eastAsia="fr-FR"/>
        </w:rPr>
        <w:t xml:space="preserve"> de lutte et de défense contre les organismes nuisibles (FREDON)</w:t>
      </w:r>
      <w:r w:rsidRPr="006B79F8">
        <w:rPr>
          <w:rFonts w:ascii="Marianne" w:eastAsia="Times New Roman" w:hAnsi="Marianne" w:cs="Times New Roman"/>
          <w:color w:val="333333"/>
          <w:lang w:eastAsia="fr-FR"/>
        </w:rPr>
        <w:t xml:space="preserve"> qui pourra guider sur les moyens de lutte : </w:t>
      </w:r>
      <w:hyperlink r:id="rId17" w:history="1">
        <w:r w:rsidRPr="006B79F8">
          <w:rPr>
            <w:rStyle w:val="Lienhypertexte"/>
            <w:rFonts w:ascii="Marianne" w:eastAsia="Times New Roman" w:hAnsi="Marianne" w:cs="Times New Roman"/>
            <w:lang w:eastAsia="fr-FR"/>
          </w:rPr>
          <w:t>https://fredon.fr/bourgogne-franche-comte/contactez-nous</w:t>
        </w:r>
      </w:hyperlink>
    </w:p>
    <w:p w14:paraId="2BB51346" w14:textId="77777777" w:rsidR="003D5C2F" w:rsidRPr="003D5C2F" w:rsidRDefault="003D5C2F" w:rsidP="003D5C2F">
      <w:pPr>
        <w:widowControl/>
        <w:shd w:val="clear" w:color="auto" w:fill="FFFFFF"/>
        <w:autoSpaceDE/>
        <w:autoSpaceDN/>
        <w:spacing w:after="300"/>
        <w:jc w:val="both"/>
        <w:rPr>
          <w:rFonts w:ascii="Marianne" w:hAnsi="Marianne"/>
          <w:b/>
          <w:color w:val="0070C0"/>
          <w:sz w:val="6"/>
          <w:szCs w:val="6"/>
        </w:rPr>
      </w:pPr>
    </w:p>
    <w:p w14:paraId="54E302AB" w14:textId="54AA7E1D" w:rsidR="003D5C2F" w:rsidRDefault="00790483" w:rsidP="003D5C2F">
      <w:pPr>
        <w:widowControl/>
        <w:shd w:val="clear" w:color="auto" w:fill="FFFFFF"/>
        <w:autoSpaceDE/>
        <w:autoSpaceDN/>
        <w:spacing w:after="300"/>
        <w:jc w:val="both"/>
        <w:rPr>
          <w:rFonts w:ascii="Marianne" w:eastAsia="Times New Roman" w:hAnsi="Marianne" w:cs="Times New Roman"/>
          <w:color w:val="333333"/>
          <w:lang w:eastAsia="fr-FR"/>
        </w:rPr>
      </w:pPr>
      <w:r>
        <w:rPr>
          <w:rFonts w:ascii="Marianne" w:hAnsi="Marianne"/>
          <w:b/>
          <w:color w:val="0070C0"/>
          <w:sz w:val="24"/>
          <w:szCs w:val="24"/>
        </w:rPr>
        <w:t>Signaler leur présence</w:t>
      </w:r>
    </w:p>
    <w:p w14:paraId="444471FE" w14:textId="16E119E1" w:rsidR="00D65DD8" w:rsidRDefault="00790483" w:rsidP="003D5C2F">
      <w:pPr>
        <w:widowControl/>
        <w:shd w:val="clear" w:color="auto" w:fill="FFFFFF"/>
        <w:autoSpaceDE/>
        <w:autoSpaceDN/>
        <w:spacing w:after="300"/>
        <w:jc w:val="both"/>
        <w:rPr>
          <w:rFonts w:ascii="Marianne" w:eastAsia="Times New Roman" w:hAnsi="Marianne" w:cs="Times New Roman"/>
          <w:color w:val="333333"/>
          <w:szCs w:val="24"/>
          <w:lang w:eastAsia="fr-FR"/>
        </w:rPr>
      </w:pPr>
      <w:r w:rsidRPr="00790483">
        <w:rPr>
          <w:rFonts w:ascii="Marianne" w:eastAsia="Times New Roman" w:hAnsi="Marianne" w:cs="Times New Roman"/>
          <w:color w:val="333333"/>
          <w:szCs w:val="24"/>
          <w:lang w:eastAsia="fr-FR"/>
        </w:rPr>
        <w:t xml:space="preserve">La plateforme de signalement des chenilles processionnaires du pin ( </w:t>
      </w:r>
      <w:hyperlink r:id="rId18" w:history="1">
        <w:r w:rsidR="00D65DD8" w:rsidRPr="00D34E5B">
          <w:rPr>
            <w:rStyle w:val="Lienhypertexte"/>
            <w:rFonts w:ascii="Marianne" w:eastAsia="Times New Roman" w:hAnsi="Marianne" w:cs="Times New Roman"/>
            <w:szCs w:val="24"/>
            <w:lang w:eastAsia="fr-FR"/>
          </w:rPr>
          <w:t>https://signalement-chenilles-processionnaires.atlasante.fr/</w:t>
        </w:r>
      </w:hyperlink>
      <w:r w:rsidR="00D65DD8">
        <w:rPr>
          <w:rFonts w:ascii="Marianne" w:eastAsia="Times New Roman" w:hAnsi="Marianne" w:cs="Times New Roman"/>
          <w:color w:val="333333"/>
          <w:szCs w:val="24"/>
          <w:lang w:eastAsia="fr-FR"/>
        </w:rPr>
        <w:t xml:space="preserve"> </w:t>
      </w:r>
      <w:r w:rsidRPr="00790483">
        <w:rPr>
          <w:rFonts w:ascii="Marianne" w:eastAsia="Times New Roman" w:hAnsi="Marianne" w:cs="Times New Roman"/>
          <w:color w:val="333333"/>
          <w:szCs w:val="24"/>
          <w:lang w:eastAsia="fr-FR"/>
        </w:rPr>
        <w:t xml:space="preserve"> ) est une plateforme interactive qui permet à chacun de signaler la présence </w:t>
      </w:r>
      <w:r w:rsidR="003D5C2F">
        <w:rPr>
          <w:rFonts w:ascii="Marianne" w:eastAsia="Times New Roman" w:hAnsi="Marianne" w:cs="Times New Roman"/>
          <w:color w:val="333333"/>
          <w:szCs w:val="24"/>
          <w:lang w:eastAsia="fr-FR"/>
        </w:rPr>
        <w:t>de</w:t>
      </w:r>
      <w:r w:rsidRPr="00790483">
        <w:rPr>
          <w:rFonts w:ascii="Marianne" w:eastAsia="Times New Roman" w:hAnsi="Marianne" w:cs="Times New Roman"/>
          <w:color w:val="333333"/>
          <w:szCs w:val="24"/>
          <w:lang w:eastAsia="fr-FR"/>
        </w:rPr>
        <w:t xml:space="preserve"> chenilles processionnaires surveillées.</w:t>
      </w:r>
    </w:p>
    <w:p w14:paraId="7626947F" w14:textId="198BA835" w:rsidR="00790483" w:rsidRDefault="00D65DD8" w:rsidP="00790483">
      <w:pPr>
        <w:widowControl/>
        <w:shd w:val="clear" w:color="auto" w:fill="FFFFFF"/>
        <w:autoSpaceDE/>
        <w:autoSpaceDN/>
        <w:jc w:val="both"/>
        <w:rPr>
          <w:rFonts w:ascii="Marianne" w:eastAsia="Times New Roman" w:hAnsi="Marianne" w:cs="Times New Roman"/>
          <w:color w:val="333333"/>
          <w:szCs w:val="24"/>
          <w:lang w:eastAsia="fr-FR"/>
        </w:rPr>
      </w:pPr>
      <w:r w:rsidRPr="00D65DD8">
        <w:rPr>
          <w:rFonts w:ascii="Marianne" w:eastAsia="Times New Roman" w:hAnsi="Marianne" w:cs="Times New Roman"/>
          <w:color w:val="333333"/>
          <w:szCs w:val="24"/>
          <w:lang w:eastAsia="fr-FR"/>
        </w:rPr>
        <w:t xml:space="preserve">La plateforme recueille deux types de signalement : </w:t>
      </w:r>
      <w:r w:rsidRPr="003748CD">
        <w:rPr>
          <w:rFonts w:ascii="Marianne" w:eastAsia="Times New Roman" w:hAnsi="Marianne" w:cs="Times New Roman"/>
          <w:b/>
          <w:bCs/>
          <w:color w:val="333333"/>
          <w:szCs w:val="24"/>
          <w:lang w:eastAsia="fr-FR"/>
        </w:rPr>
        <w:t>les cas de contacts symptomatiques</w:t>
      </w:r>
      <w:r w:rsidRPr="00D65DD8">
        <w:rPr>
          <w:rFonts w:ascii="Marianne" w:eastAsia="Times New Roman" w:hAnsi="Marianne" w:cs="Times New Roman"/>
          <w:color w:val="333333"/>
          <w:szCs w:val="24"/>
          <w:lang w:eastAsia="fr-FR"/>
        </w:rPr>
        <w:t xml:space="preserve"> concernant la santé humaine et animale ; </w:t>
      </w:r>
      <w:r w:rsidR="003D5C2F">
        <w:rPr>
          <w:rFonts w:ascii="Marianne" w:eastAsia="Times New Roman" w:hAnsi="Marianne" w:cs="Times New Roman"/>
          <w:color w:val="333333"/>
          <w:szCs w:val="24"/>
          <w:lang w:eastAsia="fr-FR"/>
        </w:rPr>
        <w:t xml:space="preserve">ainsi que </w:t>
      </w:r>
      <w:r w:rsidRPr="00D65DD8">
        <w:rPr>
          <w:rFonts w:ascii="Marianne" w:eastAsia="Times New Roman" w:hAnsi="Marianne" w:cs="Times New Roman"/>
          <w:color w:val="333333"/>
          <w:szCs w:val="24"/>
          <w:lang w:eastAsia="fr-FR"/>
        </w:rPr>
        <w:t>la présence de chenilles ou de nids. Les premiers signalements visent à réaliser un suivi des cas symptomatiques chez les humains et les animaux pour ainsi améliorer les connaissances de l’impact des chenilles sur la santé</w:t>
      </w:r>
      <w:r w:rsidRPr="003748CD">
        <w:rPr>
          <w:rFonts w:ascii="Marianne" w:eastAsia="Times New Roman" w:hAnsi="Marianne" w:cs="Times New Roman"/>
          <w:color w:val="333333"/>
          <w:szCs w:val="24"/>
          <w:lang w:eastAsia="fr-FR"/>
        </w:rPr>
        <w:t xml:space="preserve">. </w:t>
      </w:r>
      <w:r w:rsidRPr="003748CD">
        <w:rPr>
          <w:rFonts w:ascii="Marianne" w:eastAsia="Times New Roman" w:hAnsi="Marianne" w:cs="Times New Roman"/>
          <w:b/>
          <w:bCs/>
          <w:color w:val="333333"/>
          <w:szCs w:val="24"/>
          <w:lang w:eastAsia="fr-FR"/>
        </w:rPr>
        <w:t>Les signalements de nids ou de chenilles</w:t>
      </w:r>
      <w:r w:rsidRPr="00D65DD8">
        <w:rPr>
          <w:rFonts w:ascii="Marianne" w:eastAsia="Times New Roman" w:hAnsi="Marianne" w:cs="Times New Roman"/>
          <w:color w:val="333333"/>
          <w:szCs w:val="24"/>
          <w:lang w:eastAsia="fr-FR"/>
        </w:rPr>
        <w:t xml:space="preserve"> permettront, quant à eux, d’améliorer le suivi, la connaissance et la gestion de ces insectes. Tout un chacun pouvant réaliser des signalements.</w:t>
      </w:r>
    </w:p>
    <w:p w14:paraId="7D8F58E6" w14:textId="77777777" w:rsidR="00D65DD8" w:rsidRPr="00790483" w:rsidRDefault="00D65DD8" w:rsidP="00790483">
      <w:pPr>
        <w:widowControl/>
        <w:shd w:val="clear" w:color="auto" w:fill="FFFFFF"/>
        <w:autoSpaceDE/>
        <w:autoSpaceDN/>
        <w:jc w:val="both"/>
        <w:rPr>
          <w:rFonts w:ascii="Marianne" w:eastAsia="Times New Roman" w:hAnsi="Marianne" w:cs="Times New Roman"/>
          <w:color w:val="333333"/>
          <w:szCs w:val="24"/>
          <w:lang w:eastAsia="fr-FR"/>
        </w:rPr>
      </w:pPr>
    </w:p>
    <w:p w14:paraId="1FF41469" w14:textId="7E607297" w:rsidR="0025526B" w:rsidRDefault="008F0305" w:rsidP="00790483">
      <w:pPr>
        <w:widowControl/>
        <w:shd w:val="clear" w:color="auto" w:fill="FFFFFF"/>
        <w:autoSpaceDE/>
        <w:autoSpaceDN/>
        <w:jc w:val="both"/>
        <w:rPr>
          <w:rFonts w:ascii="Marianne" w:eastAsia="Times New Roman" w:hAnsi="Marianne" w:cs="Times New Roman"/>
          <w:color w:val="333333"/>
          <w:szCs w:val="24"/>
          <w:lang w:eastAsia="fr-FR"/>
        </w:rPr>
      </w:pPr>
      <w:r>
        <w:rPr>
          <w:rFonts w:ascii="Marianne" w:eastAsia="Times New Roman" w:hAnsi="Marianne" w:cs="Times New Roman"/>
          <w:color w:val="333333"/>
          <w:szCs w:val="24"/>
          <w:lang w:eastAsia="fr-FR"/>
        </w:rPr>
        <w:t>L</w:t>
      </w:r>
      <w:r w:rsidR="00790483" w:rsidRPr="00790483">
        <w:rPr>
          <w:rFonts w:ascii="Marianne" w:eastAsia="Times New Roman" w:hAnsi="Marianne" w:cs="Times New Roman"/>
          <w:color w:val="333333"/>
          <w:szCs w:val="24"/>
          <w:lang w:eastAsia="fr-FR"/>
        </w:rPr>
        <w:t xml:space="preserve">e signalement effectué via un smartphone avec l’application dédiée ou directement sur le site internet est reçu par </w:t>
      </w:r>
      <w:r>
        <w:rPr>
          <w:rFonts w:ascii="Marianne" w:eastAsia="Times New Roman" w:hAnsi="Marianne" w:cs="Times New Roman"/>
          <w:color w:val="333333"/>
          <w:szCs w:val="24"/>
          <w:lang w:eastAsia="fr-FR"/>
        </w:rPr>
        <w:t>FREDON</w:t>
      </w:r>
      <w:r w:rsidR="00790483" w:rsidRPr="00790483">
        <w:rPr>
          <w:rFonts w:ascii="Marianne" w:eastAsia="Times New Roman" w:hAnsi="Marianne" w:cs="Times New Roman"/>
          <w:color w:val="333333"/>
          <w:szCs w:val="24"/>
          <w:lang w:eastAsia="fr-FR"/>
        </w:rPr>
        <w:t>, qui peut alors confirmer ou non les informations reçues et coordonner des actions de lutte, en cas de risque pour la santé humaine ou animale</w:t>
      </w:r>
      <w:r w:rsidR="00D65DD8">
        <w:rPr>
          <w:rFonts w:ascii="Marianne" w:eastAsia="Times New Roman" w:hAnsi="Marianne" w:cs="Times New Roman"/>
          <w:color w:val="333333"/>
          <w:szCs w:val="24"/>
          <w:lang w:eastAsia="fr-FR"/>
        </w:rPr>
        <w:t>, le cas échéant.</w:t>
      </w:r>
      <w:r w:rsidRPr="008F0305">
        <w:rPr>
          <w:rFonts w:ascii="Marianne" w:eastAsia="Times New Roman" w:hAnsi="Marianne" w:cs="Times New Roman"/>
          <w:color w:val="333333"/>
          <w:szCs w:val="24"/>
          <w:lang w:eastAsia="fr-FR"/>
        </w:rPr>
        <w:t xml:space="preserve"> </w:t>
      </w:r>
      <w:r w:rsidRPr="00D65DD8">
        <w:rPr>
          <w:rFonts w:ascii="Marianne" w:eastAsia="Times New Roman" w:hAnsi="Marianne" w:cs="Times New Roman"/>
          <w:color w:val="333333"/>
          <w:szCs w:val="24"/>
          <w:lang w:eastAsia="fr-FR"/>
        </w:rPr>
        <w:t>Dans tous les cas, le signalement permettra de surveiller et de suivre la répartition de l’espèce à l’échelle locale et nationale.</w:t>
      </w:r>
    </w:p>
    <w:p w14:paraId="5793EC5C" w14:textId="2B67BBE2" w:rsidR="00D65DD8" w:rsidRDefault="00DD0AAF" w:rsidP="00790483">
      <w:pPr>
        <w:widowControl/>
        <w:shd w:val="clear" w:color="auto" w:fill="FFFFFF"/>
        <w:autoSpaceDE/>
        <w:autoSpaceDN/>
        <w:jc w:val="both"/>
        <w:rPr>
          <w:rFonts w:ascii="Marianne" w:eastAsia="Times New Roman" w:hAnsi="Marianne" w:cs="Times New Roman"/>
          <w:color w:val="333333"/>
          <w:szCs w:val="24"/>
          <w:lang w:eastAsia="fr-FR"/>
        </w:rPr>
      </w:pPr>
      <w:r>
        <w:rPr>
          <w:rFonts w:ascii="Marianne" w:eastAsia="Times New Roman" w:hAnsi="Marianne" w:cs="Times New Roman"/>
          <w:noProof/>
          <w:color w:val="333333"/>
          <w:szCs w:val="24"/>
          <w:lang w:eastAsia="fr-FR"/>
        </w:rPr>
        <mc:AlternateContent>
          <mc:Choice Requires="wpg">
            <w:drawing>
              <wp:anchor distT="0" distB="0" distL="114300" distR="114300" simplePos="0" relativeHeight="251667456" behindDoc="0" locked="0" layoutInCell="1" allowOverlap="1" wp14:anchorId="459F96C2" wp14:editId="1BC0C2B0">
                <wp:simplePos x="0" y="0"/>
                <wp:positionH relativeFrom="column">
                  <wp:posOffset>-2540</wp:posOffset>
                </wp:positionH>
                <wp:positionV relativeFrom="paragraph">
                  <wp:posOffset>67310</wp:posOffset>
                </wp:positionV>
                <wp:extent cx="6581775" cy="647700"/>
                <wp:effectExtent l="0" t="0" r="9525" b="0"/>
                <wp:wrapNone/>
                <wp:docPr id="1982281628" name="Groupe 3"/>
                <wp:cNvGraphicFramePr/>
                <a:graphic xmlns:a="http://schemas.openxmlformats.org/drawingml/2006/main">
                  <a:graphicData uri="http://schemas.microsoft.com/office/word/2010/wordprocessingGroup">
                    <wpg:wgp>
                      <wpg:cNvGrpSpPr/>
                      <wpg:grpSpPr>
                        <a:xfrm>
                          <a:off x="0" y="0"/>
                          <a:ext cx="6581775" cy="647700"/>
                          <a:chOff x="0" y="0"/>
                          <a:chExt cx="6581775" cy="647700"/>
                        </a:xfrm>
                      </wpg:grpSpPr>
                      <wps:wsp>
                        <wps:cNvPr id="2039091805" name="Zone de texte 2"/>
                        <wps:cNvSpPr txBox="1"/>
                        <wps:spPr>
                          <a:xfrm>
                            <a:off x="762000" y="0"/>
                            <a:ext cx="5819775" cy="647700"/>
                          </a:xfrm>
                          <a:prstGeom prst="rect">
                            <a:avLst/>
                          </a:prstGeom>
                          <a:solidFill>
                            <a:srgbClr val="0D4685"/>
                          </a:solidFill>
                          <a:ln w="6350">
                            <a:noFill/>
                          </a:ln>
                        </wps:spPr>
                        <wps:txbx>
                          <w:txbxContent>
                            <w:p w14:paraId="3C1856A6" w14:textId="66A11F89" w:rsidR="0037219F" w:rsidRPr="0037219F" w:rsidRDefault="0037219F">
                              <w:pPr>
                                <w:rPr>
                                  <w:rFonts w:ascii="Marianne" w:hAnsi="Marianne"/>
                                  <w:color w:val="FFFFFF" w:themeColor="background1"/>
                                  <w:sz w:val="24"/>
                                  <w:szCs w:val="24"/>
                                </w:rPr>
                              </w:pPr>
                              <w:r w:rsidRPr="0037219F">
                                <w:rPr>
                                  <w:rFonts w:ascii="Marianne" w:hAnsi="Marianne"/>
                                  <w:color w:val="FFFFFF" w:themeColor="background1"/>
                                  <w:sz w:val="24"/>
                                  <w:szCs w:val="24"/>
                                </w:rPr>
                                <w:t>Application « </w:t>
                              </w:r>
                              <w:r w:rsidRPr="0037219F">
                                <w:rPr>
                                  <w:rFonts w:ascii="Marianne" w:hAnsi="Marianne"/>
                                  <w:b/>
                                  <w:bCs/>
                                  <w:color w:val="FFFFFF" w:themeColor="background1"/>
                                  <w:sz w:val="28"/>
                                  <w:szCs w:val="28"/>
                                </w:rPr>
                                <w:t>Signalement chenilles</w:t>
                              </w:r>
                              <w:r w:rsidRPr="0037219F">
                                <w:rPr>
                                  <w:rFonts w:ascii="Marianne" w:hAnsi="Marianne"/>
                                  <w:color w:val="FFFFFF" w:themeColor="background1"/>
                                  <w:sz w:val="28"/>
                                  <w:szCs w:val="28"/>
                                </w:rPr>
                                <w:t> </w:t>
                              </w:r>
                              <w:r w:rsidRPr="0037219F">
                                <w:rPr>
                                  <w:rFonts w:ascii="Marianne" w:hAnsi="Marianne"/>
                                  <w:color w:val="FFFFFF" w:themeColor="background1"/>
                                  <w:sz w:val="24"/>
                                  <w:szCs w:val="24"/>
                                </w:rPr>
                                <w:t>»</w:t>
                              </w:r>
                            </w:p>
                            <w:p w14:paraId="14EC1C63" w14:textId="74137063" w:rsidR="0037219F" w:rsidRPr="0037219F" w:rsidRDefault="0037219F">
                              <w:pPr>
                                <w:rPr>
                                  <w:rFonts w:ascii="Marianne" w:hAnsi="Marianne"/>
                                  <w:color w:val="FFFFFF" w:themeColor="background1"/>
                                  <w:sz w:val="24"/>
                                  <w:szCs w:val="24"/>
                                </w:rPr>
                              </w:pPr>
                              <w:r w:rsidRPr="0037219F">
                                <w:rPr>
                                  <w:rFonts w:ascii="Marianne" w:hAnsi="Marianne"/>
                                  <w:color w:val="FFFFFF" w:themeColor="background1"/>
                                  <w:sz w:val="24"/>
                                  <w:szCs w:val="24"/>
                                </w:rPr>
                                <w:t xml:space="preserve">Site internet </w:t>
                              </w:r>
                              <w:hyperlink r:id="rId19" w:history="1">
                                <w:r w:rsidRPr="003748CD">
                                  <w:rPr>
                                    <w:rStyle w:val="Lienhypertexte"/>
                                    <w:rFonts w:ascii="Marianne" w:hAnsi="Marianne"/>
                                    <w:b/>
                                    <w:bCs/>
                                    <w:sz w:val="28"/>
                                    <w:szCs w:val="28"/>
                                  </w:rPr>
                                  <w:t>signalement-chenilles-processionnaires.atlasante.fr</w:t>
                                </w:r>
                                <w:r w:rsidRPr="003748CD">
                                  <w:rPr>
                                    <w:rStyle w:val="Lienhypertexte"/>
                                    <w:rFonts w:ascii="Marianne" w:hAnsi="Marianne"/>
                                    <w:sz w:val="28"/>
                                    <w:szCs w:val="28"/>
                                  </w:rPr>
                                  <w:t>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6545340" name="Image 1"/>
                          <pic:cNvPicPr>
                            <a:picLocks noChangeAspect="1"/>
                          </pic:cNvPicPr>
                        </pic:nvPicPr>
                        <pic:blipFill rotWithShape="1">
                          <a:blip r:embed="rId20"/>
                          <a:srcRect r="86860"/>
                          <a:stretch/>
                        </pic:blipFill>
                        <pic:spPr bwMode="auto">
                          <a:xfrm>
                            <a:off x="0" y="9525"/>
                            <a:ext cx="733425" cy="628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9F96C2" id="Groupe 3" o:spid="_x0000_s1026" style="position:absolute;left:0;text-align:left;margin-left:-.2pt;margin-top:5.3pt;width:518.25pt;height:51pt;z-index:251667456" coordsize="65817,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">
                <v:shapetype id="_x0000_t202" coordsize="21600,21600" o:spt="202" path="m,l,21600r21600,l21600,xe">
                  <v:stroke joinstyle="miter"/>
                  <v:path gradientshapeok="t" o:connecttype="rect"/>
                </v:shapetype>
                <v:shape id="Zone de texte 2" o:spid="_x0000_s1027" type="#_x0000_t202" style="position:absolute;left:7620;width:5819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" fillcolor="#0d4685" stroked="f" strokeweight=".5pt">
                  <v:textbox>
                    <w:txbxContent>
                      <w:p w14:paraId="3C1856A6" w14:textId="66A11F89" w:rsidR="0037219F" w:rsidRPr="0037219F" w:rsidRDefault="0037219F">
                        <w:pPr>
                          <w:rPr>
                            <w:rFonts w:ascii="Marianne" w:hAnsi="Marianne"/>
                            <w:color w:val="FFFFFF" w:themeColor="background1"/>
                            <w:sz w:val="24"/>
                            <w:szCs w:val="24"/>
                          </w:rPr>
                        </w:pPr>
                        <w:r w:rsidRPr="0037219F">
                          <w:rPr>
                            <w:rFonts w:ascii="Marianne" w:hAnsi="Marianne"/>
                            <w:color w:val="FFFFFF" w:themeColor="background1"/>
                            <w:sz w:val="24"/>
                            <w:szCs w:val="24"/>
                          </w:rPr>
                          <w:t>Application « </w:t>
                        </w:r>
                        <w:r w:rsidRPr="0037219F">
                          <w:rPr>
                            <w:rFonts w:ascii="Marianne" w:hAnsi="Marianne"/>
                            <w:b/>
                            <w:bCs/>
                            <w:color w:val="FFFFFF" w:themeColor="background1"/>
                            <w:sz w:val="28"/>
                            <w:szCs w:val="28"/>
                          </w:rPr>
                          <w:t>Signalement chenilles</w:t>
                        </w:r>
                        <w:r w:rsidRPr="0037219F">
                          <w:rPr>
                            <w:rFonts w:ascii="Marianne" w:hAnsi="Marianne"/>
                            <w:color w:val="FFFFFF" w:themeColor="background1"/>
                            <w:sz w:val="28"/>
                            <w:szCs w:val="28"/>
                          </w:rPr>
                          <w:t> </w:t>
                        </w:r>
                        <w:r w:rsidRPr="0037219F">
                          <w:rPr>
                            <w:rFonts w:ascii="Marianne" w:hAnsi="Marianne"/>
                            <w:color w:val="FFFFFF" w:themeColor="background1"/>
                            <w:sz w:val="24"/>
                            <w:szCs w:val="24"/>
                          </w:rPr>
                          <w:t>»</w:t>
                        </w:r>
                      </w:p>
                      <w:p w14:paraId="14EC1C63" w14:textId="74137063" w:rsidR="0037219F" w:rsidRPr="0037219F" w:rsidRDefault="0037219F">
                        <w:pPr>
                          <w:rPr>
                            <w:rFonts w:ascii="Marianne" w:hAnsi="Marianne"/>
                            <w:color w:val="FFFFFF" w:themeColor="background1"/>
                            <w:sz w:val="24"/>
                            <w:szCs w:val="24"/>
                          </w:rPr>
                        </w:pPr>
                        <w:r w:rsidRPr="0037219F">
                          <w:rPr>
                            <w:rFonts w:ascii="Marianne" w:hAnsi="Marianne"/>
                            <w:color w:val="FFFFFF" w:themeColor="background1"/>
                            <w:sz w:val="24"/>
                            <w:szCs w:val="24"/>
                          </w:rPr>
                          <w:t xml:space="preserve">Site internet </w:t>
                        </w:r>
                        <w:hyperlink r:id="rId21" w:history="1">
                          <w:r w:rsidRPr="003748CD">
                            <w:rPr>
                              <w:rStyle w:val="Lienhypertexte"/>
                              <w:rFonts w:ascii="Marianne" w:hAnsi="Marianne"/>
                              <w:b/>
                              <w:bCs/>
                              <w:sz w:val="28"/>
                              <w:szCs w:val="28"/>
                            </w:rPr>
                            <w:t>signalement-chenilles-processionnaires.atlasante.fr</w:t>
                          </w:r>
                          <w:r w:rsidRPr="003748CD">
                            <w:rPr>
                              <w:rStyle w:val="Lienhypertexte"/>
                              <w:rFonts w:ascii="Marianne" w:hAnsi="Marianne"/>
                              <w:sz w:val="28"/>
                              <w:szCs w:val="28"/>
                            </w:rPr>
                            <w:t> </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top:95;width:733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">
                  <v:imagedata r:id="rId22" o:title="" cropright="56925f"/>
                </v:shape>
              </v:group>
            </w:pict>
          </mc:Fallback>
        </mc:AlternateContent>
      </w:r>
    </w:p>
    <w:p w14:paraId="55F4E018" w14:textId="2E826111" w:rsidR="00790483" w:rsidRDefault="00790483" w:rsidP="003D5C2F">
      <w:pPr>
        <w:widowControl/>
        <w:shd w:val="clear" w:color="auto" w:fill="FFFFFF"/>
        <w:autoSpaceDE/>
        <w:autoSpaceDN/>
        <w:jc w:val="center"/>
        <w:rPr>
          <w:rFonts w:ascii="Marianne" w:eastAsia="Times New Roman" w:hAnsi="Marianne" w:cs="Times New Roman"/>
          <w:color w:val="333333"/>
          <w:szCs w:val="24"/>
          <w:lang w:eastAsia="fr-FR"/>
        </w:rPr>
      </w:pPr>
    </w:p>
    <w:p w14:paraId="5B67B83F" w14:textId="66E9A426" w:rsidR="00790483" w:rsidRDefault="00790483" w:rsidP="00790483">
      <w:pPr>
        <w:widowControl/>
        <w:shd w:val="clear" w:color="auto" w:fill="FFFFFF"/>
        <w:autoSpaceDE/>
        <w:autoSpaceDN/>
        <w:jc w:val="both"/>
        <w:rPr>
          <w:rFonts w:ascii="Marianne" w:eastAsia="Times New Roman" w:hAnsi="Marianne" w:cs="Times New Roman"/>
          <w:color w:val="333333"/>
          <w:szCs w:val="24"/>
          <w:lang w:eastAsia="fr-FR"/>
        </w:rPr>
      </w:pPr>
    </w:p>
    <w:p w14:paraId="71BFCF0B" w14:textId="6C6BD943" w:rsidR="0025526B" w:rsidRPr="00641E9B" w:rsidRDefault="0025526B" w:rsidP="00A044F5">
      <w:pPr>
        <w:widowControl/>
        <w:shd w:val="clear" w:color="auto" w:fill="FFFFFF"/>
        <w:autoSpaceDE/>
        <w:autoSpaceDN/>
        <w:jc w:val="both"/>
        <w:rPr>
          <w:rFonts w:ascii="Marianne" w:eastAsia="Times New Roman" w:hAnsi="Marianne" w:cs="Times New Roman"/>
          <w:color w:val="333333"/>
          <w:szCs w:val="24"/>
          <w:lang w:eastAsia="fr-FR"/>
        </w:rPr>
      </w:pPr>
    </w:p>
    <w:p w14:paraId="24DBAE75" w14:textId="67F6218B" w:rsidR="0037219F" w:rsidRDefault="0037219F" w:rsidP="0037219F">
      <w:pPr>
        <w:widowControl/>
        <w:shd w:val="clear" w:color="auto" w:fill="FFFFFF"/>
        <w:autoSpaceDE/>
        <w:autoSpaceDN/>
        <w:spacing w:after="300"/>
        <w:jc w:val="both"/>
        <w:rPr>
          <w:rFonts w:ascii="Marianne" w:hAnsi="Marianne"/>
          <w:b/>
          <w:color w:val="0070C0"/>
          <w:sz w:val="24"/>
          <w:szCs w:val="24"/>
        </w:rPr>
      </w:pPr>
    </w:p>
    <w:p w14:paraId="2022BC5F" w14:textId="46783F65" w:rsidR="00D65DD8" w:rsidRDefault="00D65DD8" w:rsidP="00A044F5">
      <w:pPr>
        <w:widowControl/>
        <w:shd w:val="clear" w:color="auto" w:fill="FFFFFF"/>
        <w:autoSpaceDE/>
        <w:autoSpaceDN/>
        <w:jc w:val="both"/>
        <w:rPr>
          <w:rFonts w:ascii="Marianne" w:eastAsia="Times New Roman" w:hAnsi="Marianne" w:cs="Times New Roman"/>
          <w:color w:val="333333"/>
          <w:lang w:eastAsia="fr-FR"/>
        </w:rPr>
      </w:pPr>
    </w:p>
    <w:sectPr w:rsidR="00D65DD8" w:rsidSect="0025526B">
      <w:type w:val="continuous"/>
      <w:pgSz w:w="11910" w:h="16840"/>
      <w:pgMar w:top="963" w:right="853" w:bottom="426"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C688F" w14:textId="77777777" w:rsidR="00744D32" w:rsidRDefault="00744D32" w:rsidP="0079276E">
      <w:r>
        <w:separator/>
      </w:r>
    </w:p>
  </w:endnote>
  <w:endnote w:type="continuationSeparator" w:id="0">
    <w:p w14:paraId="212F88F7" w14:textId="77777777" w:rsidR="00744D32" w:rsidRDefault="00744D3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18778179"/>
      <w:docPartObj>
        <w:docPartGallery w:val="Page Numbers (Bottom of Page)"/>
        <w:docPartUnique/>
      </w:docPartObj>
    </w:sdtPr>
    <w:sdtContent>
      <w:p w14:paraId="2A242F39" w14:textId="77777777" w:rsidR="00365A8A" w:rsidRDefault="00365A8A" w:rsidP="00C27E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9346E41" w14:textId="77777777" w:rsidR="00365A8A" w:rsidRDefault="00365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39D58" w14:textId="77777777" w:rsidR="003748CD" w:rsidRPr="006145D1" w:rsidRDefault="003748CD" w:rsidP="003748CD">
    <w:pPr>
      <w:pStyle w:val="Contacts"/>
    </w:pPr>
    <w:r w:rsidRPr="006145D1">
      <w:t>Contacts presse</w:t>
    </w:r>
  </w:p>
  <w:p w14:paraId="0EE80B78"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Lauranne Cournault</w:t>
    </w:r>
  </w:p>
  <w:p w14:paraId="770CAD8B"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Tél.</w:t>
    </w:r>
    <w:r w:rsidRPr="00E9756E">
      <w:rPr>
        <w:rFonts w:ascii="Calibri" w:hAnsi="Calibri" w:cs="Calibri"/>
        <w:sz w:val="14"/>
        <w:szCs w:val="16"/>
      </w:rPr>
      <w:t> </w:t>
    </w:r>
    <w:r w:rsidRPr="00E9756E">
      <w:rPr>
        <w:rFonts w:ascii="Marianne" w:hAnsi="Marianne"/>
        <w:sz w:val="14"/>
        <w:szCs w:val="16"/>
      </w:rPr>
      <w:t>: 06 43 64 20 24</w:t>
    </w:r>
  </w:p>
  <w:p w14:paraId="3C6A9B1E"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Mél.</w:t>
    </w:r>
    <w:r w:rsidRPr="00E9756E">
      <w:rPr>
        <w:rFonts w:ascii="Calibri" w:hAnsi="Calibri" w:cs="Calibri"/>
        <w:sz w:val="14"/>
        <w:szCs w:val="16"/>
      </w:rPr>
      <w:t> </w:t>
    </w:r>
    <w:r w:rsidRPr="00E9756E">
      <w:rPr>
        <w:rFonts w:ascii="Marianne" w:hAnsi="Marianne"/>
        <w:sz w:val="14"/>
        <w:szCs w:val="16"/>
      </w:rPr>
      <w:t xml:space="preserve">: </w:t>
    </w:r>
    <w:hyperlink r:id="rId1" w:history="1">
      <w:r w:rsidRPr="00E9756E">
        <w:rPr>
          <w:rStyle w:val="Lienhypertexte"/>
          <w:rFonts w:ascii="Marianne" w:hAnsi="Marianne"/>
          <w:sz w:val="14"/>
          <w:szCs w:val="16"/>
        </w:rPr>
        <w:t>lauranne.cournault@ars.sante.fr</w:t>
      </w:r>
    </w:hyperlink>
  </w:p>
  <w:p w14:paraId="60CD9DD8" w14:textId="77777777" w:rsidR="003748CD" w:rsidRPr="00E9756E" w:rsidRDefault="003748CD" w:rsidP="003748CD">
    <w:pPr>
      <w:pStyle w:val="Pieddepage"/>
      <w:rPr>
        <w:rFonts w:ascii="Marianne" w:hAnsi="Marianne"/>
        <w:sz w:val="14"/>
        <w:szCs w:val="16"/>
      </w:rPr>
    </w:pPr>
  </w:p>
  <w:p w14:paraId="4B2D6067" w14:textId="77777777" w:rsidR="003748CD" w:rsidRPr="006145D1" w:rsidRDefault="003748CD" w:rsidP="003748CD">
    <w:pPr>
      <w:pStyle w:val="Pieddepage"/>
      <w:rPr>
        <w:rFonts w:ascii="Marianne" w:hAnsi="Marianne"/>
        <w:sz w:val="14"/>
        <w:szCs w:val="16"/>
      </w:rPr>
    </w:pPr>
    <w:r>
      <w:rPr>
        <w:rFonts w:ascii="Marianne" w:hAnsi="Marianne"/>
        <w:sz w:val="14"/>
        <w:szCs w:val="16"/>
      </w:rPr>
      <w:t>Perrine Lods</w:t>
    </w:r>
    <w:r>
      <w:rPr>
        <w:rFonts w:ascii="Marianne" w:hAnsi="Marianne"/>
        <w:sz w:val="14"/>
        <w:szCs w:val="16"/>
      </w:rPr>
      <w:tab/>
    </w:r>
    <w:r>
      <w:rPr>
        <w:rFonts w:ascii="Marianne" w:hAnsi="Marianne"/>
        <w:sz w:val="14"/>
        <w:szCs w:val="16"/>
      </w:rPr>
      <w:tab/>
    </w:r>
  </w:p>
  <w:p w14:paraId="26D82FB4" w14:textId="77777777" w:rsidR="003748CD" w:rsidRPr="00E9197C" w:rsidRDefault="003748CD" w:rsidP="003748CD">
    <w:pPr>
      <w:pStyle w:val="Pieddepage"/>
      <w:rPr>
        <w:rFonts w:ascii="Marianne" w:hAnsi="Marianne"/>
        <w:sz w:val="14"/>
        <w:szCs w:val="16"/>
      </w:rPr>
    </w:pPr>
    <w:r w:rsidRPr="00E9197C">
      <w:rPr>
        <w:rFonts w:ascii="Marianne" w:hAnsi="Marianne"/>
        <w:sz w:val="14"/>
        <w:szCs w:val="16"/>
      </w:rPr>
      <w:t>Tél.</w:t>
    </w:r>
    <w:r w:rsidRPr="00E9197C">
      <w:rPr>
        <w:rFonts w:ascii="Calibri" w:hAnsi="Calibri" w:cs="Calibri"/>
        <w:sz w:val="14"/>
        <w:szCs w:val="16"/>
      </w:rPr>
      <w:t> </w:t>
    </w:r>
    <w:r w:rsidRPr="00E9197C">
      <w:rPr>
        <w:rFonts w:ascii="Marianne" w:hAnsi="Marianne"/>
        <w:sz w:val="14"/>
        <w:szCs w:val="16"/>
      </w:rPr>
      <w:t>:  07 61 59 44 26</w:t>
    </w:r>
  </w:p>
  <w:p w14:paraId="4EAACF87" w14:textId="77777777" w:rsidR="003748CD" w:rsidRPr="00E9197C" w:rsidRDefault="003748CD" w:rsidP="003748CD">
    <w:pPr>
      <w:pStyle w:val="Pieddepage"/>
      <w:rPr>
        <w:sz w:val="14"/>
        <w:szCs w:val="14"/>
      </w:rPr>
    </w:pPr>
    <w:r w:rsidRPr="00E9197C">
      <w:rPr>
        <w:rFonts w:ascii="Marianne" w:hAnsi="Marianne"/>
        <w:sz w:val="14"/>
        <w:szCs w:val="14"/>
      </w:rPr>
      <w:t>Mél.</w:t>
    </w:r>
    <w:r w:rsidRPr="00E9197C">
      <w:rPr>
        <w:rFonts w:ascii="Calibri" w:hAnsi="Calibri" w:cs="Calibri"/>
        <w:sz w:val="14"/>
        <w:szCs w:val="14"/>
      </w:rPr>
      <w:t> </w:t>
    </w:r>
    <w:r w:rsidRPr="00E9197C">
      <w:rPr>
        <w:rFonts w:ascii="Marianne" w:hAnsi="Marianne"/>
        <w:sz w:val="14"/>
        <w:szCs w:val="14"/>
      </w:rPr>
      <w:t xml:space="preserve">: </w:t>
    </w:r>
    <w:hyperlink r:id="rId2" w:history="1">
      <w:r w:rsidRPr="00E9197C">
        <w:rPr>
          <w:rStyle w:val="Lienhypertexte"/>
          <w:sz w:val="14"/>
          <w:szCs w:val="14"/>
        </w:rPr>
        <w:t>perrine.lods@ars.sante.fr</w:t>
      </w:r>
    </w:hyperlink>
  </w:p>
  <w:p w14:paraId="040FB1F9" w14:textId="77777777" w:rsidR="00365A8A" w:rsidRPr="003748CD" w:rsidRDefault="00365A8A" w:rsidP="003748C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C76C" w14:textId="77777777" w:rsidR="00365A8A" w:rsidRPr="00965B19" w:rsidRDefault="00365A8A"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Content>
      <w:p w14:paraId="35D9410B" w14:textId="77777777" w:rsidR="00365A8A" w:rsidRPr="00C27E6A" w:rsidRDefault="00365A8A"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BA6178">
          <w:rPr>
            <w:rStyle w:val="Numrodepage"/>
            <w:noProof/>
            <w:sz w:val="14"/>
            <w:szCs w:val="14"/>
          </w:rPr>
          <w:t>5</w:t>
        </w:r>
        <w:r w:rsidRPr="00C27E6A">
          <w:rPr>
            <w:rStyle w:val="Numrodepage"/>
            <w:sz w:val="14"/>
            <w:szCs w:val="14"/>
          </w:rPr>
          <w:fldChar w:fldCharType="end"/>
        </w:r>
      </w:p>
    </w:sdtContent>
  </w:sdt>
  <w:p w14:paraId="4DD1C4E9" w14:textId="77777777" w:rsidR="003748CD" w:rsidRPr="006145D1" w:rsidRDefault="003748CD" w:rsidP="003748CD">
    <w:pPr>
      <w:pStyle w:val="Contacts"/>
    </w:pPr>
    <w:r w:rsidRPr="006145D1">
      <w:t>Contacts presse</w:t>
    </w:r>
  </w:p>
  <w:p w14:paraId="037BEC80"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Lauranne Cournault</w:t>
    </w:r>
  </w:p>
  <w:p w14:paraId="442C9369"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Tél.</w:t>
    </w:r>
    <w:r w:rsidRPr="00E9756E">
      <w:rPr>
        <w:rFonts w:ascii="Calibri" w:hAnsi="Calibri" w:cs="Calibri"/>
        <w:sz w:val="14"/>
        <w:szCs w:val="16"/>
      </w:rPr>
      <w:t> </w:t>
    </w:r>
    <w:r w:rsidRPr="00E9756E">
      <w:rPr>
        <w:rFonts w:ascii="Marianne" w:hAnsi="Marianne"/>
        <w:sz w:val="14"/>
        <w:szCs w:val="16"/>
      </w:rPr>
      <w:t>: 06 43 64 20 24</w:t>
    </w:r>
  </w:p>
  <w:p w14:paraId="7D2003B9" w14:textId="77777777" w:rsidR="003748CD" w:rsidRPr="00E9756E" w:rsidRDefault="003748CD" w:rsidP="003748CD">
    <w:pPr>
      <w:pStyle w:val="Pieddepage"/>
      <w:rPr>
        <w:rFonts w:ascii="Marianne" w:hAnsi="Marianne"/>
        <w:sz w:val="14"/>
        <w:szCs w:val="16"/>
      </w:rPr>
    </w:pPr>
    <w:r w:rsidRPr="00E9756E">
      <w:rPr>
        <w:rFonts w:ascii="Marianne" w:hAnsi="Marianne"/>
        <w:sz w:val="14"/>
        <w:szCs w:val="16"/>
      </w:rPr>
      <w:t>Mél.</w:t>
    </w:r>
    <w:r w:rsidRPr="00E9756E">
      <w:rPr>
        <w:rFonts w:ascii="Calibri" w:hAnsi="Calibri" w:cs="Calibri"/>
        <w:sz w:val="14"/>
        <w:szCs w:val="16"/>
      </w:rPr>
      <w:t> </w:t>
    </w:r>
    <w:r w:rsidRPr="00E9756E">
      <w:rPr>
        <w:rFonts w:ascii="Marianne" w:hAnsi="Marianne"/>
        <w:sz w:val="14"/>
        <w:szCs w:val="16"/>
      </w:rPr>
      <w:t xml:space="preserve">: </w:t>
    </w:r>
    <w:hyperlink r:id="rId1" w:history="1">
      <w:r w:rsidRPr="00E9756E">
        <w:rPr>
          <w:rStyle w:val="Lienhypertexte"/>
          <w:rFonts w:ascii="Marianne" w:hAnsi="Marianne"/>
          <w:sz w:val="14"/>
          <w:szCs w:val="16"/>
        </w:rPr>
        <w:t>lauranne.cournault@ars.sante.fr</w:t>
      </w:r>
    </w:hyperlink>
  </w:p>
  <w:p w14:paraId="503BD594" w14:textId="77777777" w:rsidR="003748CD" w:rsidRPr="00E9756E" w:rsidRDefault="003748CD" w:rsidP="003748CD">
    <w:pPr>
      <w:pStyle w:val="Pieddepage"/>
      <w:rPr>
        <w:rFonts w:ascii="Marianne" w:hAnsi="Marianne"/>
        <w:sz w:val="14"/>
        <w:szCs w:val="16"/>
      </w:rPr>
    </w:pPr>
  </w:p>
  <w:p w14:paraId="227D74E5" w14:textId="77777777" w:rsidR="003748CD" w:rsidRPr="006145D1" w:rsidRDefault="003748CD" w:rsidP="003748CD">
    <w:pPr>
      <w:pStyle w:val="Pieddepage"/>
      <w:rPr>
        <w:rFonts w:ascii="Marianne" w:hAnsi="Marianne"/>
        <w:sz w:val="14"/>
        <w:szCs w:val="16"/>
      </w:rPr>
    </w:pPr>
    <w:r>
      <w:rPr>
        <w:rFonts w:ascii="Marianne" w:hAnsi="Marianne"/>
        <w:sz w:val="14"/>
        <w:szCs w:val="16"/>
      </w:rPr>
      <w:t>Perrine Lods</w:t>
    </w:r>
    <w:r>
      <w:rPr>
        <w:rFonts w:ascii="Marianne" w:hAnsi="Marianne"/>
        <w:sz w:val="14"/>
        <w:szCs w:val="16"/>
      </w:rPr>
      <w:tab/>
    </w:r>
    <w:r>
      <w:rPr>
        <w:rFonts w:ascii="Marianne" w:hAnsi="Marianne"/>
        <w:sz w:val="14"/>
        <w:szCs w:val="16"/>
      </w:rPr>
      <w:tab/>
    </w:r>
  </w:p>
  <w:p w14:paraId="41FA3EC5" w14:textId="77777777" w:rsidR="003748CD" w:rsidRPr="00E9197C" w:rsidRDefault="003748CD" w:rsidP="003748CD">
    <w:pPr>
      <w:pStyle w:val="Pieddepage"/>
      <w:rPr>
        <w:rFonts w:ascii="Marianne" w:hAnsi="Marianne"/>
        <w:sz w:val="14"/>
        <w:szCs w:val="16"/>
      </w:rPr>
    </w:pPr>
    <w:r w:rsidRPr="00E9197C">
      <w:rPr>
        <w:rFonts w:ascii="Marianne" w:hAnsi="Marianne"/>
        <w:sz w:val="14"/>
        <w:szCs w:val="16"/>
      </w:rPr>
      <w:t>Tél.</w:t>
    </w:r>
    <w:r w:rsidRPr="00E9197C">
      <w:rPr>
        <w:rFonts w:ascii="Calibri" w:hAnsi="Calibri" w:cs="Calibri"/>
        <w:sz w:val="14"/>
        <w:szCs w:val="16"/>
      </w:rPr>
      <w:t> </w:t>
    </w:r>
    <w:r w:rsidRPr="00E9197C">
      <w:rPr>
        <w:rFonts w:ascii="Marianne" w:hAnsi="Marianne"/>
        <w:sz w:val="14"/>
        <w:szCs w:val="16"/>
      </w:rPr>
      <w:t>:  07 61 59 44 26</w:t>
    </w:r>
  </w:p>
  <w:p w14:paraId="3846F3A5" w14:textId="77777777" w:rsidR="003748CD" w:rsidRPr="00E9197C" w:rsidRDefault="003748CD" w:rsidP="003748CD">
    <w:pPr>
      <w:pStyle w:val="Pieddepage"/>
      <w:rPr>
        <w:sz w:val="14"/>
        <w:szCs w:val="14"/>
      </w:rPr>
    </w:pPr>
    <w:r w:rsidRPr="00E9197C">
      <w:rPr>
        <w:rFonts w:ascii="Marianne" w:hAnsi="Marianne"/>
        <w:sz w:val="14"/>
        <w:szCs w:val="14"/>
      </w:rPr>
      <w:t>Mél.</w:t>
    </w:r>
    <w:r w:rsidRPr="00E9197C">
      <w:rPr>
        <w:rFonts w:ascii="Calibri" w:hAnsi="Calibri" w:cs="Calibri"/>
        <w:sz w:val="14"/>
        <w:szCs w:val="14"/>
      </w:rPr>
      <w:t> </w:t>
    </w:r>
    <w:r w:rsidRPr="00E9197C">
      <w:rPr>
        <w:rFonts w:ascii="Marianne" w:hAnsi="Marianne"/>
        <w:sz w:val="14"/>
        <w:szCs w:val="14"/>
      </w:rPr>
      <w:t xml:space="preserve">: </w:t>
    </w:r>
    <w:hyperlink r:id="rId2" w:history="1">
      <w:r w:rsidRPr="00E9197C">
        <w:rPr>
          <w:rStyle w:val="Lienhypertexte"/>
          <w:sz w:val="14"/>
          <w:szCs w:val="14"/>
        </w:rPr>
        <w:t>perrine.lods@ars.sante.fr</w:t>
      </w:r>
    </w:hyperlink>
  </w:p>
  <w:p w14:paraId="73C05C5B" w14:textId="77777777" w:rsidR="00365A8A" w:rsidRPr="00800306" w:rsidRDefault="00365A8A" w:rsidP="003748CD">
    <w:pPr>
      <w:pStyle w:val="Contact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614A9" w14:textId="77777777" w:rsidR="00744D32" w:rsidRDefault="00744D32" w:rsidP="0079276E">
      <w:r>
        <w:separator/>
      </w:r>
    </w:p>
  </w:footnote>
  <w:footnote w:type="continuationSeparator" w:id="0">
    <w:p w14:paraId="6D0DCDFB" w14:textId="77777777" w:rsidR="00744D32" w:rsidRDefault="00744D32"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44D3" w14:textId="77777777" w:rsidR="00365A8A" w:rsidRDefault="00365A8A" w:rsidP="0047231F">
    <w:pPr>
      <w:pStyle w:val="En-tte"/>
      <w:tabs>
        <w:tab w:val="clear" w:pos="4513"/>
      </w:tabs>
      <w:jc w:val="right"/>
      <w:rPr>
        <w:b/>
        <w:bCs/>
        <w:sz w:val="24"/>
        <w:szCs w:val="24"/>
      </w:rPr>
    </w:pPr>
    <w:r>
      <w:rPr>
        <w:b/>
        <w:bCs/>
        <w:sz w:val="24"/>
        <w:szCs w:val="24"/>
      </w:rPr>
      <w:tab/>
    </w:r>
  </w:p>
  <w:p w14:paraId="4A2E0AEC" w14:textId="77777777" w:rsidR="00365A8A" w:rsidRDefault="003D111B" w:rsidP="00992DBA">
    <w:pPr>
      <w:pStyle w:val="En-tte"/>
      <w:tabs>
        <w:tab w:val="clear" w:pos="4513"/>
      </w:tabs>
      <w:jc w:val="right"/>
      <w:rPr>
        <w:b/>
        <w:bCs/>
        <w:sz w:val="24"/>
        <w:szCs w:val="24"/>
      </w:rPr>
    </w:pPr>
    <w:r w:rsidRPr="003D111B">
      <w:rPr>
        <w:b/>
        <w:bCs/>
        <w:noProof/>
        <w:sz w:val="24"/>
        <w:szCs w:val="24"/>
        <w:lang w:eastAsia="fr-FR"/>
      </w:rPr>
      <w:drawing>
        <wp:anchor distT="0" distB="0" distL="114300" distR="114300" simplePos="0" relativeHeight="251659264" behindDoc="0" locked="0" layoutInCell="1" allowOverlap="1" wp14:anchorId="061A8B99" wp14:editId="436A333D">
          <wp:simplePos x="0" y="0"/>
          <wp:positionH relativeFrom="column">
            <wp:posOffset>0</wp:posOffset>
          </wp:positionH>
          <wp:positionV relativeFrom="paragraph">
            <wp:posOffset>177800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6"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11B">
      <w:rPr>
        <w:b/>
        <w:bCs/>
        <w:noProof/>
        <w:sz w:val="24"/>
        <w:szCs w:val="24"/>
        <w:lang w:eastAsia="fr-FR"/>
      </w:rPr>
      <w:drawing>
        <wp:anchor distT="0" distB="0" distL="114300" distR="114300" simplePos="0" relativeHeight="251660288" behindDoc="0" locked="0" layoutInCell="1" allowOverlap="1" wp14:anchorId="5C3C9003" wp14:editId="1A6DAFAA">
          <wp:simplePos x="0" y="0"/>
          <wp:positionH relativeFrom="column">
            <wp:posOffset>4928870</wp:posOffset>
          </wp:positionH>
          <wp:positionV relativeFrom="paragraph">
            <wp:posOffset>146685</wp:posOffset>
          </wp:positionV>
          <wp:extent cx="1515110" cy="899160"/>
          <wp:effectExtent l="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tenaire.png"/>
                  <pic:cNvPicPr/>
                </pic:nvPicPr>
                <pic:blipFill>
                  <a:blip r:embed="rId2">
                    <a:extLst>
                      <a:ext uri="{28A0092B-C50C-407E-A947-70E740481C1C}">
                        <a14:useLocalDpi xmlns:a14="http://schemas.microsoft.com/office/drawing/2010/main" val="0"/>
                      </a:ext>
                    </a:extLst>
                  </a:blip>
                  <a:stretch>
                    <a:fillRect/>
                  </a:stretch>
                </pic:blipFill>
                <pic:spPr>
                  <a:xfrm>
                    <a:off x="0" y="0"/>
                    <a:ext cx="1515110" cy="899160"/>
                  </a:xfrm>
                  <a:prstGeom prst="rect">
                    <a:avLst/>
                  </a:prstGeom>
                </pic:spPr>
              </pic:pic>
            </a:graphicData>
          </a:graphic>
          <wp14:sizeRelH relativeFrom="page">
            <wp14:pctWidth>0</wp14:pctWidth>
          </wp14:sizeRelH>
          <wp14:sizeRelV relativeFrom="page">
            <wp14:pctHeight>0</wp14:pctHeight>
          </wp14:sizeRelV>
        </wp:anchor>
      </w:drawing>
    </w:r>
  </w:p>
  <w:p w14:paraId="6365E962" w14:textId="77777777" w:rsidR="00365A8A" w:rsidRDefault="00365A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0773" w14:textId="77777777" w:rsidR="00365A8A" w:rsidRPr="00B664B7" w:rsidRDefault="00365A8A" w:rsidP="00B664B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15E0"/>
    <w:multiLevelType w:val="hybridMultilevel"/>
    <w:tmpl w:val="ECA65D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12082"/>
    <w:multiLevelType w:val="hybridMultilevel"/>
    <w:tmpl w:val="17764D4A"/>
    <w:lvl w:ilvl="0" w:tplc="6CB61996">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F460F0"/>
    <w:multiLevelType w:val="hybridMultilevel"/>
    <w:tmpl w:val="48CE9D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96197D"/>
    <w:multiLevelType w:val="hybridMultilevel"/>
    <w:tmpl w:val="17986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224331"/>
    <w:multiLevelType w:val="hybridMultilevel"/>
    <w:tmpl w:val="D932F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BE0A3A"/>
    <w:multiLevelType w:val="hybridMultilevel"/>
    <w:tmpl w:val="4608FFB4"/>
    <w:lvl w:ilvl="0" w:tplc="917813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E866F0"/>
    <w:multiLevelType w:val="hybridMultilevel"/>
    <w:tmpl w:val="901034DA"/>
    <w:lvl w:ilvl="0" w:tplc="095C6808">
      <w:numFmt w:val="bullet"/>
      <w:lvlText w:val="–"/>
      <w:lvlJc w:val="left"/>
      <w:pPr>
        <w:ind w:left="720" w:hanging="360"/>
      </w:pPr>
      <w:rPr>
        <w:rFonts w:ascii="Marianne" w:eastAsia="Times New Roman" w:hAnsi="Marianne"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2F487A"/>
    <w:multiLevelType w:val="multilevel"/>
    <w:tmpl w:val="50C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A46630"/>
    <w:multiLevelType w:val="hybridMultilevel"/>
    <w:tmpl w:val="283CD830"/>
    <w:lvl w:ilvl="0" w:tplc="19D08C26">
      <w:numFmt w:val="bullet"/>
      <w:lvlText w:val="–"/>
      <w:lvlJc w:val="left"/>
      <w:pPr>
        <w:ind w:left="720" w:hanging="360"/>
      </w:pPr>
      <w:rPr>
        <w:rFonts w:ascii="Marianne" w:eastAsia="Times New Roman" w:hAnsi="Marianne"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605CE1"/>
    <w:multiLevelType w:val="hybridMultilevel"/>
    <w:tmpl w:val="2D3A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21"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60B42"/>
    <w:multiLevelType w:val="hybridMultilevel"/>
    <w:tmpl w:val="35B23CDC"/>
    <w:lvl w:ilvl="0" w:tplc="9178132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983BDB"/>
    <w:multiLevelType w:val="hybridMultilevel"/>
    <w:tmpl w:val="10C01B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D75C3E"/>
    <w:multiLevelType w:val="hybridMultilevel"/>
    <w:tmpl w:val="44F8482C"/>
    <w:lvl w:ilvl="0" w:tplc="D506EA62">
      <w:numFmt w:val="bullet"/>
      <w:lvlText w:val="-"/>
      <w:lvlJc w:val="left"/>
      <w:pPr>
        <w:ind w:left="218" w:hanging="360"/>
      </w:pPr>
      <w:rPr>
        <w:rFonts w:ascii="Marianne" w:eastAsia="Times New Roman" w:hAnsi="Marianne"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7"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0C1FF1"/>
    <w:multiLevelType w:val="hybridMultilevel"/>
    <w:tmpl w:val="4DA0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15D7E"/>
    <w:multiLevelType w:val="hybridMultilevel"/>
    <w:tmpl w:val="04BC0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79D3256"/>
    <w:multiLevelType w:val="hybridMultilevel"/>
    <w:tmpl w:val="8EBC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0815DD"/>
    <w:multiLevelType w:val="hybridMultilevel"/>
    <w:tmpl w:val="3C607A48"/>
    <w:lvl w:ilvl="0" w:tplc="040C000D">
      <w:start w:val="1"/>
      <w:numFmt w:val="bullet"/>
      <w:lvlText w:val=""/>
      <w:lvlJc w:val="left"/>
      <w:pPr>
        <w:ind w:left="1428" w:hanging="360"/>
      </w:pPr>
      <w:rPr>
        <w:rFonts w:ascii="Wingdings" w:hAnsi="Wingdings" w:hint="default"/>
      </w:rPr>
    </w:lvl>
    <w:lvl w:ilvl="1" w:tplc="91781328">
      <w:numFmt w:val="bullet"/>
      <w:lvlText w:val="-"/>
      <w:lvlJc w:val="left"/>
      <w:pPr>
        <w:ind w:left="2148" w:hanging="360"/>
      </w:pPr>
      <w:rPr>
        <w:rFonts w:ascii="Arial" w:eastAsiaTheme="minorHAnsi" w:hAnsi="Arial" w:cs="Arial"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9" w15:restartNumberingAfterBreak="0">
    <w:nsid w:val="6CEF587C"/>
    <w:multiLevelType w:val="hybridMultilevel"/>
    <w:tmpl w:val="8BFE342C"/>
    <w:lvl w:ilvl="0" w:tplc="7584B0F4">
      <w:start w:val="4"/>
      <w:numFmt w:val="bullet"/>
      <w:lvlText w:val="-"/>
      <w:lvlJc w:val="left"/>
      <w:pPr>
        <w:ind w:left="660" w:hanging="360"/>
      </w:pPr>
      <w:rPr>
        <w:rFonts w:ascii="Times New Roman" w:eastAsia="Times New Roman" w:hAnsi="Times New Roman" w:cs="Times New Roman"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40"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61C5D98"/>
    <w:multiLevelType w:val="hybridMultilevel"/>
    <w:tmpl w:val="965CC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AD7DE5"/>
    <w:multiLevelType w:val="hybridMultilevel"/>
    <w:tmpl w:val="C2A4B3D8"/>
    <w:lvl w:ilvl="0" w:tplc="220446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1367659">
    <w:abstractNumId w:val="20"/>
  </w:num>
  <w:num w:numId="2" w16cid:durableId="716392375">
    <w:abstractNumId w:val="25"/>
  </w:num>
  <w:num w:numId="3" w16cid:durableId="8529719">
    <w:abstractNumId w:val="31"/>
  </w:num>
  <w:num w:numId="4" w16cid:durableId="657734734">
    <w:abstractNumId w:val="10"/>
  </w:num>
  <w:num w:numId="5" w16cid:durableId="1892499883">
    <w:abstractNumId w:val="3"/>
  </w:num>
  <w:num w:numId="6" w16cid:durableId="1127430965">
    <w:abstractNumId w:val="27"/>
  </w:num>
  <w:num w:numId="7" w16cid:durableId="240676220">
    <w:abstractNumId w:val="1"/>
  </w:num>
  <w:num w:numId="8" w16cid:durableId="403256907">
    <w:abstractNumId w:val="5"/>
  </w:num>
  <w:num w:numId="9" w16cid:durableId="834803401">
    <w:abstractNumId w:val="40"/>
  </w:num>
  <w:num w:numId="10" w16cid:durableId="1540315625">
    <w:abstractNumId w:val="16"/>
  </w:num>
  <w:num w:numId="11" w16cid:durableId="339042841">
    <w:abstractNumId w:val="21"/>
  </w:num>
  <w:num w:numId="12" w16cid:durableId="1937711720">
    <w:abstractNumId w:val="34"/>
  </w:num>
  <w:num w:numId="13" w16cid:durableId="1799490412">
    <w:abstractNumId w:val="15"/>
  </w:num>
  <w:num w:numId="14" w16cid:durableId="1744378437">
    <w:abstractNumId w:val="32"/>
  </w:num>
  <w:num w:numId="15" w16cid:durableId="356276465">
    <w:abstractNumId w:val="6"/>
  </w:num>
  <w:num w:numId="16" w16cid:durableId="1402676956">
    <w:abstractNumId w:val="41"/>
  </w:num>
  <w:num w:numId="17" w16cid:durableId="784350524">
    <w:abstractNumId w:val="36"/>
  </w:num>
  <w:num w:numId="18" w16cid:durableId="1274357847">
    <w:abstractNumId w:val="42"/>
  </w:num>
  <w:num w:numId="19" w16cid:durableId="121920874">
    <w:abstractNumId w:val="24"/>
  </w:num>
  <w:num w:numId="20" w16cid:durableId="224994390">
    <w:abstractNumId w:val="28"/>
  </w:num>
  <w:num w:numId="21" w16cid:durableId="1645575994">
    <w:abstractNumId w:val="24"/>
  </w:num>
  <w:num w:numId="22" w16cid:durableId="1176725115">
    <w:abstractNumId w:val="30"/>
  </w:num>
  <w:num w:numId="23" w16cid:durableId="2026396632">
    <w:abstractNumId w:val="18"/>
  </w:num>
  <w:num w:numId="24" w16cid:durableId="42020894">
    <w:abstractNumId w:val="35"/>
  </w:num>
  <w:num w:numId="25" w16cid:durableId="767627276">
    <w:abstractNumId w:val="7"/>
  </w:num>
  <w:num w:numId="26" w16cid:durableId="1429426431">
    <w:abstractNumId w:val="45"/>
  </w:num>
  <w:num w:numId="27" w16cid:durableId="2038044266">
    <w:abstractNumId w:val="17"/>
  </w:num>
  <w:num w:numId="28" w16cid:durableId="1077171140">
    <w:abstractNumId w:val="13"/>
  </w:num>
  <w:num w:numId="29" w16cid:durableId="1231387263">
    <w:abstractNumId w:val="38"/>
  </w:num>
  <w:num w:numId="30" w16cid:durableId="1169446933">
    <w:abstractNumId w:val="39"/>
  </w:num>
  <w:num w:numId="31" w16cid:durableId="718437651">
    <w:abstractNumId w:val="44"/>
  </w:num>
  <w:num w:numId="32" w16cid:durableId="1679310598">
    <w:abstractNumId w:val="19"/>
  </w:num>
  <w:num w:numId="33" w16cid:durableId="1701659207">
    <w:abstractNumId w:val="11"/>
  </w:num>
  <w:num w:numId="34" w16cid:durableId="1978335444">
    <w:abstractNumId w:val="22"/>
  </w:num>
  <w:num w:numId="35" w16cid:durableId="911812301">
    <w:abstractNumId w:val="29"/>
  </w:num>
  <w:num w:numId="36" w16cid:durableId="902570893">
    <w:abstractNumId w:val="2"/>
  </w:num>
  <w:num w:numId="37" w16cid:durableId="463423491">
    <w:abstractNumId w:val="8"/>
  </w:num>
  <w:num w:numId="38" w16cid:durableId="1871455178">
    <w:abstractNumId w:val="26"/>
  </w:num>
  <w:num w:numId="39" w16cid:durableId="274363355">
    <w:abstractNumId w:val="37"/>
  </w:num>
  <w:num w:numId="40" w16cid:durableId="705911802">
    <w:abstractNumId w:val="14"/>
  </w:num>
  <w:num w:numId="41" w16cid:durableId="256211844">
    <w:abstractNumId w:val="43"/>
  </w:num>
  <w:num w:numId="42" w16cid:durableId="691108071">
    <w:abstractNumId w:val="23"/>
  </w:num>
  <w:num w:numId="43" w16cid:durableId="302195896">
    <w:abstractNumId w:val="0"/>
  </w:num>
  <w:num w:numId="44" w16cid:durableId="4211961">
    <w:abstractNumId w:val="12"/>
  </w:num>
  <w:num w:numId="45" w16cid:durableId="2144811011">
    <w:abstractNumId w:val="9"/>
  </w:num>
  <w:num w:numId="46" w16cid:durableId="1772049525">
    <w:abstractNumId w:val="33"/>
  </w:num>
  <w:num w:numId="47" w16cid:durableId="790199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DF"/>
    <w:rsid w:val="000039C5"/>
    <w:rsid w:val="00005706"/>
    <w:rsid w:val="00006427"/>
    <w:rsid w:val="00011CC4"/>
    <w:rsid w:val="00021BFC"/>
    <w:rsid w:val="00025136"/>
    <w:rsid w:val="000257DD"/>
    <w:rsid w:val="00027376"/>
    <w:rsid w:val="00030217"/>
    <w:rsid w:val="000323CC"/>
    <w:rsid w:val="00034DAF"/>
    <w:rsid w:val="00037FBD"/>
    <w:rsid w:val="00045911"/>
    <w:rsid w:val="000529EA"/>
    <w:rsid w:val="00052DAE"/>
    <w:rsid w:val="000533F5"/>
    <w:rsid w:val="0005702F"/>
    <w:rsid w:val="0006031E"/>
    <w:rsid w:val="000629AF"/>
    <w:rsid w:val="00063FDE"/>
    <w:rsid w:val="00065060"/>
    <w:rsid w:val="0007146F"/>
    <w:rsid w:val="00073FA2"/>
    <w:rsid w:val="00075639"/>
    <w:rsid w:val="00075F14"/>
    <w:rsid w:val="00076B31"/>
    <w:rsid w:val="00076CCB"/>
    <w:rsid w:val="00082D84"/>
    <w:rsid w:val="00084828"/>
    <w:rsid w:val="00090BAB"/>
    <w:rsid w:val="000924D0"/>
    <w:rsid w:val="0009351C"/>
    <w:rsid w:val="000948F1"/>
    <w:rsid w:val="000A0706"/>
    <w:rsid w:val="000A2D82"/>
    <w:rsid w:val="000A3827"/>
    <w:rsid w:val="000B18CD"/>
    <w:rsid w:val="000B2933"/>
    <w:rsid w:val="000B3443"/>
    <w:rsid w:val="000C3432"/>
    <w:rsid w:val="000D306F"/>
    <w:rsid w:val="000D395F"/>
    <w:rsid w:val="000E2F9B"/>
    <w:rsid w:val="000E3CA1"/>
    <w:rsid w:val="000E63AA"/>
    <w:rsid w:val="000E64B8"/>
    <w:rsid w:val="000F33A7"/>
    <w:rsid w:val="000F6241"/>
    <w:rsid w:val="001078B3"/>
    <w:rsid w:val="00110401"/>
    <w:rsid w:val="00111AD2"/>
    <w:rsid w:val="0011424F"/>
    <w:rsid w:val="00114A6E"/>
    <w:rsid w:val="0011771B"/>
    <w:rsid w:val="001254BF"/>
    <w:rsid w:val="00125A9F"/>
    <w:rsid w:val="00130339"/>
    <w:rsid w:val="00133983"/>
    <w:rsid w:val="00143070"/>
    <w:rsid w:val="001555CA"/>
    <w:rsid w:val="00155FB4"/>
    <w:rsid w:val="001567E3"/>
    <w:rsid w:val="0016010A"/>
    <w:rsid w:val="00160707"/>
    <w:rsid w:val="00165D9E"/>
    <w:rsid w:val="00181C80"/>
    <w:rsid w:val="001834A5"/>
    <w:rsid w:val="00184D82"/>
    <w:rsid w:val="00192434"/>
    <w:rsid w:val="00197459"/>
    <w:rsid w:val="00197697"/>
    <w:rsid w:val="001A134F"/>
    <w:rsid w:val="001A3805"/>
    <w:rsid w:val="001A42D4"/>
    <w:rsid w:val="001B0DB2"/>
    <w:rsid w:val="001B2C67"/>
    <w:rsid w:val="001B3D82"/>
    <w:rsid w:val="001B712A"/>
    <w:rsid w:val="001C193E"/>
    <w:rsid w:val="001C7D89"/>
    <w:rsid w:val="001D3767"/>
    <w:rsid w:val="001D45C0"/>
    <w:rsid w:val="001E09CD"/>
    <w:rsid w:val="001E523A"/>
    <w:rsid w:val="001E737A"/>
    <w:rsid w:val="001F0103"/>
    <w:rsid w:val="001F0E52"/>
    <w:rsid w:val="001F781B"/>
    <w:rsid w:val="00204246"/>
    <w:rsid w:val="00204D98"/>
    <w:rsid w:val="0020786A"/>
    <w:rsid w:val="00210596"/>
    <w:rsid w:val="00221AD9"/>
    <w:rsid w:val="00223725"/>
    <w:rsid w:val="002379E4"/>
    <w:rsid w:val="002405F5"/>
    <w:rsid w:val="002420EB"/>
    <w:rsid w:val="00242BEE"/>
    <w:rsid w:val="00244148"/>
    <w:rsid w:val="00245DBC"/>
    <w:rsid w:val="002474C4"/>
    <w:rsid w:val="00247AE2"/>
    <w:rsid w:val="00251629"/>
    <w:rsid w:val="002547E2"/>
    <w:rsid w:val="00254CA7"/>
    <w:rsid w:val="0025526B"/>
    <w:rsid w:val="00257EFE"/>
    <w:rsid w:val="002622F6"/>
    <w:rsid w:val="0026388C"/>
    <w:rsid w:val="00275421"/>
    <w:rsid w:val="0028579B"/>
    <w:rsid w:val="002873F8"/>
    <w:rsid w:val="00290741"/>
    <w:rsid w:val="0029447E"/>
    <w:rsid w:val="00296D11"/>
    <w:rsid w:val="002A2ED1"/>
    <w:rsid w:val="002A30D6"/>
    <w:rsid w:val="002A3AE3"/>
    <w:rsid w:val="002A483F"/>
    <w:rsid w:val="002B17B0"/>
    <w:rsid w:val="002B4042"/>
    <w:rsid w:val="002C0262"/>
    <w:rsid w:val="002C14BA"/>
    <w:rsid w:val="002C37E9"/>
    <w:rsid w:val="002E62EB"/>
    <w:rsid w:val="002F7CE7"/>
    <w:rsid w:val="00301837"/>
    <w:rsid w:val="00305FD9"/>
    <w:rsid w:val="0031092E"/>
    <w:rsid w:val="00316A34"/>
    <w:rsid w:val="00321BCC"/>
    <w:rsid w:val="00323192"/>
    <w:rsid w:val="00325DE5"/>
    <w:rsid w:val="003319D9"/>
    <w:rsid w:val="00332B9E"/>
    <w:rsid w:val="003364F6"/>
    <w:rsid w:val="003368A1"/>
    <w:rsid w:val="00336930"/>
    <w:rsid w:val="003415D2"/>
    <w:rsid w:val="00341780"/>
    <w:rsid w:val="00346970"/>
    <w:rsid w:val="00347416"/>
    <w:rsid w:val="0035022E"/>
    <w:rsid w:val="00350B41"/>
    <w:rsid w:val="00351D49"/>
    <w:rsid w:val="003529FD"/>
    <w:rsid w:val="0035355E"/>
    <w:rsid w:val="003553C6"/>
    <w:rsid w:val="00356271"/>
    <w:rsid w:val="00357506"/>
    <w:rsid w:val="0035754F"/>
    <w:rsid w:val="00357856"/>
    <w:rsid w:val="00361129"/>
    <w:rsid w:val="00365A8A"/>
    <w:rsid w:val="00370A13"/>
    <w:rsid w:val="0037219F"/>
    <w:rsid w:val="00372800"/>
    <w:rsid w:val="003748CD"/>
    <w:rsid w:val="003763D3"/>
    <w:rsid w:val="00377CD6"/>
    <w:rsid w:val="00377E26"/>
    <w:rsid w:val="00382654"/>
    <w:rsid w:val="00385CDD"/>
    <w:rsid w:val="003978E4"/>
    <w:rsid w:val="00397E72"/>
    <w:rsid w:val="003A399B"/>
    <w:rsid w:val="003A4C50"/>
    <w:rsid w:val="003A5A15"/>
    <w:rsid w:val="003B1FD0"/>
    <w:rsid w:val="003B6DAA"/>
    <w:rsid w:val="003C0814"/>
    <w:rsid w:val="003C2DF0"/>
    <w:rsid w:val="003C738C"/>
    <w:rsid w:val="003D111B"/>
    <w:rsid w:val="003D3769"/>
    <w:rsid w:val="003D493F"/>
    <w:rsid w:val="003D576E"/>
    <w:rsid w:val="003D5C2F"/>
    <w:rsid w:val="003F1C15"/>
    <w:rsid w:val="003F3C6F"/>
    <w:rsid w:val="003F77D5"/>
    <w:rsid w:val="004018F1"/>
    <w:rsid w:val="0040229D"/>
    <w:rsid w:val="00407C59"/>
    <w:rsid w:val="00414999"/>
    <w:rsid w:val="00414FCF"/>
    <w:rsid w:val="00423B85"/>
    <w:rsid w:val="004247A0"/>
    <w:rsid w:val="004253D5"/>
    <w:rsid w:val="00426820"/>
    <w:rsid w:val="00427728"/>
    <w:rsid w:val="00434B50"/>
    <w:rsid w:val="004424CD"/>
    <w:rsid w:val="00442E40"/>
    <w:rsid w:val="0044656B"/>
    <w:rsid w:val="00447BF8"/>
    <w:rsid w:val="00450120"/>
    <w:rsid w:val="004511A4"/>
    <w:rsid w:val="00453ED9"/>
    <w:rsid w:val="00456DFF"/>
    <w:rsid w:val="00457CB0"/>
    <w:rsid w:val="0046467E"/>
    <w:rsid w:val="00464D98"/>
    <w:rsid w:val="004714C6"/>
    <w:rsid w:val="0047231F"/>
    <w:rsid w:val="0047249C"/>
    <w:rsid w:val="00472944"/>
    <w:rsid w:val="004731F6"/>
    <w:rsid w:val="0047637F"/>
    <w:rsid w:val="00477D57"/>
    <w:rsid w:val="004825DD"/>
    <w:rsid w:val="00486F46"/>
    <w:rsid w:val="0048731A"/>
    <w:rsid w:val="00491912"/>
    <w:rsid w:val="004928C4"/>
    <w:rsid w:val="00493039"/>
    <w:rsid w:val="004A44C0"/>
    <w:rsid w:val="004A75DB"/>
    <w:rsid w:val="004B4946"/>
    <w:rsid w:val="004B4D2A"/>
    <w:rsid w:val="004C7FC7"/>
    <w:rsid w:val="004D1275"/>
    <w:rsid w:val="004D71B8"/>
    <w:rsid w:val="004E3527"/>
    <w:rsid w:val="004E38AD"/>
    <w:rsid w:val="004E610F"/>
    <w:rsid w:val="004E70CC"/>
    <w:rsid w:val="004F011D"/>
    <w:rsid w:val="004F057A"/>
    <w:rsid w:val="004F05FF"/>
    <w:rsid w:val="004F08B3"/>
    <w:rsid w:val="004F2B5F"/>
    <w:rsid w:val="004F403D"/>
    <w:rsid w:val="004F6717"/>
    <w:rsid w:val="00500B11"/>
    <w:rsid w:val="00502D00"/>
    <w:rsid w:val="00516E9A"/>
    <w:rsid w:val="00526631"/>
    <w:rsid w:val="00526EB8"/>
    <w:rsid w:val="00531F66"/>
    <w:rsid w:val="005377EA"/>
    <w:rsid w:val="00537A48"/>
    <w:rsid w:val="005417EF"/>
    <w:rsid w:val="005476C3"/>
    <w:rsid w:val="00553A7C"/>
    <w:rsid w:val="00553B84"/>
    <w:rsid w:val="00556AD0"/>
    <w:rsid w:val="00562A14"/>
    <w:rsid w:val="005635D9"/>
    <w:rsid w:val="00564291"/>
    <w:rsid w:val="00567F0F"/>
    <w:rsid w:val="005801B1"/>
    <w:rsid w:val="00584B09"/>
    <w:rsid w:val="0058629D"/>
    <w:rsid w:val="00592519"/>
    <w:rsid w:val="00593F22"/>
    <w:rsid w:val="0059578A"/>
    <w:rsid w:val="00595D20"/>
    <w:rsid w:val="00595F6E"/>
    <w:rsid w:val="00596F66"/>
    <w:rsid w:val="00597578"/>
    <w:rsid w:val="005A0648"/>
    <w:rsid w:val="005A0A32"/>
    <w:rsid w:val="005A20A5"/>
    <w:rsid w:val="005A5809"/>
    <w:rsid w:val="005A7FC7"/>
    <w:rsid w:val="005B28C2"/>
    <w:rsid w:val="005B351F"/>
    <w:rsid w:val="005B39C8"/>
    <w:rsid w:val="005B3DCC"/>
    <w:rsid w:val="005C00FA"/>
    <w:rsid w:val="005C0123"/>
    <w:rsid w:val="005C325E"/>
    <w:rsid w:val="005C489E"/>
    <w:rsid w:val="005C693E"/>
    <w:rsid w:val="005D43BC"/>
    <w:rsid w:val="005E4E9C"/>
    <w:rsid w:val="005F2E98"/>
    <w:rsid w:val="006032A5"/>
    <w:rsid w:val="00610494"/>
    <w:rsid w:val="006107E7"/>
    <w:rsid w:val="00612D69"/>
    <w:rsid w:val="006150AF"/>
    <w:rsid w:val="0061740C"/>
    <w:rsid w:val="006204B9"/>
    <w:rsid w:val="0062263C"/>
    <w:rsid w:val="00623D29"/>
    <w:rsid w:val="0062685C"/>
    <w:rsid w:val="0063084B"/>
    <w:rsid w:val="00630C8C"/>
    <w:rsid w:val="006327F6"/>
    <w:rsid w:val="006337E3"/>
    <w:rsid w:val="0063635F"/>
    <w:rsid w:val="006400EA"/>
    <w:rsid w:val="00641E9B"/>
    <w:rsid w:val="00641F92"/>
    <w:rsid w:val="00642A70"/>
    <w:rsid w:val="0064617C"/>
    <w:rsid w:val="006477B0"/>
    <w:rsid w:val="00652077"/>
    <w:rsid w:val="00655684"/>
    <w:rsid w:val="00656945"/>
    <w:rsid w:val="0066014E"/>
    <w:rsid w:val="00662EC7"/>
    <w:rsid w:val="00663C40"/>
    <w:rsid w:val="006651F7"/>
    <w:rsid w:val="00681D72"/>
    <w:rsid w:val="006903EA"/>
    <w:rsid w:val="00693807"/>
    <w:rsid w:val="006A17BD"/>
    <w:rsid w:val="006A26B2"/>
    <w:rsid w:val="006A310B"/>
    <w:rsid w:val="006B3556"/>
    <w:rsid w:val="006B6D26"/>
    <w:rsid w:val="006B79F8"/>
    <w:rsid w:val="006B7D09"/>
    <w:rsid w:val="006C6E39"/>
    <w:rsid w:val="006D083F"/>
    <w:rsid w:val="006D6820"/>
    <w:rsid w:val="006D7616"/>
    <w:rsid w:val="006D7E55"/>
    <w:rsid w:val="006E4D10"/>
    <w:rsid w:val="006E7AAD"/>
    <w:rsid w:val="006F2E5D"/>
    <w:rsid w:val="006F3C6F"/>
    <w:rsid w:val="00701ABB"/>
    <w:rsid w:val="00704E37"/>
    <w:rsid w:val="00717DF4"/>
    <w:rsid w:val="0072188F"/>
    <w:rsid w:val="007221F8"/>
    <w:rsid w:val="0072456C"/>
    <w:rsid w:val="00725F58"/>
    <w:rsid w:val="007268C9"/>
    <w:rsid w:val="00727F73"/>
    <w:rsid w:val="007330E7"/>
    <w:rsid w:val="007372F6"/>
    <w:rsid w:val="00744D32"/>
    <w:rsid w:val="00747A49"/>
    <w:rsid w:val="00751171"/>
    <w:rsid w:val="007548EB"/>
    <w:rsid w:val="00756175"/>
    <w:rsid w:val="00763BFF"/>
    <w:rsid w:val="00763F8B"/>
    <w:rsid w:val="0076406A"/>
    <w:rsid w:val="00766CF4"/>
    <w:rsid w:val="00780EF0"/>
    <w:rsid w:val="00782792"/>
    <w:rsid w:val="00790483"/>
    <w:rsid w:val="0079276E"/>
    <w:rsid w:val="00794C6B"/>
    <w:rsid w:val="007953CB"/>
    <w:rsid w:val="0079690E"/>
    <w:rsid w:val="007972F5"/>
    <w:rsid w:val="007A32A8"/>
    <w:rsid w:val="007A752B"/>
    <w:rsid w:val="007B35DD"/>
    <w:rsid w:val="007C27B6"/>
    <w:rsid w:val="007C3C59"/>
    <w:rsid w:val="007D0B24"/>
    <w:rsid w:val="007D4D34"/>
    <w:rsid w:val="007D565D"/>
    <w:rsid w:val="007E2919"/>
    <w:rsid w:val="007E4CFD"/>
    <w:rsid w:val="007F2C9C"/>
    <w:rsid w:val="007F7918"/>
    <w:rsid w:val="00800306"/>
    <w:rsid w:val="00807CCD"/>
    <w:rsid w:val="0081255B"/>
    <w:rsid w:val="0081467C"/>
    <w:rsid w:val="00814D76"/>
    <w:rsid w:val="00821480"/>
    <w:rsid w:val="0082505A"/>
    <w:rsid w:val="00827C7C"/>
    <w:rsid w:val="008324BE"/>
    <w:rsid w:val="00840119"/>
    <w:rsid w:val="0084651E"/>
    <w:rsid w:val="00851458"/>
    <w:rsid w:val="0085454E"/>
    <w:rsid w:val="0085477A"/>
    <w:rsid w:val="00856985"/>
    <w:rsid w:val="0086101F"/>
    <w:rsid w:val="008671CB"/>
    <w:rsid w:val="00867937"/>
    <w:rsid w:val="008703A6"/>
    <w:rsid w:val="00872E89"/>
    <w:rsid w:val="00874AA0"/>
    <w:rsid w:val="00881E9F"/>
    <w:rsid w:val="00882D33"/>
    <w:rsid w:val="00885514"/>
    <w:rsid w:val="00885F74"/>
    <w:rsid w:val="0089627F"/>
    <w:rsid w:val="008A01A3"/>
    <w:rsid w:val="008A0206"/>
    <w:rsid w:val="008A7F61"/>
    <w:rsid w:val="008B1BC3"/>
    <w:rsid w:val="008B1FFA"/>
    <w:rsid w:val="008B384F"/>
    <w:rsid w:val="008B387F"/>
    <w:rsid w:val="008B4993"/>
    <w:rsid w:val="008B52F3"/>
    <w:rsid w:val="008D13EE"/>
    <w:rsid w:val="008D2337"/>
    <w:rsid w:val="008D4CB9"/>
    <w:rsid w:val="008D59BF"/>
    <w:rsid w:val="008D5F3D"/>
    <w:rsid w:val="008D63A4"/>
    <w:rsid w:val="008E0688"/>
    <w:rsid w:val="008E1505"/>
    <w:rsid w:val="008F0305"/>
    <w:rsid w:val="008F2546"/>
    <w:rsid w:val="008F4F11"/>
    <w:rsid w:val="008F7CDB"/>
    <w:rsid w:val="0090174D"/>
    <w:rsid w:val="00911A72"/>
    <w:rsid w:val="00912340"/>
    <w:rsid w:val="00914322"/>
    <w:rsid w:val="009146E6"/>
    <w:rsid w:val="00914DF1"/>
    <w:rsid w:val="00915EE3"/>
    <w:rsid w:val="00917563"/>
    <w:rsid w:val="009206A8"/>
    <w:rsid w:val="00926289"/>
    <w:rsid w:val="0093031C"/>
    <w:rsid w:val="0093129E"/>
    <w:rsid w:val="009366B3"/>
    <w:rsid w:val="00940ACB"/>
    <w:rsid w:val="00942B28"/>
    <w:rsid w:val="00944367"/>
    <w:rsid w:val="009539CC"/>
    <w:rsid w:val="00954807"/>
    <w:rsid w:val="00961EFE"/>
    <w:rsid w:val="009624D3"/>
    <w:rsid w:val="00965B19"/>
    <w:rsid w:val="009671A8"/>
    <w:rsid w:val="00970F42"/>
    <w:rsid w:val="00974E8C"/>
    <w:rsid w:val="00982FCF"/>
    <w:rsid w:val="00992DBA"/>
    <w:rsid w:val="00993582"/>
    <w:rsid w:val="00997E09"/>
    <w:rsid w:val="009A1548"/>
    <w:rsid w:val="009A4A60"/>
    <w:rsid w:val="009A5EA6"/>
    <w:rsid w:val="009B294A"/>
    <w:rsid w:val="009B302B"/>
    <w:rsid w:val="009B3BBA"/>
    <w:rsid w:val="009B40E6"/>
    <w:rsid w:val="009C0A9C"/>
    <w:rsid w:val="009C2BC3"/>
    <w:rsid w:val="009C6334"/>
    <w:rsid w:val="009C676F"/>
    <w:rsid w:val="009C7249"/>
    <w:rsid w:val="009D140F"/>
    <w:rsid w:val="009D17CF"/>
    <w:rsid w:val="009E2C16"/>
    <w:rsid w:val="009E7F2A"/>
    <w:rsid w:val="009F2DFA"/>
    <w:rsid w:val="009F3FB2"/>
    <w:rsid w:val="00A013EC"/>
    <w:rsid w:val="00A044F5"/>
    <w:rsid w:val="00A07544"/>
    <w:rsid w:val="00A152B2"/>
    <w:rsid w:val="00A15879"/>
    <w:rsid w:val="00A16481"/>
    <w:rsid w:val="00A16C93"/>
    <w:rsid w:val="00A20235"/>
    <w:rsid w:val="00A21084"/>
    <w:rsid w:val="00A30E2D"/>
    <w:rsid w:val="00A30EA6"/>
    <w:rsid w:val="00A30ECF"/>
    <w:rsid w:val="00A33555"/>
    <w:rsid w:val="00A33D1F"/>
    <w:rsid w:val="00A36447"/>
    <w:rsid w:val="00A36C0E"/>
    <w:rsid w:val="00A428E4"/>
    <w:rsid w:val="00A432D9"/>
    <w:rsid w:val="00A43B9E"/>
    <w:rsid w:val="00A4461E"/>
    <w:rsid w:val="00A44C4E"/>
    <w:rsid w:val="00A45D1F"/>
    <w:rsid w:val="00A51CB2"/>
    <w:rsid w:val="00A52221"/>
    <w:rsid w:val="00A5300B"/>
    <w:rsid w:val="00A61F27"/>
    <w:rsid w:val="00A76F9C"/>
    <w:rsid w:val="00A840F2"/>
    <w:rsid w:val="00A85557"/>
    <w:rsid w:val="00A95CF0"/>
    <w:rsid w:val="00A9645C"/>
    <w:rsid w:val="00A97A38"/>
    <w:rsid w:val="00AB0307"/>
    <w:rsid w:val="00AB09A3"/>
    <w:rsid w:val="00AB26CD"/>
    <w:rsid w:val="00AB5B22"/>
    <w:rsid w:val="00AB71D0"/>
    <w:rsid w:val="00AB7B36"/>
    <w:rsid w:val="00AC221F"/>
    <w:rsid w:val="00AD02EA"/>
    <w:rsid w:val="00AD294A"/>
    <w:rsid w:val="00AD2B0C"/>
    <w:rsid w:val="00AD41D8"/>
    <w:rsid w:val="00AE0C39"/>
    <w:rsid w:val="00AE17CA"/>
    <w:rsid w:val="00AE4095"/>
    <w:rsid w:val="00AE7F61"/>
    <w:rsid w:val="00AF1456"/>
    <w:rsid w:val="00AF1CA5"/>
    <w:rsid w:val="00B01231"/>
    <w:rsid w:val="00B05FE7"/>
    <w:rsid w:val="00B10927"/>
    <w:rsid w:val="00B110D7"/>
    <w:rsid w:val="00B13F88"/>
    <w:rsid w:val="00B14B0C"/>
    <w:rsid w:val="00B17E0B"/>
    <w:rsid w:val="00B25651"/>
    <w:rsid w:val="00B37CB1"/>
    <w:rsid w:val="00B439EE"/>
    <w:rsid w:val="00B46866"/>
    <w:rsid w:val="00B50D2C"/>
    <w:rsid w:val="00B51496"/>
    <w:rsid w:val="00B53A29"/>
    <w:rsid w:val="00B559D1"/>
    <w:rsid w:val="00B56294"/>
    <w:rsid w:val="00B56989"/>
    <w:rsid w:val="00B60653"/>
    <w:rsid w:val="00B60689"/>
    <w:rsid w:val="00B62DC3"/>
    <w:rsid w:val="00B6446D"/>
    <w:rsid w:val="00B654BF"/>
    <w:rsid w:val="00B664B7"/>
    <w:rsid w:val="00B72615"/>
    <w:rsid w:val="00B747C7"/>
    <w:rsid w:val="00B74998"/>
    <w:rsid w:val="00B74BB1"/>
    <w:rsid w:val="00B750EC"/>
    <w:rsid w:val="00B77360"/>
    <w:rsid w:val="00B8198C"/>
    <w:rsid w:val="00B82B6C"/>
    <w:rsid w:val="00B864B8"/>
    <w:rsid w:val="00B87A85"/>
    <w:rsid w:val="00B90A67"/>
    <w:rsid w:val="00B90D77"/>
    <w:rsid w:val="00B916AA"/>
    <w:rsid w:val="00B9314E"/>
    <w:rsid w:val="00B94F9B"/>
    <w:rsid w:val="00BA066E"/>
    <w:rsid w:val="00BA37CC"/>
    <w:rsid w:val="00BA6178"/>
    <w:rsid w:val="00BB076D"/>
    <w:rsid w:val="00BB0D37"/>
    <w:rsid w:val="00BB71E7"/>
    <w:rsid w:val="00BC02F3"/>
    <w:rsid w:val="00BC104B"/>
    <w:rsid w:val="00BC104F"/>
    <w:rsid w:val="00BC75F3"/>
    <w:rsid w:val="00BC7D07"/>
    <w:rsid w:val="00BD0936"/>
    <w:rsid w:val="00BD213D"/>
    <w:rsid w:val="00BD32AB"/>
    <w:rsid w:val="00BD3C86"/>
    <w:rsid w:val="00BE2972"/>
    <w:rsid w:val="00BF06A4"/>
    <w:rsid w:val="00BF2FE9"/>
    <w:rsid w:val="00BF7CC8"/>
    <w:rsid w:val="00C00315"/>
    <w:rsid w:val="00C068C6"/>
    <w:rsid w:val="00C07C09"/>
    <w:rsid w:val="00C133B7"/>
    <w:rsid w:val="00C1578D"/>
    <w:rsid w:val="00C17266"/>
    <w:rsid w:val="00C21631"/>
    <w:rsid w:val="00C25D64"/>
    <w:rsid w:val="00C27E6A"/>
    <w:rsid w:val="00C31D78"/>
    <w:rsid w:val="00C32DAA"/>
    <w:rsid w:val="00C33383"/>
    <w:rsid w:val="00C37D32"/>
    <w:rsid w:val="00C41633"/>
    <w:rsid w:val="00C41D5C"/>
    <w:rsid w:val="00C42841"/>
    <w:rsid w:val="00C42E0D"/>
    <w:rsid w:val="00C44A28"/>
    <w:rsid w:val="00C60937"/>
    <w:rsid w:val="00C61458"/>
    <w:rsid w:val="00C61E48"/>
    <w:rsid w:val="00C67312"/>
    <w:rsid w:val="00C72D20"/>
    <w:rsid w:val="00C745A1"/>
    <w:rsid w:val="00C7518D"/>
    <w:rsid w:val="00C82B98"/>
    <w:rsid w:val="00CA4794"/>
    <w:rsid w:val="00CA5DD1"/>
    <w:rsid w:val="00CB0890"/>
    <w:rsid w:val="00CB238D"/>
    <w:rsid w:val="00CB28B3"/>
    <w:rsid w:val="00CB3BC5"/>
    <w:rsid w:val="00CB5971"/>
    <w:rsid w:val="00CD09C9"/>
    <w:rsid w:val="00CD1212"/>
    <w:rsid w:val="00CD5E65"/>
    <w:rsid w:val="00CE4DF2"/>
    <w:rsid w:val="00CE7D70"/>
    <w:rsid w:val="00CF6461"/>
    <w:rsid w:val="00CF72FA"/>
    <w:rsid w:val="00D04940"/>
    <w:rsid w:val="00D10424"/>
    <w:rsid w:val="00D10C52"/>
    <w:rsid w:val="00D113AE"/>
    <w:rsid w:val="00D1349D"/>
    <w:rsid w:val="00D14086"/>
    <w:rsid w:val="00D14516"/>
    <w:rsid w:val="00D14622"/>
    <w:rsid w:val="00D15208"/>
    <w:rsid w:val="00D22A38"/>
    <w:rsid w:val="00D24EB2"/>
    <w:rsid w:val="00D27A6F"/>
    <w:rsid w:val="00D30A8A"/>
    <w:rsid w:val="00D33973"/>
    <w:rsid w:val="00D35417"/>
    <w:rsid w:val="00D358AB"/>
    <w:rsid w:val="00D35E77"/>
    <w:rsid w:val="00D446CB"/>
    <w:rsid w:val="00D446EC"/>
    <w:rsid w:val="00D450E3"/>
    <w:rsid w:val="00D46FBC"/>
    <w:rsid w:val="00D519BC"/>
    <w:rsid w:val="00D56943"/>
    <w:rsid w:val="00D60B7B"/>
    <w:rsid w:val="00D62F29"/>
    <w:rsid w:val="00D63E1B"/>
    <w:rsid w:val="00D64DF9"/>
    <w:rsid w:val="00D65DD8"/>
    <w:rsid w:val="00D675F9"/>
    <w:rsid w:val="00D7455C"/>
    <w:rsid w:val="00D75ABA"/>
    <w:rsid w:val="00D76D1C"/>
    <w:rsid w:val="00D85729"/>
    <w:rsid w:val="00D8784B"/>
    <w:rsid w:val="00D9249D"/>
    <w:rsid w:val="00D92EBF"/>
    <w:rsid w:val="00D9493D"/>
    <w:rsid w:val="00D95F7A"/>
    <w:rsid w:val="00D96710"/>
    <w:rsid w:val="00DA107D"/>
    <w:rsid w:val="00DA1970"/>
    <w:rsid w:val="00DA3093"/>
    <w:rsid w:val="00DB23C2"/>
    <w:rsid w:val="00DB2A8B"/>
    <w:rsid w:val="00DB459E"/>
    <w:rsid w:val="00DB5393"/>
    <w:rsid w:val="00DB635A"/>
    <w:rsid w:val="00DB6C2B"/>
    <w:rsid w:val="00DB6E72"/>
    <w:rsid w:val="00DC204A"/>
    <w:rsid w:val="00DC38F8"/>
    <w:rsid w:val="00DD01CF"/>
    <w:rsid w:val="00DD0AAF"/>
    <w:rsid w:val="00DD2E8C"/>
    <w:rsid w:val="00DD3B91"/>
    <w:rsid w:val="00DE107B"/>
    <w:rsid w:val="00DE30F3"/>
    <w:rsid w:val="00DF0EE1"/>
    <w:rsid w:val="00E00E6D"/>
    <w:rsid w:val="00E01903"/>
    <w:rsid w:val="00E03AE4"/>
    <w:rsid w:val="00E04EC5"/>
    <w:rsid w:val="00E161F3"/>
    <w:rsid w:val="00E1750F"/>
    <w:rsid w:val="00E251E3"/>
    <w:rsid w:val="00E309D8"/>
    <w:rsid w:val="00E32068"/>
    <w:rsid w:val="00E33DE1"/>
    <w:rsid w:val="00E473DF"/>
    <w:rsid w:val="00E50883"/>
    <w:rsid w:val="00E542DA"/>
    <w:rsid w:val="00E54E46"/>
    <w:rsid w:val="00E564FF"/>
    <w:rsid w:val="00E604DB"/>
    <w:rsid w:val="00E65CA4"/>
    <w:rsid w:val="00E71644"/>
    <w:rsid w:val="00E866E1"/>
    <w:rsid w:val="00E94B6A"/>
    <w:rsid w:val="00EA097D"/>
    <w:rsid w:val="00EA1D6D"/>
    <w:rsid w:val="00EA571B"/>
    <w:rsid w:val="00EA6390"/>
    <w:rsid w:val="00EA6BEB"/>
    <w:rsid w:val="00EB2433"/>
    <w:rsid w:val="00EB270E"/>
    <w:rsid w:val="00EB632C"/>
    <w:rsid w:val="00EC206B"/>
    <w:rsid w:val="00EC5A7D"/>
    <w:rsid w:val="00EC7DF0"/>
    <w:rsid w:val="00ED1B5E"/>
    <w:rsid w:val="00ED6638"/>
    <w:rsid w:val="00ED7D24"/>
    <w:rsid w:val="00EE0E18"/>
    <w:rsid w:val="00EE3C2D"/>
    <w:rsid w:val="00EE5AE3"/>
    <w:rsid w:val="00EE70F8"/>
    <w:rsid w:val="00EF0F36"/>
    <w:rsid w:val="00EF0FB5"/>
    <w:rsid w:val="00F04C6E"/>
    <w:rsid w:val="00F16EBA"/>
    <w:rsid w:val="00F21795"/>
    <w:rsid w:val="00F2258F"/>
    <w:rsid w:val="00F26422"/>
    <w:rsid w:val="00F30180"/>
    <w:rsid w:val="00F31A51"/>
    <w:rsid w:val="00F31BB5"/>
    <w:rsid w:val="00F33235"/>
    <w:rsid w:val="00F338DD"/>
    <w:rsid w:val="00F4041C"/>
    <w:rsid w:val="00F40A5B"/>
    <w:rsid w:val="00F423AD"/>
    <w:rsid w:val="00F43DDC"/>
    <w:rsid w:val="00F45D06"/>
    <w:rsid w:val="00F45D13"/>
    <w:rsid w:val="00F4740A"/>
    <w:rsid w:val="00F516BB"/>
    <w:rsid w:val="00F5371F"/>
    <w:rsid w:val="00F54914"/>
    <w:rsid w:val="00F568CD"/>
    <w:rsid w:val="00F57845"/>
    <w:rsid w:val="00F5792B"/>
    <w:rsid w:val="00F60753"/>
    <w:rsid w:val="00F60DE1"/>
    <w:rsid w:val="00F639DB"/>
    <w:rsid w:val="00F64B8F"/>
    <w:rsid w:val="00F83501"/>
    <w:rsid w:val="00F85CAF"/>
    <w:rsid w:val="00F86258"/>
    <w:rsid w:val="00FB46B6"/>
    <w:rsid w:val="00FB6A61"/>
    <w:rsid w:val="00FC1ADE"/>
    <w:rsid w:val="00FD2684"/>
    <w:rsid w:val="00FD42AA"/>
    <w:rsid w:val="00FE775A"/>
    <w:rsid w:val="00FF324C"/>
    <w:rsid w:val="00FF4E9F"/>
    <w:rsid w:val="00FF6386"/>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15E267"/>
  <w15:docId w15:val="{D9F01972-9DC8-4952-973A-79C0054C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526B"/>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semiHidden/>
    <w:unhideWhenUsed/>
    <w:qFormat/>
    <w:rsid w:val="00641E9B"/>
    <w:pPr>
      <w:keepNext/>
      <w:keepLines/>
      <w:spacing w:before="40"/>
      <w:outlineLvl w:val="2"/>
    </w:pPr>
    <w:rPr>
      <w:rFonts w:asciiTheme="majorHAnsi" w:eastAsiaTheme="majorEastAsia" w:hAnsiTheme="majorHAnsi" w:cstheme="majorBidi"/>
      <w:color w:val="223431" w:themeColor="accent1" w:themeShade="7F"/>
      <w:sz w:val="24"/>
      <w:szCs w:val="24"/>
    </w:rPr>
  </w:style>
  <w:style w:type="paragraph" w:styleId="Titre4">
    <w:name w:val="heading 4"/>
    <w:basedOn w:val="Normal"/>
    <w:next w:val="Normal"/>
    <w:link w:val="Titre4Car"/>
    <w:uiPriority w:val="9"/>
    <w:semiHidden/>
    <w:unhideWhenUsed/>
    <w:qFormat/>
    <w:rsid w:val="00B559D1"/>
    <w:pPr>
      <w:keepNext/>
      <w:keepLines/>
      <w:spacing w:before="40"/>
      <w:outlineLvl w:val="3"/>
    </w:pPr>
    <w:rPr>
      <w:rFonts w:asciiTheme="majorHAnsi" w:eastAsiaTheme="majorEastAsia" w:hAnsiTheme="majorHAnsi" w:cstheme="majorBidi"/>
      <w:i/>
      <w:iCs/>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qFormat/>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sg-chapeau">
    <w:name w:val="sg-chapeau"/>
    <w:basedOn w:val="Policepardfaut"/>
    <w:rsid w:val="00D85729"/>
  </w:style>
  <w:style w:type="character" w:customStyle="1" w:styleId="Titre4Car">
    <w:name w:val="Titre 4 Car"/>
    <w:basedOn w:val="Policepardfaut"/>
    <w:link w:val="Titre4"/>
    <w:uiPriority w:val="9"/>
    <w:semiHidden/>
    <w:rsid w:val="00B559D1"/>
    <w:rPr>
      <w:rFonts w:asciiTheme="majorHAnsi" w:eastAsiaTheme="majorEastAsia" w:hAnsiTheme="majorHAnsi" w:cstheme="majorBidi"/>
      <w:i/>
      <w:iCs/>
      <w:color w:val="344E4A" w:themeColor="accent1" w:themeShade="BF"/>
      <w:lang w:val="fr-FR"/>
    </w:rPr>
  </w:style>
  <w:style w:type="paragraph" w:customStyle="1" w:styleId="d-flex">
    <w:name w:val="d-flex"/>
    <w:basedOn w:val="Normal"/>
    <w:rsid w:val="00CF72F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14">
    <w:name w:val="style14"/>
    <w:basedOn w:val="Policepardfaut"/>
    <w:rsid w:val="003D111B"/>
  </w:style>
  <w:style w:type="paragraph" w:customStyle="1" w:styleId="Contacts">
    <w:name w:val="Contacts"/>
    <w:basedOn w:val="Pieddepage"/>
    <w:link w:val="ContactsCar"/>
    <w:qFormat/>
    <w:rsid w:val="00E564F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qFormat/>
    <w:rsid w:val="00E564FF"/>
    <w:rPr>
      <w:rFonts w:ascii="Marianne" w:eastAsia="Arial" w:hAnsi="Marianne" w:cstheme="minorBidi"/>
      <w:sz w:val="14"/>
      <w:szCs w:val="16"/>
      <w:lang w:val="fr-FR"/>
    </w:rPr>
  </w:style>
  <w:style w:type="character" w:customStyle="1" w:styleId="Titre3Car">
    <w:name w:val="Titre 3 Car"/>
    <w:basedOn w:val="Policepardfaut"/>
    <w:link w:val="Titre3"/>
    <w:uiPriority w:val="9"/>
    <w:semiHidden/>
    <w:rsid w:val="00641E9B"/>
    <w:rPr>
      <w:rFonts w:asciiTheme="majorHAnsi" w:eastAsiaTheme="majorEastAsia" w:hAnsiTheme="majorHAnsi" w:cstheme="majorBidi"/>
      <w:color w:val="223431" w:themeColor="accent1" w:themeShade="7F"/>
      <w:sz w:val="24"/>
      <w:szCs w:val="24"/>
      <w:lang w:val="fr-FR"/>
    </w:rPr>
  </w:style>
  <w:style w:type="character" w:styleId="Mentionnonrsolue">
    <w:name w:val="Unresolved Mention"/>
    <w:basedOn w:val="Policepardfaut"/>
    <w:uiPriority w:val="99"/>
    <w:semiHidden/>
    <w:unhideWhenUsed/>
    <w:rsid w:val="00D65DD8"/>
    <w:rPr>
      <w:color w:val="605E5C"/>
      <w:shd w:val="clear" w:color="auto" w:fill="E1DFDD"/>
    </w:rPr>
  </w:style>
  <w:style w:type="paragraph" w:styleId="Rvision">
    <w:name w:val="Revision"/>
    <w:hidden/>
    <w:uiPriority w:val="99"/>
    <w:semiHidden/>
    <w:rsid w:val="006903EA"/>
    <w:pPr>
      <w:widowControl/>
      <w:autoSpaceDE/>
      <w:autoSpaceDN/>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135876710">
      <w:bodyDiv w:val="1"/>
      <w:marLeft w:val="0"/>
      <w:marRight w:val="0"/>
      <w:marTop w:val="0"/>
      <w:marBottom w:val="0"/>
      <w:divBdr>
        <w:top w:val="none" w:sz="0" w:space="0" w:color="auto"/>
        <w:left w:val="none" w:sz="0" w:space="0" w:color="auto"/>
        <w:bottom w:val="none" w:sz="0" w:space="0" w:color="auto"/>
        <w:right w:val="none" w:sz="0" w:space="0" w:color="auto"/>
      </w:divBdr>
      <w:divsChild>
        <w:div w:id="366568558">
          <w:marLeft w:val="0"/>
          <w:marRight w:val="0"/>
          <w:marTop w:val="240"/>
          <w:marBottom w:val="300"/>
          <w:divBdr>
            <w:top w:val="single" w:sz="6" w:space="0" w:color="000091"/>
            <w:left w:val="single" w:sz="6" w:space="0" w:color="000091"/>
            <w:bottom w:val="single" w:sz="6" w:space="0" w:color="000091"/>
            <w:right w:val="single" w:sz="6" w:space="0" w:color="000091"/>
          </w:divBdr>
        </w:div>
      </w:divsChild>
    </w:div>
    <w:div w:id="167722228">
      <w:bodyDiv w:val="1"/>
      <w:marLeft w:val="0"/>
      <w:marRight w:val="0"/>
      <w:marTop w:val="0"/>
      <w:marBottom w:val="0"/>
      <w:divBdr>
        <w:top w:val="none" w:sz="0" w:space="0" w:color="auto"/>
        <w:left w:val="none" w:sz="0" w:space="0" w:color="auto"/>
        <w:bottom w:val="none" w:sz="0" w:space="0" w:color="auto"/>
        <w:right w:val="none" w:sz="0" w:space="0" w:color="auto"/>
      </w:divBdr>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262151456">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28241346">
      <w:bodyDiv w:val="1"/>
      <w:marLeft w:val="0"/>
      <w:marRight w:val="0"/>
      <w:marTop w:val="0"/>
      <w:marBottom w:val="0"/>
      <w:divBdr>
        <w:top w:val="none" w:sz="0" w:space="0" w:color="auto"/>
        <w:left w:val="none" w:sz="0" w:space="0" w:color="auto"/>
        <w:bottom w:val="none" w:sz="0" w:space="0" w:color="auto"/>
        <w:right w:val="none" w:sz="0" w:space="0" w:color="auto"/>
      </w:divBdr>
    </w:div>
    <w:div w:id="63028852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782962807">
      <w:bodyDiv w:val="1"/>
      <w:marLeft w:val="0"/>
      <w:marRight w:val="0"/>
      <w:marTop w:val="0"/>
      <w:marBottom w:val="0"/>
      <w:divBdr>
        <w:top w:val="none" w:sz="0" w:space="0" w:color="auto"/>
        <w:left w:val="none" w:sz="0" w:space="0" w:color="auto"/>
        <w:bottom w:val="none" w:sz="0" w:space="0" w:color="auto"/>
        <w:right w:val="none" w:sz="0" w:space="0" w:color="auto"/>
      </w:divBdr>
    </w:div>
    <w:div w:id="848636616">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1794858">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37062331">
      <w:bodyDiv w:val="1"/>
      <w:marLeft w:val="0"/>
      <w:marRight w:val="0"/>
      <w:marTop w:val="0"/>
      <w:marBottom w:val="0"/>
      <w:divBdr>
        <w:top w:val="none" w:sz="0" w:space="0" w:color="auto"/>
        <w:left w:val="none" w:sz="0" w:space="0" w:color="auto"/>
        <w:bottom w:val="none" w:sz="0" w:space="0" w:color="auto"/>
        <w:right w:val="none" w:sz="0" w:space="0" w:color="auto"/>
      </w:divBdr>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797136691">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1978141257">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signalement-chenilles-processionnaires.atlasante.fr/" TargetMode="External"/><Relationship Id="rId3" Type="http://schemas.openxmlformats.org/officeDocument/2006/relationships/styles" Target="styles.xml"/><Relationship Id="rId21" Type="http://schemas.openxmlformats.org/officeDocument/2006/relationships/hyperlink" Target="https://signalement-chenilles-processionnaires.atlasante.fr/apropos/pr-sentatio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fredon.fr/bourgogne-franche-comte/contactez-nou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signalement-chenilles-processionnaires.atlasante.fr/apropos/pr-sen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hyperlink" Target="mailto:perrine.lods@ars.sante.fr" TargetMode="External"/><Relationship Id="rId1" Type="http://schemas.openxmlformats.org/officeDocument/2006/relationships/hyperlink" Target="mailto:lauranne.cournault@ars.sante.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perrine.lods@ars.sante.fr" TargetMode="External"/><Relationship Id="rId1" Type="http://schemas.openxmlformats.org/officeDocument/2006/relationships/hyperlink" Target="mailto:lauranne.cournault@ars.sant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1B4A4-A47D-4632-9DE5-56FA0754D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ARS_BFC.dotx</Template>
  <TotalTime>9</TotalTime>
  <Pages>4</Pages>
  <Words>1075</Words>
  <Characters>5917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GNECCHI, Delphine (ARS-BFC/BFC/DIRCOM)</cp:lastModifiedBy>
  <cp:revision>3</cp:revision>
  <cp:lastPrinted>2024-04-09T17:00:00Z</cp:lastPrinted>
  <dcterms:created xsi:type="dcterms:W3CDTF">2026-02-24T10:26:00Z</dcterms:created>
  <dcterms:modified xsi:type="dcterms:W3CDTF">2026-02-26T16:32:00Z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y fmtid="{D5CDD505-2E9C-101B-9397-08002B2CF9AE}" pid="5" name="MSIP_Label_3094c1fb-3db8-4cce-b079-9b022302847f_Enabled">
    <vt:lpwstr>true</vt:lpwstr>
  </property>
  <property fmtid="{D5CDD505-2E9C-101B-9397-08002B2CF9AE}" pid="6" name="MSIP_Label_3094c1fb-3db8-4cce-b079-9b022302847f_SetDate">
    <vt:lpwstr>2025-12-22T12:45:09Z</vt:lpwstr>
  </property>
  <property fmtid="{D5CDD505-2E9C-101B-9397-08002B2CF9AE}" pid="7" name="MSIP_Label_3094c1fb-3db8-4cce-b079-9b022302847f_Method">
    <vt:lpwstr>Standard</vt:lpwstr>
  </property>
  <property fmtid="{D5CDD505-2E9C-101B-9397-08002B2CF9AE}" pid="8" name="MSIP_Label_3094c1fb-3db8-4cce-b079-9b022302847f_Name">
    <vt:lpwstr>[Prod v5] C1 - Standard</vt:lpwstr>
  </property>
  <property fmtid="{D5CDD505-2E9C-101B-9397-08002B2CF9AE}" pid="9" name="MSIP_Label_3094c1fb-3db8-4cce-b079-9b022302847f_SiteId">
    <vt:lpwstr>035e5292-5a25-4509-bb08-a555f7d31a8b</vt:lpwstr>
  </property>
  <property fmtid="{D5CDD505-2E9C-101B-9397-08002B2CF9AE}" pid="10" name="MSIP_Label_3094c1fb-3db8-4cce-b079-9b022302847f_ActionId">
    <vt:lpwstr>6c01c72f-412d-4681-b824-551cfc5e35de</vt:lpwstr>
  </property>
  <property fmtid="{D5CDD505-2E9C-101B-9397-08002B2CF9AE}" pid="11" name="MSIP_Label_3094c1fb-3db8-4cce-b079-9b022302847f_ContentBits">
    <vt:lpwstr>0</vt:lpwstr>
  </property>
  <property fmtid="{D5CDD505-2E9C-101B-9397-08002B2CF9AE}" pid="12" name="MSIP_Label_3094c1fb-3db8-4cce-b079-9b022302847f_Tag">
    <vt:lpwstr>10, 3, 0, 1</vt:lpwstr>
  </property>
</Properties>
</file>