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48D6E" w14:textId="77777777" w:rsidR="0054119C" w:rsidRDefault="0054119C" w:rsidP="0054119C">
      <w:pPr>
        <w:pStyle w:val="Titre1"/>
        <w:spacing w:before="0"/>
        <w:rPr>
          <w:rFonts w:ascii="Marianne" w:hAnsi="Marianne" w:cstheme="majorHAnsi"/>
          <w:color w:val="auto"/>
          <w:sz w:val="22"/>
          <w:szCs w:val="22"/>
        </w:rPr>
      </w:pPr>
      <w:r>
        <w:rPr>
          <w:noProof/>
          <w:lang w:eastAsia="fr-FR"/>
        </w:rPr>
        <mc:AlternateContent>
          <mc:Choice Requires="wpg">
            <w:drawing>
              <wp:inline distT="0" distB="0" distL="0" distR="0" wp14:anchorId="3DAFC61A" wp14:editId="1B4F9E00">
                <wp:extent cx="2533650" cy="1022985"/>
                <wp:effectExtent l="0" t="0" r="0" b="0"/>
                <wp:docPr id="1568256248" name="Groupe 1568256248"/>
                <wp:cNvGraphicFramePr/>
                <a:graphic xmlns:a="http://schemas.openxmlformats.org/drawingml/2006/main">
                  <a:graphicData uri="http://schemas.microsoft.com/office/word/2010/wordprocessingGroup">
                    <wpg:wgp>
                      <wpg:cNvGrpSpPr/>
                      <wpg:grpSpPr>
                        <a:xfrm>
                          <a:off x="0" y="0"/>
                          <a:ext cx="2533650" cy="1022985"/>
                          <a:chOff x="0" y="0"/>
                          <a:chExt cx="2886710" cy="1228725"/>
                        </a:xfrm>
                      </wpg:grpSpPr>
                      <pic:pic xmlns:pic="http://schemas.openxmlformats.org/drawingml/2006/picture">
                        <pic:nvPicPr>
                          <pic:cNvPr id="630964127" name="Image 9" descr="Mac:Users:xavier.hasendahl:Desktop:ELEMENTS TEMPLATES SIG:LOGOS:REPUBLIQUE_FRANCAISE:eps:Republique_Francaise_CMJN.ep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pic:pic xmlns:pic="http://schemas.openxmlformats.org/drawingml/2006/picture">
                        <pic:nvPicPr>
                          <pic:cNvPr id="576043443" name="Image 57604344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371600" y="123825"/>
                            <a:ext cx="1515110" cy="899160"/>
                          </a:xfrm>
                          <a:prstGeom prst="rect">
                            <a:avLst/>
                          </a:prstGeom>
                        </pic:spPr>
                      </pic:pic>
                    </wpg:wgp>
                  </a:graphicData>
                </a:graphic>
              </wp:inline>
            </w:drawing>
          </mc:Choice>
          <mc:Fallback>
            <w:pict>
              <v:group w14:anchorId="5389A407" id="Groupe 1568256248" o:spid="_x0000_s1026" style="width:199.5pt;height:80.55pt;mso-position-horizontal-relative:char;mso-position-vertical-relative:line" coordsize="28867,1228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alt="Mac:Users:xavier.hasendahl:Desktop:ELEMENTS TEMPLATES SIG:LOGOS:REPUBLIQUE_FRANCAISE:eps:Republique_Francaise_CMJN.eps" style="position:absolute;width:13576;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">
                  <v:imagedata r:id="rId10" o:title="Republique_Francaise_CMJN"/>
                  <v:path arrowok="t"/>
                </v:shape>
                <v:shape id="Image 576043443" o:spid="_x0000_s1028" type="#_x0000_t75" style="position:absolute;left:13716;top:1238;width:15151;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">
                  <v:imagedata r:id="rId11" o:title=""/>
                  <v:path arrowok="t"/>
                </v:shape>
                <w10:anchorlock/>
              </v:group>
            </w:pict>
          </mc:Fallback>
        </mc:AlternateContent>
      </w:r>
      <w:r>
        <w:rPr>
          <w:rFonts w:ascii="Marianne" w:hAnsi="Marianne" w:cstheme="majorHAnsi"/>
          <w:color w:val="auto"/>
          <w:sz w:val="22"/>
          <w:szCs w:val="22"/>
        </w:rPr>
        <w:t xml:space="preserve"> </w:t>
      </w:r>
      <w:r>
        <w:rPr>
          <w:rFonts w:ascii="Marianne" w:hAnsi="Marianne" w:cstheme="majorHAnsi"/>
          <w:color w:val="auto"/>
          <w:sz w:val="22"/>
          <w:szCs w:val="22"/>
        </w:rPr>
        <w:tab/>
      </w:r>
      <w:r>
        <w:rPr>
          <w:rFonts w:ascii="Marianne" w:hAnsi="Marianne" w:cstheme="majorHAnsi"/>
          <w:color w:val="auto"/>
          <w:sz w:val="22"/>
          <w:szCs w:val="22"/>
        </w:rPr>
        <w:tab/>
      </w:r>
      <w:r>
        <w:rPr>
          <w:rFonts w:ascii="Marianne" w:hAnsi="Marianne" w:cstheme="majorHAnsi"/>
          <w:color w:val="auto"/>
          <w:sz w:val="22"/>
          <w:szCs w:val="22"/>
        </w:rPr>
        <w:tab/>
      </w:r>
      <w:r>
        <w:rPr>
          <w:rFonts w:ascii="Marianne" w:hAnsi="Marianne" w:cstheme="majorHAnsi"/>
          <w:color w:val="auto"/>
          <w:sz w:val="22"/>
          <w:szCs w:val="22"/>
        </w:rPr>
        <w:tab/>
      </w:r>
      <w:r w:rsidRPr="0054119C">
        <w:rPr>
          <w:rFonts w:ascii="Marianne" w:hAnsi="Marianne" w:cstheme="majorHAnsi"/>
          <w:noProof/>
          <w:color w:val="auto"/>
          <w:sz w:val="22"/>
          <w:szCs w:val="22"/>
          <w:lang w:eastAsia="fr-FR"/>
        </w:rPr>
        <w:drawing>
          <wp:inline distT="0" distB="0" distL="0" distR="0" wp14:anchorId="586D3593" wp14:editId="70AD1E7E">
            <wp:extent cx="906945" cy="1326286"/>
            <wp:effectExtent l="0" t="0" r="7620" b="762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12"/>
                    <a:stretch>
                      <a:fillRect/>
                    </a:stretch>
                  </pic:blipFill>
                  <pic:spPr>
                    <a:xfrm>
                      <a:off x="0" y="0"/>
                      <a:ext cx="906945" cy="1326286"/>
                    </a:xfrm>
                    <a:prstGeom prst="rect">
                      <a:avLst/>
                    </a:prstGeom>
                  </pic:spPr>
                </pic:pic>
              </a:graphicData>
            </a:graphic>
          </wp:inline>
        </w:drawing>
      </w:r>
      <w:r>
        <w:rPr>
          <w:rFonts w:ascii="Marianne" w:hAnsi="Marianne" w:cstheme="majorHAnsi"/>
          <w:color w:val="auto"/>
          <w:sz w:val="22"/>
          <w:szCs w:val="22"/>
        </w:rPr>
        <w:tab/>
      </w:r>
    </w:p>
    <w:p w14:paraId="1AC28E34" w14:textId="77777777" w:rsidR="0054119C" w:rsidRDefault="0054119C" w:rsidP="0054119C">
      <w:pPr>
        <w:pStyle w:val="Titre1"/>
        <w:spacing w:before="0"/>
        <w:rPr>
          <w:rFonts w:ascii="Marianne" w:hAnsi="Marianne" w:cstheme="majorHAnsi"/>
          <w:color w:val="auto"/>
          <w:sz w:val="22"/>
          <w:szCs w:val="22"/>
        </w:rPr>
      </w:pPr>
      <w:r w:rsidRPr="0054119C">
        <w:rPr>
          <w:rFonts w:ascii="Marianne" w:hAnsi="Marianne" w:cstheme="majorHAnsi"/>
          <w:noProof/>
          <w:color w:val="auto"/>
          <w:sz w:val="22"/>
          <w:szCs w:val="22"/>
          <w:lang w:eastAsia="fr-FR"/>
        </w:rPr>
        <w:drawing>
          <wp:inline distT="0" distB="0" distL="0" distR="0" wp14:anchorId="3C77BCAA" wp14:editId="588D8705">
            <wp:extent cx="2463800" cy="1432560"/>
            <wp:effectExtent l="0" t="0" r="0" b="0"/>
            <wp:docPr id="10" name="Image 9" descr="B:\PSP\PREVENTION\LOGO\LOGO CPAM\CPAM 70 NOUVEAU LOGO.jpg"/>
            <wp:cNvGraphicFramePr/>
            <a:graphic xmlns:a="http://schemas.openxmlformats.org/drawingml/2006/main">
              <a:graphicData uri="http://schemas.openxmlformats.org/drawingml/2006/picture">
                <pic:pic xmlns:pic="http://schemas.openxmlformats.org/drawingml/2006/picture">
                  <pic:nvPicPr>
                    <pic:cNvPr id="10" name="Image 9" descr="B:\PSP\PREVENTION\LOGO\LOGO CPAM\CPAM 70 NOUVEAU LOGO.jpg"/>
                    <pic:cNvPicPr/>
                  </pic:nvPicPr>
                  <pic:blipFill rotWithShape="1">
                    <a:blip r:embed="rId13" cstate="print">
                      <a:extLst>
                        <a:ext uri="{28A0092B-C50C-407E-A947-70E740481C1C}">
                          <a14:useLocalDpi xmlns:a14="http://schemas.microsoft.com/office/drawing/2010/main" val="0"/>
                        </a:ext>
                      </a:extLst>
                    </a:blip>
                    <a:srcRect l="5550" b="4405"/>
                    <a:stretch/>
                  </pic:blipFill>
                  <pic:spPr bwMode="auto">
                    <a:xfrm>
                      <a:off x="0" y="0"/>
                      <a:ext cx="2464903" cy="143320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Marianne" w:hAnsi="Marianne" w:cstheme="majorHAnsi"/>
          <w:color w:val="auto"/>
          <w:sz w:val="22"/>
          <w:szCs w:val="22"/>
        </w:rPr>
        <w:tab/>
      </w:r>
      <w:r>
        <w:rPr>
          <w:rFonts w:ascii="Marianne" w:hAnsi="Marianne" w:cstheme="majorHAnsi"/>
          <w:color w:val="auto"/>
          <w:sz w:val="22"/>
          <w:szCs w:val="22"/>
        </w:rPr>
        <w:tab/>
      </w:r>
      <w:r>
        <w:rPr>
          <w:rFonts w:ascii="Marianne" w:hAnsi="Marianne" w:cstheme="majorHAnsi"/>
          <w:color w:val="auto"/>
          <w:sz w:val="22"/>
          <w:szCs w:val="22"/>
        </w:rPr>
        <w:tab/>
      </w:r>
      <w:r w:rsidR="00F657D5" w:rsidRPr="00F657D5">
        <w:rPr>
          <w:rFonts w:ascii="Marianne" w:hAnsi="Marianne" w:cstheme="majorHAnsi"/>
          <w:noProof/>
          <w:color w:val="auto"/>
          <w:sz w:val="22"/>
          <w:szCs w:val="22"/>
          <w:lang w:eastAsia="fr-FR"/>
        </w:rPr>
        <w:drawing>
          <wp:inline distT="0" distB="0" distL="0" distR="0" wp14:anchorId="4881ACAC" wp14:editId="31CA24DE">
            <wp:extent cx="2198878" cy="988538"/>
            <wp:effectExtent l="0" t="0" r="0" b="2540"/>
            <wp:docPr id="1" name="Image 1" descr="C:\Users\pourchal\Pictures\70-logo-haute-sa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urchal\Pictures\70-logo-haute-saon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2866" cy="1026296"/>
                    </a:xfrm>
                    <a:prstGeom prst="rect">
                      <a:avLst/>
                    </a:prstGeom>
                    <a:noFill/>
                    <a:ln>
                      <a:noFill/>
                    </a:ln>
                  </pic:spPr>
                </pic:pic>
              </a:graphicData>
            </a:graphic>
          </wp:inline>
        </w:drawing>
      </w:r>
      <w:r>
        <w:rPr>
          <w:rFonts w:ascii="Marianne" w:hAnsi="Marianne" w:cstheme="majorHAnsi"/>
          <w:color w:val="auto"/>
          <w:sz w:val="22"/>
          <w:szCs w:val="22"/>
        </w:rPr>
        <w:tab/>
      </w:r>
    </w:p>
    <w:p w14:paraId="34D6212E" w14:textId="77777777" w:rsidR="0054119C" w:rsidRDefault="0054119C" w:rsidP="00E45A13">
      <w:pPr>
        <w:pStyle w:val="Titre1"/>
        <w:spacing w:before="0"/>
        <w:jc w:val="center"/>
        <w:rPr>
          <w:rFonts w:ascii="Marianne" w:hAnsi="Marianne" w:cstheme="majorHAnsi"/>
          <w:color w:val="auto"/>
          <w:sz w:val="22"/>
          <w:szCs w:val="22"/>
        </w:rPr>
      </w:pPr>
    </w:p>
    <w:p w14:paraId="15C3B5B5" w14:textId="77777777" w:rsidR="00F657D5" w:rsidRDefault="00F657D5" w:rsidP="00E45A13">
      <w:pPr>
        <w:pStyle w:val="Titre1"/>
        <w:spacing w:before="0"/>
        <w:jc w:val="center"/>
        <w:rPr>
          <w:rFonts w:ascii="Marianne" w:hAnsi="Marianne" w:cstheme="majorHAnsi"/>
          <w:color w:val="auto"/>
          <w:sz w:val="22"/>
          <w:szCs w:val="22"/>
        </w:rPr>
      </w:pPr>
    </w:p>
    <w:p w14:paraId="101EABFC" w14:textId="77777777" w:rsidR="006611F0" w:rsidRPr="00BA016B" w:rsidRDefault="009F78B6" w:rsidP="00E45A13">
      <w:pPr>
        <w:pStyle w:val="Titre1"/>
        <w:spacing w:before="0"/>
        <w:jc w:val="center"/>
        <w:rPr>
          <w:rFonts w:ascii="Marianne" w:hAnsi="Marianne" w:cstheme="majorHAnsi"/>
          <w:color w:val="auto"/>
          <w:sz w:val="22"/>
          <w:szCs w:val="22"/>
        </w:rPr>
      </w:pPr>
      <w:r w:rsidRPr="00BA016B">
        <w:rPr>
          <w:rFonts w:ascii="Marianne" w:hAnsi="Marianne" w:cstheme="majorHAnsi"/>
          <w:color w:val="auto"/>
          <w:sz w:val="22"/>
          <w:szCs w:val="22"/>
        </w:rPr>
        <w:t>Appel à Manifestation d’Intérêt (AMI)</w:t>
      </w:r>
    </w:p>
    <w:p w14:paraId="03B8A41D" w14:textId="77777777" w:rsidR="006611F0" w:rsidRPr="00BA016B" w:rsidRDefault="009F78B6" w:rsidP="00E45A13">
      <w:pPr>
        <w:jc w:val="center"/>
        <w:rPr>
          <w:rFonts w:ascii="Marianne" w:hAnsi="Marianne" w:cstheme="majorHAnsi"/>
          <w:b/>
          <w:bCs/>
        </w:rPr>
      </w:pPr>
      <w:r w:rsidRPr="00BA016B">
        <w:rPr>
          <w:rFonts w:ascii="Marianne" w:hAnsi="Marianne" w:cstheme="majorHAnsi"/>
          <w:b/>
          <w:bCs/>
        </w:rPr>
        <w:t>Portage du poste de Coordinateur de la dynamique des 1000 premiers jours en Haute-Saône</w:t>
      </w:r>
      <w:r w:rsidR="0077561B" w:rsidRPr="00BA016B">
        <w:rPr>
          <w:rFonts w:ascii="Marianne" w:hAnsi="Marianne" w:cstheme="majorHAnsi"/>
          <w:b/>
          <w:bCs/>
        </w:rPr>
        <w:t> :</w:t>
      </w:r>
    </w:p>
    <w:p w14:paraId="5D7C9D89" w14:textId="77777777" w:rsidR="00E45A13" w:rsidRPr="00BA016B" w:rsidRDefault="00E45A13" w:rsidP="00E45A13">
      <w:pPr>
        <w:pStyle w:val="Titre2"/>
        <w:spacing w:before="0"/>
        <w:rPr>
          <w:rFonts w:ascii="Marianne" w:hAnsi="Marianne" w:cstheme="majorHAnsi"/>
          <w:color w:val="auto"/>
          <w:sz w:val="22"/>
          <w:szCs w:val="22"/>
        </w:rPr>
      </w:pPr>
    </w:p>
    <w:p w14:paraId="10B48908" w14:textId="77777777" w:rsidR="006611F0" w:rsidRPr="00BA016B" w:rsidRDefault="009F78B6" w:rsidP="00E45A13">
      <w:pPr>
        <w:pStyle w:val="Titre2"/>
        <w:spacing w:before="0"/>
        <w:rPr>
          <w:rFonts w:ascii="Marianne" w:hAnsi="Marianne" w:cstheme="majorHAnsi"/>
          <w:color w:val="auto"/>
          <w:sz w:val="22"/>
          <w:szCs w:val="22"/>
        </w:rPr>
      </w:pPr>
      <w:r w:rsidRPr="00BA016B">
        <w:rPr>
          <w:rFonts w:ascii="Marianne" w:hAnsi="Marianne" w:cstheme="majorHAnsi"/>
          <w:color w:val="auto"/>
          <w:sz w:val="22"/>
          <w:szCs w:val="22"/>
        </w:rPr>
        <w:t>Contexte</w:t>
      </w:r>
    </w:p>
    <w:p w14:paraId="78F9BFD6" w14:textId="77777777" w:rsidR="005F7A44" w:rsidRPr="00BA016B" w:rsidRDefault="009F78B6" w:rsidP="005F7A44">
      <w:pPr>
        <w:jc w:val="both"/>
        <w:rPr>
          <w:rFonts w:ascii="Marianne" w:hAnsi="Marianne" w:cstheme="majorHAnsi"/>
        </w:rPr>
      </w:pPr>
      <w:r w:rsidRPr="00BA016B">
        <w:rPr>
          <w:rFonts w:ascii="Marianne" w:hAnsi="Marianne" w:cstheme="majorHAnsi"/>
        </w:rPr>
        <w:t>Depuis la publication du rapport des 1000 premiers jours en septembre 2020, une attention particulière est portée à la période allant du 4</w:t>
      </w:r>
      <w:r w:rsidRPr="00BA016B">
        <w:rPr>
          <w:rFonts w:ascii="Times New Roman" w:hAnsi="Times New Roman" w:cs="Times New Roman"/>
        </w:rPr>
        <w:t>ᵉ</w:t>
      </w:r>
      <w:r w:rsidRPr="00BA016B">
        <w:rPr>
          <w:rFonts w:ascii="Marianne" w:hAnsi="Marianne" w:cstheme="majorHAnsi"/>
        </w:rPr>
        <w:t xml:space="preserve"> mois de grossesse aux 2 ans de l’enfant. Cette période est déterminante pour le développement de l’enfant et le bien-être des familles.</w:t>
      </w:r>
      <w:r w:rsidR="005F7A44" w:rsidRPr="00BA016B">
        <w:rPr>
          <w:rFonts w:ascii="Marianne" w:hAnsi="Marianne" w:cstheme="majorHAnsi"/>
        </w:rPr>
        <w:t xml:space="preserve"> Elle fait l’objet d’une stratégie nationale déclinée localement, visant à renforcer l’accompagnement des parents et à favoriser un environnement propice au développement de l’enfant. </w:t>
      </w:r>
    </w:p>
    <w:p w14:paraId="20415CF8" w14:textId="77777777" w:rsidR="006611F0" w:rsidRPr="00BA016B" w:rsidRDefault="009F78B6" w:rsidP="00E45A13">
      <w:pPr>
        <w:jc w:val="both"/>
        <w:rPr>
          <w:rFonts w:ascii="Marianne" w:hAnsi="Marianne" w:cstheme="majorHAnsi"/>
        </w:rPr>
      </w:pPr>
      <w:r w:rsidRPr="00BA016B">
        <w:rPr>
          <w:rFonts w:ascii="Marianne" w:hAnsi="Marianne" w:cstheme="majorHAnsi"/>
        </w:rPr>
        <w:t>En Haute-Saône, un comité de pilotage (COPIL) composé de la CAF, de la CPAM, de l’ARS et du Conseil Départemental</w:t>
      </w:r>
      <w:r w:rsidR="00E45A13" w:rsidRPr="00BA016B">
        <w:rPr>
          <w:rFonts w:ascii="Marianne" w:hAnsi="Marianne" w:cstheme="majorHAnsi"/>
        </w:rPr>
        <w:t xml:space="preserve"> </w:t>
      </w:r>
      <w:r w:rsidRPr="00BA016B">
        <w:rPr>
          <w:rFonts w:ascii="Marianne" w:hAnsi="Marianne" w:cstheme="majorHAnsi"/>
        </w:rPr>
        <w:t>œuvre à la mise en place d’une stratégie départementale ambitieuse sur cette thématique.</w:t>
      </w:r>
    </w:p>
    <w:p w14:paraId="0698630D" w14:textId="77777777" w:rsidR="006611F0" w:rsidRPr="00BA016B" w:rsidRDefault="009F78B6" w:rsidP="00E45A13">
      <w:pPr>
        <w:jc w:val="both"/>
        <w:rPr>
          <w:rFonts w:ascii="Marianne" w:hAnsi="Marianne" w:cstheme="majorHAnsi"/>
        </w:rPr>
      </w:pPr>
      <w:r w:rsidRPr="00BA016B">
        <w:rPr>
          <w:rFonts w:ascii="Marianne" w:hAnsi="Marianne" w:cstheme="majorHAnsi"/>
        </w:rPr>
        <w:t xml:space="preserve">Dans ce cadre, </w:t>
      </w:r>
      <w:r w:rsidR="00E45A13" w:rsidRPr="00BA016B">
        <w:rPr>
          <w:rFonts w:ascii="Marianne" w:hAnsi="Marianne" w:cstheme="majorHAnsi"/>
        </w:rPr>
        <w:t>la création d’</w:t>
      </w:r>
      <w:r w:rsidRPr="00BA016B">
        <w:rPr>
          <w:rFonts w:ascii="Marianne" w:hAnsi="Marianne" w:cstheme="majorHAnsi"/>
        </w:rPr>
        <w:t xml:space="preserve">un poste de Coordinateur de la dynamique des 1000 premiers jours a </w:t>
      </w:r>
      <w:r w:rsidR="005F7A44" w:rsidRPr="00BA016B">
        <w:rPr>
          <w:rFonts w:ascii="Marianne" w:hAnsi="Marianne" w:cstheme="majorHAnsi"/>
        </w:rPr>
        <w:t>été proposée</w:t>
      </w:r>
      <w:r w:rsidR="00E45A13" w:rsidRPr="00BA016B">
        <w:rPr>
          <w:rFonts w:ascii="Marianne" w:hAnsi="Marianne" w:cstheme="majorHAnsi"/>
        </w:rPr>
        <w:t xml:space="preserve"> </w:t>
      </w:r>
      <w:r w:rsidRPr="00BA016B">
        <w:rPr>
          <w:rFonts w:ascii="Marianne" w:hAnsi="Marianne" w:cstheme="majorHAnsi"/>
        </w:rPr>
        <w:t>pour structurer et animer le réseau des acteurs de terrain, soutenir les dynamiques locales et assurer le lien entre les différents niveaux d’action.</w:t>
      </w:r>
    </w:p>
    <w:p w14:paraId="1F1C8BBE" w14:textId="77777777" w:rsidR="006611F0" w:rsidRPr="00BA016B" w:rsidRDefault="009F78B6" w:rsidP="00E45A13">
      <w:pPr>
        <w:pStyle w:val="Titre2"/>
        <w:spacing w:before="0"/>
        <w:jc w:val="both"/>
        <w:rPr>
          <w:rFonts w:ascii="Marianne" w:hAnsi="Marianne" w:cstheme="majorHAnsi"/>
          <w:color w:val="auto"/>
          <w:sz w:val="22"/>
          <w:szCs w:val="22"/>
        </w:rPr>
      </w:pPr>
      <w:r w:rsidRPr="00BA016B">
        <w:rPr>
          <w:rFonts w:ascii="Marianne" w:hAnsi="Marianne" w:cstheme="majorHAnsi"/>
          <w:color w:val="auto"/>
          <w:sz w:val="22"/>
          <w:szCs w:val="22"/>
        </w:rPr>
        <w:t>Objet de l’AMI</w:t>
      </w:r>
    </w:p>
    <w:p w14:paraId="2529BD56" w14:textId="77777777" w:rsidR="006611F0" w:rsidRPr="00BA016B" w:rsidRDefault="009F78B6" w:rsidP="00E45A13">
      <w:pPr>
        <w:jc w:val="both"/>
        <w:rPr>
          <w:rFonts w:ascii="Marianne" w:hAnsi="Marianne" w:cstheme="majorHAnsi"/>
        </w:rPr>
      </w:pPr>
      <w:r w:rsidRPr="00BA016B">
        <w:rPr>
          <w:rFonts w:ascii="Marianne" w:hAnsi="Marianne" w:cstheme="majorHAnsi"/>
        </w:rPr>
        <w:t>Le présent appel à manifestation d’intérêt a pour objectif de sélectionner une structure pouvant porter administrativement, juridiquement et opérationnellement ce poste.</w:t>
      </w:r>
    </w:p>
    <w:p w14:paraId="4D514064" w14:textId="77777777" w:rsidR="006611F0" w:rsidRPr="00BA016B" w:rsidRDefault="009F78B6" w:rsidP="00E45A13">
      <w:pPr>
        <w:pStyle w:val="Titre2"/>
        <w:spacing w:before="0"/>
        <w:jc w:val="both"/>
        <w:rPr>
          <w:rFonts w:ascii="Marianne" w:hAnsi="Marianne" w:cstheme="majorHAnsi"/>
          <w:color w:val="auto"/>
          <w:sz w:val="22"/>
          <w:szCs w:val="22"/>
        </w:rPr>
      </w:pPr>
      <w:r w:rsidRPr="00BA016B">
        <w:rPr>
          <w:rFonts w:ascii="Marianne" w:hAnsi="Marianne" w:cstheme="majorHAnsi"/>
          <w:color w:val="auto"/>
          <w:sz w:val="22"/>
          <w:szCs w:val="22"/>
        </w:rPr>
        <w:lastRenderedPageBreak/>
        <w:t>Missions principales attendues de la structure porteuse</w:t>
      </w:r>
    </w:p>
    <w:p w14:paraId="4120265A" w14:textId="77777777" w:rsidR="006611F0" w:rsidRPr="00BA016B" w:rsidRDefault="009F78B6" w:rsidP="00E45A13">
      <w:pPr>
        <w:jc w:val="both"/>
        <w:rPr>
          <w:rFonts w:ascii="Marianne" w:hAnsi="Marianne" w:cstheme="majorHAnsi"/>
        </w:rPr>
      </w:pPr>
      <w:r w:rsidRPr="00BA016B">
        <w:rPr>
          <w:rFonts w:ascii="Marianne" w:hAnsi="Marianne" w:cstheme="majorHAnsi"/>
        </w:rPr>
        <w:t>- Accueillir physiquement le coordinateur (mise à disposition de bureaux, connexion internet, services généraux…).</w:t>
      </w:r>
    </w:p>
    <w:p w14:paraId="096C255D" w14:textId="77777777" w:rsidR="006611F0" w:rsidRPr="00BA016B" w:rsidRDefault="009F78B6" w:rsidP="00E45A13">
      <w:pPr>
        <w:jc w:val="both"/>
        <w:rPr>
          <w:rFonts w:ascii="Marianne" w:hAnsi="Marianne" w:cstheme="majorHAnsi"/>
        </w:rPr>
      </w:pPr>
      <w:r w:rsidRPr="00BA016B">
        <w:rPr>
          <w:rFonts w:ascii="Marianne" w:hAnsi="Marianne" w:cstheme="majorHAnsi"/>
        </w:rPr>
        <w:t>- Fournir le matériel nécessaire au bon exercice de la mission : ordinateur portable, téléphone professionnel, véhicule ou prise en charge des déplacements professionnels.</w:t>
      </w:r>
    </w:p>
    <w:p w14:paraId="14E20C06" w14:textId="77777777" w:rsidR="006611F0" w:rsidRPr="00BA016B" w:rsidRDefault="009F78B6" w:rsidP="00E45A13">
      <w:pPr>
        <w:jc w:val="both"/>
        <w:rPr>
          <w:rFonts w:ascii="Marianne" w:hAnsi="Marianne" w:cstheme="majorHAnsi"/>
        </w:rPr>
      </w:pPr>
      <w:r w:rsidRPr="00BA016B">
        <w:rPr>
          <w:rFonts w:ascii="Marianne" w:hAnsi="Marianne" w:cstheme="majorHAnsi"/>
        </w:rPr>
        <w:t>- Gérer administrativement le poste (contrat de travail, paie, suivi des congés, etc.).</w:t>
      </w:r>
    </w:p>
    <w:p w14:paraId="3EF3EE3D" w14:textId="77777777" w:rsidR="006611F0" w:rsidRPr="00BA016B" w:rsidRDefault="009F78B6" w:rsidP="00E45A13">
      <w:pPr>
        <w:jc w:val="both"/>
        <w:rPr>
          <w:rFonts w:ascii="Marianne" w:hAnsi="Marianne" w:cstheme="majorHAnsi"/>
        </w:rPr>
      </w:pPr>
      <w:r w:rsidRPr="00BA016B">
        <w:rPr>
          <w:rFonts w:ascii="Marianne" w:hAnsi="Marianne" w:cstheme="majorHAnsi"/>
        </w:rPr>
        <w:t>- Accompagner la mise en œuvre opérationnelle des missions définies dans la fiche de poste (cf. annexe).</w:t>
      </w:r>
    </w:p>
    <w:p w14:paraId="2F076C82" w14:textId="77777777" w:rsidR="006611F0" w:rsidRPr="00BA016B" w:rsidRDefault="009F78B6" w:rsidP="00E45A13">
      <w:pPr>
        <w:pStyle w:val="Titre2"/>
        <w:spacing w:before="0"/>
        <w:jc w:val="both"/>
        <w:rPr>
          <w:rFonts w:ascii="Marianne" w:hAnsi="Marianne" w:cstheme="majorHAnsi"/>
          <w:color w:val="auto"/>
          <w:sz w:val="22"/>
          <w:szCs w:val="22"/>
        </w:rPr>
      </w:pPr>
      <w:r w:rsidRPr="00BA016B">
        <w:rPr>
          <w:rFonts w:ascii="Marianne" w:hAnsi="Marianne" w:cstheme="majorHAnsi"/>
          <w:color w:val="auto"/>
          <w:sz w:val="22"/>
          <w:szCs w:val="22"/>
        </w:rPr>
        <w:t>Financement</w:t>
      </w:r>
    </w:p>
    <w:p w14:paraId="4ADA829B" w14:textId="77777777" w:rsidR="006611F0" w:rsidRPr="00BA016B" w:rsidRDefault="009F78B6" w:rsidP="00E45A13">
      <w:pPr>
        <w:jc w:val="both"/>
        <w:rPr>
          <w:rFonts w:ascii="Marianne" w:hAnsi="Marianne" w:cstheme="majorHAnsi"/>
        </w:rPr>
      </w:pPr>
      <w:r w:rsidRPr="00BA016B">
        <w:rPr>
          <w:rFonts w:ascii="Marianne" w:hAnsi="Marianne" w:cstheme="majorHAnsi"/>
        </w:rPr>
        <w:t>L</w:t>
      </w:r>
      <w:r w:rsidR="0077561B" w:rsidRPr="00BA016B">
        <w:rPr>
          <w:rFonts w:ascii="Marianne" w:hAnsi="Marianne" w:cstheme="majorHAnsi"/>
        </w:rPr>
        <w:t xml:space="preserve">e financement du poste de coordinateur, à hauteur de 0,7 ETP sur 3 ans, avec une possibilité d’ajustement à </w:t>
      </w:r>
      <w:r w:rsidR="005F7A44" w:rsidRPr="00BA016B">
        <w:rPr>
          <w:rFonts w:ascii="Marianne" w:hAnsi="Marianne" w:cstheme="majorHAnsi"/>
        </w:rPr>
        <w:t xml:space="preserve">1 </w:t>
      </w:r>
      <w:r w:rsidR="0077561B" w:rsidRPr="00BA016B">
        <w:rPr>
          <w:rFonts w:ascii="Marianne" w:hAnsi="Marianne" w:cstheme="majorHAnsi"/>
        </w:rPr>
        <w:t xml:space="preserve">ETP sur 2 ans, est assuré </w:t>
      </w:r>
      <w:r w:rsidRPr="00BA016B">
        <w:rPr>
          <w:rFonts w:ascii="Marianne" w:hAnsi="Marianne" w:cstheme="majorHAnsi"/>
        </w:rPr>
        <w:t>par les membres du COPIL des 1000 premiers jours en Haute-Saône</w:t>
      </w:r>
      <w:r w:rsidR="0077561B" w:rsidRPr="00BA016B">
        <w:rPr>
          <w:rFonts w:ascii="Marianne" w:hAnsi="Marianne" w:cstheme="majorHAnsi"/>
        </w:rPr>
        <w:t>.</w:t>
      </w:r>
    </w:p>
    <w:p w14:paraId="3BD143CF" w14:textId="77777777" w:rsidR="006611F0" w:rsidRPr="00BA016B" w:rsidRDefault="0077561B" w:rsidP="00E45A13">
      <w:pPr>
        <w:jc w:val="both"/>
        <w:rPr>
          <w:rFonts w:ascii="Marianne" w:hAnsi="Marianne" w:cstheme="majorHAnsi"/>
        </w:rPr>
      </w:pPr>
      <w:r w:rsidRPr="00BA016B">
        <w:rPr>
          <w:rFonts w:ascii="Marianne" w:hAnsi="Marianne" w:cstheme="majorHAnsi"/>
        </w:rPr>
        <w:t>La structure porteuse a la possibilité</w:t>
      </w:r>
      <w:r w:rsidR="009F78B6" w:rsidRPr="00BA016B">
        <w:rPr>
          <w:rFonts w:ascii="Marianne" w:hAnsi="Marianne" w:cstheme="majorHAnsi"/>
        </w:rPr>
        <w:t xml:space="preserve"> </w:t>
      </w:r>
      <w:r w:rsidR="005F7A44" w:rsidRPr="00BA016B">
        <w:rPr>
          <w:rFonts w:ascii="Marianne" w:hAnsi="Marianne" w:cstheme="majorHAnsi"/>
        </w:rPr>
        <w:t xml:space="preserve">d’apporter et/ ou </w:t>
      </w:r>
      <w:r w:rsidR="009F78B6" w:rsidRPr="00BA016B">
        <w:rPr>
          <w:rFonts w:ascii="Marianne" w:hAnsi="Marianne" w:cstheme="majorHAnsi"/>
        </w:rPr>
        <w:t>de rechercher des co-financements complémentaires</w:t>
      </w:r>
      <w:r w:rsidRPr="00BA016B">
        <w:rPr>
          <w:rFonts w:ascii="Marianne" w:hAnsi="Marianne" w:cstheme="majorHAnsi"/>
        </w:rPr>
        <w:t>.</w:t>
      </w:r>
    </w:p>
    <w:p w14:paraId="66232B52" w14:textId="77777777" w:rsidR="006611F0" w:rsidRPr="00BA016B" w:rsidRDefault="009F78B6" w:rsidP="00E45A13">
      <w:pPr>
        <w:pStyle w:val="Titre2"/>
        <w:spacing w:before="0"/>
        <w:jc w:val="both"/>
        <w:rPr>
          <w:rFonts w:ascii="Marianne" w:hAnsi="Marianne" w:cstheme="majorHAnsi"/>
          <w:color w:val="auto"/>
          <w:sz w:val="22"/>
          <w:szCs w:val="22"/>
        </w:rPr>
      </w:pPr>
      <w:r w:rsidRPr="00BA016B">
        <w:rPr>
          <w:rFonts w:ascii="Marianne" w:hAnsi="Marianne" w:cstheme="majorHAnsi"/>
          <w:color w:val="auto"/>
          <w:sz w:val="22"/>
          <w:szCs w:val="22"/>
        </w:rPr>
        <w:t>Critères de sélection</w:t>
      </w:r>
    </w:p>
    <w:p w14:paraId="6E41E1CC" w14:textId="77777777" w:rsidR="006611F0" w:rsidRPr="00BA016B" w:rsidRDefault="009F78B6" w:rsidP="00E45A13">
      <w:pPr>
        <w:jc w:val="both"/>
        <w:rPr>
          <w:rFonts w:ascii="Marianne" w:hAnsi="Marianne" w:cstheme="majorHAnsi"/>
        </w:rPr>
      </w:pPr>
      <w:r w:rsidRPr="00BA016B">
        <w:rPr>
          <w:rFonts w:ascii="Marianne" w:hAnsi="Marianne" w:cstheme="majorHAnsi"/>
        </w:rPr>
        <w:t xml:space="preserve">- Capacité à assurer </w:t>
      </w:r>
      <w:r w:rsidR="005F7A44" w:rsidRPr="00BA016B">
        <w:rPr>
          <w:rFonts w:ascii="Marianne" w:hAnsi="Marianne" w:cstheme="majorHAnsi"/>
        </w:rPr>
        <w:t xml:space="preserve">un projet à </w:t>
      </w:r>
      <w:r w:rsidRPr="00BA016B">
        <w:rPr>
          <w:rFonts w:ascii="Marianne" w:hAnsi="Marianne" w:cstheme="majorHAnsi"/>
        </w:rPr>
        <w:t>une portée départementale (réseau, présence territoriale, partenariats).</w:t>
      </w:r>
    </w:p>
    <w:p w14:paraId="7080365C" w14:textId="77777777" w:rsidR="006611F0" w:rsidRPr="00BA016B" w:rsidRDefault="009F78B6" w:rsidP="00E45A13">
      <w:pPr>
        <w:jc w:val="both"/>
        <w:rPr>
          <w:rFonts w:ascii="Marianne" w:hAnsi="Marianne" w:cstheme="majorHAnsi"/>
        </w:rPr>
      </w:pPr>
      <w:r w:rsidRPr="00BA016B">
        <w:rPr>
          <w:rFonts w:ascii="Marianne" w:hAnsi="Marianne" w:cstheme="majorHAnsi"/>
        </w:rPr>
        <w:t>- Capacité logistique et organisationnelle à accueillir la personne (bureaux, moyens matériels, gestion RH).</w:t>
      </w:r>
    </w:p>
    <w:p w14:paraId="01B24CF4" w14:textId="77777777" w:rsidR="006611F0" w:rsidRPr="00BA016B" w:rsidRDefault="009F78B6" w:rsidP="00E45A13">
      <w:pPr>
        <w:jc w:val="both"/>
        <w:rPr>
          <w:rFonts w:ascii="Marianne" w:hAnsi="Marianne" w:cstheme="majorHAnsi"/>
        </w:rPr>
      </w:pPr>
      <w:r w:rsidRPr="00BA016B">
        <w:rPr>
          <w:rFonts w:ascii="Marianne" w:hAnsi="Marianne" w:cstheme="majorHAnsi"/>
        </w:rPr>
        <w:t>- Expérience dans le champ de la petite enfance, de la santé, et de la parentalité.</w:t>
      </w:r>
    </w:p>
    <w:p w14:paraId="303EE4EA" w14:textId="77777777" w:rsidR="006611F0" w:rsidRPr="00BA016B" w:rsidRDefault="009F78B6" w:rsidP="00E45A13">
      <w:pPr>
        <w:jc w:val="both"/>
        <w:rPr>
          <w:rFonts w:ascii="Marianne" w:hAnsi="Marianne" w:cstheme="majorHAnsi"/>
        </w:rPr>
      </w:pPr>
      <w:r w:rsidRPr="00BA016B">
        <w:rPr>
          <w:rFonts w:ascii="Marianne" w:hAnsi="Marianne" w:cstheme="majorHAnsi"/>
        </w:rPr>
        <w:t>- Aptitude à collaborer avec un réseau multi-partenarial institutionnel et associatif.</w:t>
      </w:r>
    </w:p>
    <w:p w14:paraId="77E0A84B" w14:textId="77777777" w:rsidR="006611F0" w:rsidRPr="00BA016B" w:rsidRDefault="009F78B6" w:rsidP="00E45A13">
      <w:pPr>
        <w:jc w:val="both"/>
        <w:rPr>
          <w:rFonts w:ascii="Marianne" w:hAnsi="Marianne" w:cstheme="majorHAnsi"/>
        </w:rPr>
      </w:pPr>
      <w:r w:rsidRPr="00BA016B">
        <w:rPr>
          <w:rFonts w:ascii="Marianne" w:hAnsi="Marianne" w:cstheme="majorHAnsi"/>
        </w:rPr>
        <w:t>- Capacité à produire des bilans d’activités réguliers et à travailler en lien avec un comité de pilotage stratégique.</w:t>
      </w:r>
    </w:p>
    <w:p w14:paraId="00A53A70" w14:textId="77777777" w:rsidR="006611F0" w:rsidRPr="00BA016B" w:rsidRDefault="009F78B6" w:rsidP="00E45A13">
      <w:pPr>
        <w:pStyle w:val="Titre2"/>
        <w:spacing w:before="0"/>
        <w:jc w:val="both"/>
        <w:rPr>
          <w:rFonts w:ascii="Marianne" w:hAnsi="Marianne" w:cstheme="majorHAnsi"/>
          <w:color w:val="auto"/>
          <w:sz w:val="22"/>
          <w:szCs w:val="22"/>
        </w:rPr>
      </w:pPr>
      <w:r w:rsidRPr="00BA016B">
        <w:rPr>
          <w:rFonts w:ascii="Marianne" w:hAnsi="Marianne" w:cstheme="majorHAnsi"/>
          <w:color w:val="auto"/>
          <w:sz w:val="22"/>
          <w:szCs w:val="22"/>
        </w:rPr>
        <w:t>Modalités de réponse</w:t>
      </w:r>
    </w:p>
    <w:p w14:paraId="5DBF9175" w14:textId="77777777" w:rsidR="009F78B6" w:rsidRPr="00BA016B" w:rsidRDefault="009F78B6" w:rsidP="0077561B">
      <w:pPr>
        <w:jc w:val="both"/>
        <w:rPr>
          <w:rFonts w:ascii="Marianne" w:hAnsi="Marianne" w:cstheme="majorHAnsi"/>
        </w:rPr>
      </w:pPr>
      <w:r w:rsidRPr="00BA016B">
        <w:rPr>
          <w:rFonts w:ascii="Marianne" w:hAnsi="Marianne" w:cstheme="majorHAnsi"/>
        </w:rPr>
        <w:t xml:space="preserve">Les structures intéressées sont invitées à </w:t>
      </w:r>
      <w:r w:rsidR="0077561B" w:rsidRPr="00BA016B">
        <w:rPr>
          <w:rFonts w:ascii="Marianne" w:hAnsi="Marianne" w:cstheme="majorHAnsi"/>
        </w:rPr>
        <w:t>compléter la grille de réponse ci-dessous.</w:t>
      </w:r>
    </w:p>
    <w:p w14:paraId="193C2D3E" w14:textId="77777777" w:rsidR="009F78B6" w:rsidRPr="00BA016B" w:rsidRDefault="0077561B" w:rsidP="00E45A13">
      <w:pPr>
        <w:rPr>
          <w:rFonts w:ascii="Marianne" w:hAnsi="Marianne" w:cstheme="majorHAnsi"/>
        </w:rPr>
      </w:pPr>
      <w:r w:rsidRPr="00BA016B">
        <w:rPr>
          <w:rFonts w:ascii="Marianne" w:hAnsi="Marianne" w:cstheme="majorHAnsi"/>
        </w:rPr>
        <w:t xml:space="preserve">Les candidatures devront être envoyées par mail à </w:t>
      </w:r>
      <w:hyperlink r:id="rId15" w:history="1">
        <w:r w:rsidRPr="00BA016B">
          <w:rPr>
            <w:rStyle w:val="Lienhypertexte"/>
            <w:rFonts w:ascii="Marianne" w:hAnsi="Marianne" w:cstheme="majorHAnsi"/>
          </w:rPr>
          <w:t>ars-bfc-dcpt-dd70@ars.sante.fr</w:t>
        </w:r>
      </w:hyperlink>
      <w:r w:rsidRPr="00BA016B">
        <w:rPr>
          <w:rFonts w:ascii="Marianne" w:hAnsi="Marianne" w:cstheme="majorHAnsi"/>
        </w:rPr>
        <w:t xml:space="preserve"> avant le 1er septembre 2025 à minuit. »</w:t>
      </w:r>
    </w:p>
    <w:p w14:paraId="34A06C81" w14:textId="77777777" w:rsidR="0077561B" w:rsidRPr="00BA016B" w:rsidRDefault="0077561B">
      <w:pPr>
        <w:rPr>
          <w:rFonts w:ascii="Marianne" w:hAnsi="Marianne" w:cstheme="majorHAnsi"/>
        </w:rPr>
      </w:pPr>
      <w:r w:rsidRPr="00BA016B">
        <w:rPr>
          <w:rFonts w:ascii="Marianne" w:hAnsi="Marianne" w:cstheme="majorHAnsi"/>
        </w:rPr>
        <w:br w:type="page"/>
      </w:r>
    </w:p>
    <w:p w14:paraId="096F678F" w14:textId="77777777" w:rsidR="0077561B" w:rsidRPr="00BA016B" w:rsidRDefault="0077561B" w:rsidP="0077561B">
      <w:pPr>
        <w:pStyle w:val="Titre1"/>
        <w:rPr>
          <w:rFonts w:ascii="Marianne" w:hAnsi="Marianne" w:cstheme="majorHAnsi"/>
          <w:sz w:val="22"/>
          <w:szCs w:val="22"/>
        </w:rPr>
      </w:pPr>
      <w:r w:rsidRPr="00BA016B">
        <w:rPr>
          <w:rFonts w:ascii="Marianne" w:hAnsi="Marianne" w:cstheme="majorHAnsi"/>
          <w:color w:val="auto"/>
          <w:sz w:val="22"/>
          <w:szCs w:val="22"/>
        </w:rPr>
        <w:lastRenderedPageBreak/>
        <w:t xml:space="preserve">Grille de réponse : </w:t>
      </w:r>
      <w:r w:rsidRPr="00BA016B">
        <w:rPr>
          <w:rFonts w:ascii="Marianne" w:hAnsi="Marianne" w:cstheme="majorHAnsi"/>
          <w:b w:val="0"/>
          <w:bCs w:val="0"/>
          <w:i/>
          <w:iCs/>
          <w:color w:val="auto"/>
          <w:sz w:val="22"/>
          <w:szCs w:val="22"/>
        </w:rPr>
        <w:t>Merci de compléter directement les zones ci-dessous avec vos réponses.</w:t>
      </w:r>
      <w:r w:rsidRPr="00BA016B">
        <w:rPr>
          <w:rFonts w:ascii="Marianne" w:hAnsi="Marianne" w:cstheme="majorHAnsi"/>
          <w:sz w:val="22"/>
          <w:szCs w:val="22"/>
        </w:rPr>
        <w:br/>
      </w:r>
    </w:p>
    <w:tbl>
      <w:tblPr>
        <w:tblStyle w:val="Grilledutableau"/>
        <w:tblW w:w="8784" w:type="dxa"/>
        <w:tblLook w:val="04A0" w:firstRow="1" w:lastRow="0" w:firstColumn="1" w:lastColumn="0" w:noHBand="0" w:noVBand="1"/>
      </w:tblPr>
      <w:tblGrid>
        <w:gridCol w:w="8784"/>
      </w:tblGrid>
      <w:tr w:rsidR="0077561B" w:rsidRPr="00BA016B" w14:paraId="08D4D8CC" w14:textId="77777777" w:rsidTr="00D54F01">
        <w:tc>
          <w:tcPr>
            <w:tcW w:w="8784" w:type="dxa"/>
            <w:tcBorders>
              <w:bottom w:val="nil"/>
            </w:tcBorders>
            <w:vAlign w:val="center"/>
          </w:tcPr>
          <w:p w14:paraId="11E4927F" w14:textId="77777777" w:rsidR="0077561B" w:rsidRPr="00BA016B" w:rsidRDefault="0077561B" w:rsidP="00D54F01">
            <w:pPr>
              <w:pStyle w:val="Titre2"/>
              <w:spacing w:before="0"/>
              <w:rPr>
                <w:rFonts w:ascii="Marianne" w:hAnsi="Marianne" w:cstheme="majorHAnsi"/>
                <w:sz w:val="22"/>
                <w:szCs w:val="22"/>
              </w:rPr>
            </w:pPr>
            <w:r w:rsidRPr="00BA016B">
              <w:rPr>
                <w:rFonts w:ascii="Marianne" w:hAnsi="Marianne" w:cstheme="majorHAnsi"/>
                <w:sz w:val="22"/>
                <w:szCs w:val="22"/>
              </w:rPr>
              <w:t>1. Présentation de la structure</w:t>
            </w:r>
          </w:p>
        </w:tc>
      </w:tr>
      <w:tr w:rsidR="0077561B" w:rsidRPr="00BA016B" w14:paraId="3F8CC299" w14:textId="77777777" w:rsidTr="00D54F01">
        <w:trPr>
          <w:trHeight w:val="1052"/>
        </w:trPr>
        <w:tc>
          <w:tcPr>
            <w:tcW w:w="8784" w:type="dxa"/>
            <w:tcBorders>
              <w:top w:val="nil"/>
            </w:tcBorders>
          </w:tcPr>
          <w:p w14:paraId="688DC899" w14:textId="77777777" w:rsidR="0077561B" w:rsidRPr="00BA016B" w:rsidRDefault="0077561B" w:rsidP="0077561B">
            <w:pPr>
              <w:pStyle w:val="Listepuces"/>
              <w:numPr>
                <w:ilvl w:val="0"/>
                <w:numId w:val="0"/>
              </w:numPr>
              <w:rPr>
                <w:rFonts w:ascii="Marianne" w:hAnsi="Marianne" w:cstheme="majorHAnsi"/>
              </w:rPr>
            </w:pPr>
            <w:r w:rsidRPr="00BA016B">
              <w:rPr>
                <w:rFonts w:ascii="Marianne" w:hAnsi="Marianne" w:cstheme="majorHAnsi"/>
              </w:rPr>
              <w:t>Quels sont les statuts, l’objet principal et les domaines d’intervention de votre structure ?</w:t>
            </w:r>
            <w:r w:rsidRPr="00BA016B">
              <w:rPr>
                <w:rFonts w:ascii="Marianne" w:hAnsi="Marianne" w:cstheme="majorHAnsi"/>
              </w:rPr>
              <w:br/>
            </w:r>
          </w:p>
          <w:p w14:paraId="22558228" w14:textId="77777777" w:rsidR="0077561B" w:rsidRPr="00BA016B" w:rsidRDefault="0077561B" w:rsidP="0077561B">
            <w:pPr>
              <w:pStyle w:val="Listepuces"/>
              <w:numPr>
                <w:ilvl w:val="0"/>
                <w:numId w:val="0"/>
              </w:numPr>
              <w:rPr>
                <w:rFonts w:ascii="Marianne" w:hAnsi="Marianne" w:cstheme="majorHAnsi"/>
              </w:rPr>
            </w:pPr>
          </w:p>
          <w:p w14:paraId="456EF393" w14:textId="77777777" w:rsidR="0077561B" w:rsidRPr="00BA016B" w:rsidRDefault="0077561B" w:rsidP="0077561B">
            <w:pPr>
              <w:pStyle w:val="Listepuces"/>
              <w:numPr>
                <w:ilvl w:val="0"/>
                <w:numId w:val="0"/>
              </w:numPr>
              <w:rPr>
                <w:rFonts w:ascii="Marianne" w:hAnsi="Marianne" w:cstheme="majorHAnsi"/>
              </w:rPr>
            </w:pPr>
          </w:p>
          <w:p w14:paraId="4C832D56" w14:textId="77777777" w:rsidR="0077561B" w:rsidRPr="00BA016B" w:rsidRDefault="0077561B" w:rsidP="0077561B">
            <w:pPr>
              <w:pStyle w:val="Listepuces"/>
              <w:numPr>
                <w:ilvl w:val="0"/>
                <w:numId w:val="0"/>
              </w:numPr>
              <w:rPr>
                <w:rFonts w:ascii="Marianne" w:hAnsi="Marianne" w:cstheme="majorHAnsi"/>
              </w:rPr>
            </w:pPr>
          </w:p>
          <w:p w14:paraId="5F6F1B66" w14:textId="77777777" w:rsidR="0077561B" w:rsidRPr="00BA016B" w:rsidRDefault="0077561B" w:rsidP="0077561B">
            <w:pPr>
              <w:pStyle w:val="Listepuces"/>
              <w:numPr>
                <w:ilvl w:val="0"/>
                <w:numId w:val="0"/>
              </w:numPr>
              <w:rPr>
                <w:rFonts w:ascii="Marianne" w:hAnsi="Marianne" w:cstheme="majorHAnsi"/>
              </w:rPr>
            </w:pPr>
          </w:p>
          <w:p w14:paraId="447B0C1E" w14:textId="77777777" w:rsidR="0077561B" w:rsidRPr="00BA016B" w:rsidRDefault="0077561B" w:rsidP="0077561B">
            <w:pPr>
              <w:pStyle w:val="Listepuces"/>
              <w:numPr>
                <w:ilvl w:val="0"/>
                <w:numId w:val="0"/>
              </w:numPr>
              <w:rPr>
                <w:rFonts w:ascii="Marianne" w:hAnsi="Marianne" w:cstheme="majorHAnsi"/>
              </w:rPr>
            </w:pPr>
          </w:p>
        </w:tc>
      </w:tr>
      <w:tr w:rsidR="0077561B" w:rsidRPr="00BA016B" w14:paraId="71DEF7E2" w14:textId="77777777" w:rsidTr="00D54F01">
        <w:trPr>
          <w:trHeight w:val="799"/>
        </w:trPr>
        <w:tc>
          <w:tcPr>
            <w:tcW w:w="8784" w:type="dxa"/>
            <w:tcBorders>
              <w:bottom w:val="single" w:sz="4" w:space="0" w:color="auto"/>
            </w:tcBorders>
          </w:tcPr>
          <w:p w14:paraId="16125069" w14:textId="77777777" w:rsidR="0077561B" w:rsidRPr="00BA016B" w:rsidRDefault="0077561B" w:rsidP="0077561B">
            <w:pPr>
              <w:pStyle w:val="Listepuces"/>
              <w:numPr>
                <w:ilvl w:val="0"/>
                <w:numId w:val="0"/>
              </w:numPr>
              <w:rPr>
                <w:rFonts w:ascii="Marianne" w:hAnsi="Marianne" w:cstheme="majorHAnsi"/>
              </w:rPr>
            </w:pPr>
            <w:r w:rsidRPr="00BA016B">
              <w:rPr>
                <w:rFonts w:ascii="Marianne" w:hAnsi="Marianne" w:cstheme="majorHAnsi"/>
              </w:rPr>
              <w:t>Quelle est votre couverture territoriale en Haute-Saône ?</w:t>
            </w:r>
          </w:p>
          <w:p w14:paraId="57A3840A" w14:textId="77777777" w:rsidR="0077561B" w:rsidRPr="00BA016B" w:rsidRDefault="0077561B" w:rsidP="0077561B">
            <w:pPr>
              <w:pStyle w:val="Listepuces"/>
              <w:numPr>
                <w:ilvl w:val="0"/>
                <w:numId w:val="0"/>
              </w:numPr>
              <w:rPr>
                <w:rFonts w:ascii="Marianne" w:hAnsi="Marianne" w:cstheme="majorHAnsi"/>
              </w:rPr>
            </w:pPr>
          </w:p>
          <w:p w14:paraId="370D60CE" w14:textId="77777777" w:rsidR="00D54F01" w:rsidRDefault="00D54F01" w:rsidP="0077561B">
            <w:pPr>
              <w:pStyle w:val="Listepuces"/>
              <w:numPr>
                <w:ilvl w:val="0"/>
                <w:numId w:val="0"/>
              </w:numPr>
              <w:rPr>
                <w:rFonts w:ascii="Marianne" w:hAnsi="Marianne" w:cstheme="majorHAnsi"/>
              </w:rPr>
            </w:pPr>
          </w:p>
          <w:p w14:paraId="17478B44" w14:textId="77777777" w:rsidR="00D54F01" w:rsidRDefault="00D54F01" w:rsidP="0077561B">
            <w:pPr>
              <w:pStyle w:val="Listepuces"/>
              <w:numPr>
                <w:ilvl w:val="0"/>
                <w:numId w:val="0"/>
              </w:numPr>
              <w:rPr>
                <w:rFonts w:ascii="Marianne" w:hAnsi="Marianne" w:cstheme="majorHAnsi"/>
              </w:rPr>
            </w:pPr>
          </w:p>
          <w:p w14:paraId="2EB66DAC" w14:textId="77777777" w:rsidR="00D54F01" w:rsidRPr="00BA016B" w:rsidRDefault="00D54F01" w:rsidP="0077561B">
            <w:pPr>
              <w:pStyle w:val="Listepuces"/>
              <w:numPr>
                <w:ilvl w:val="0"/>
                <w:numId w:val="0"/>
              </w:numPr>
              <w:rPr>
                <w:rFonts w:ascii="Marianne" w:hAnsi="Marianne" w:cstheme="majorHAnsi"/>
              </w:rPr>
            </w:pPr>
          </w:p>
          <w:p w14:paraId="279A1B47" w14:textId="77777777" w:rsidR="0077561B" w:rsidRPr="00BA016B" w:rsidRDefault="0077561B" w:rsidP="0077561B">
            <w:pPr>
              <w:pStyle w:val="Listepuces"/>
              <w:numPr>
                <w:ilvl w:val="0"/>
                <w:numId w:val="0"/>
              </w:numPr>
              <w:rPr>
                <w:rFonts w:ascii="Marianne" w:hAnsi="Marianne" w:cstheme="majorHAnsi"/>
              </w:rPr>
            </w:pPr>
          </w:p>
          <w:p w14:paraId="5E154AAF" w14:textId="77777777" w:rsidR="0077561B" w:rsidRPr="00BA016B" w:rsidRDefault="0077561B" w:rsidP="0077561B">
            <w:pPr>
              <w:pStyle w:val="Listepuces"/>
              <w:numPr>
                <w:ilvl w:val="0"/>
                <w:numId w:val="0"/>
              </w:numPr>
              <w:rPr>
                <w:rFonts w:ascii="Marianne" w:hAnsi="Marianne" w:cstheme="majorHAnsi"/>
              </w:rPr>
            </w:pPr>
          </w:p>
        </w:tc>
      </w:tr>
      <w:tr w:rsidR="0077561B" w:rsidRPr="00BA016B" w14:paraId="3C3C2591" w14:textId="77777777" w:rsidTr="00D54F01">
        <w:trPr>
          <w:trHeight w:val="471"/>
        </w:trPr>
        <w:tc>
          <w:tcPr>
            <w:tcW w:w="8784" w:type="dxa"/>
            <w:tcBorders>
              <w:bottom w:val="nil"/>
            </w:tcBorders>
          </w:tcPr>
          <w:p w14:paraId="11D890EA" w14:textId="77777777" w:rsidR="0077561B" w:rsidRPr="00BA016B" w:rsidRDefault="0077561B" w:rsidP="00D54F01">
            <w:pPr>
              <w:pStyle w:val="Titre2"/>
              <w:spacing w:before="0"/>
              <w:rPr>
                <w:rFonts w:ascii="Marianne" w:hAnsi="Marianne" w:cstheme="majorHAnsi"/>
                <w:sz w:val="22"/>
                <w:szCs w:val="22"/>
              </w:rPr>
            </w:pPr>
            <w:r w:rsidRPr="00BA016B">
              <w:rPr>
                <w:rFonts w:ascii="Marianne" w:hAnsi="Marianne" w:cstheme="majorHAnsi"/>
                <w:sz w:val="22"/>
                <w:szCs w:val="22"/>
              </w:rPr>
              <w:t>2. Motivation pour le portage du poste</w:t>
            </w:r>
          </w:p>
        </w:tc>
      </w:tr>
      <w:tr w:rsidR="0077561B" w:rsidRPr="00BA016B" w14:paraId="5014AB18" w14:textId="77777777" w:rsidTr="00D54F01">
        <w:trPr>
          <w:trHeight w:val="799"/>
        </w:trPr>
        <w:tc>
          <w:tcPr>
            <w:tcW w:w="8784" w:type="dxa"/>
            <w:tcBorders>
              <w:top w:val="nil"/>
            </w:tcBorders>
          </w:tcPr>
          <w:p w14:paraId="6A7A0D3B" w14:textId="77777777" w:rsidR="0077561B" w:rsidRPr="00BA016B" w:rsidRDefault="0077561B" w:rsidP="0077561B">
            <w:pPr>
              <w:pStyle w:val="Listepuces"/>
              <w:numPr>
                <w:ilvl w:val="0"/>
                <w:numId w:val="0"/>
              </w:numPr>
              <w:rPr>
                <w:rFonts w:ascii="Marianne" w:hAnsi="Marianne" w:cstheme="majorHAnsi"/>
              </w:rPr>
            </w:pPr>
            <w:r w:rsidRPr="00BA016B">
              <w:rPr>
                <w:rFonts w:ascii="Marianne" w:hAnsi="Marianne" w:cstheme="majorHAnsi"/>
              </w:rPr>
              <w:t>Pourquoi souhaitez-vous porter ce poste ?</w:t>
            </w:r>
            <w:r w:rsidRPr="00BA016B">
              <w:rPr>
                <w:rFonts w:ascii="Marianne" w:hAnsi="Marianne" w:cstheme="majorHAnsi"/>
              </w:rPr>
              <w:br/>
            </w:r>
          </w:p>
          <w:p w14:paraId="675A7D4D" w14:textId="77777777" w:rsidR="0077561B" w:rsidRPr="00BA016B" w:rsidRDefault="0077561B" w:rsidP="0077561B">
            <w:pPr>
              <w:pStyle w:val="Listepuces"/>
              <w:numPr>
                <w:ilvl w:val="0"/>
                <w:numId w:val="0"/>
              </w:numPr>
              <w:rPr>
                <w:rFonts w:ascii="Marianne" w:hAnsi="Marianne" w:cstheme="majorHAnsi"/>
              </w:rPr>
            </w:pPr>
          </w:p>
          <w:p w14:paraId="1585F041" w14:textId="77777777" w:rsidR="0077561B" w:rsidRPr="00BA016B" w:rsidRDefault="0077561B" w:rsidP="0077561B">
            <w:pPr>
              <w:pStyle w:val="Listepuces"/>
              <w:numPr>
                <w:ilvl w:val="0"/>
                <w:numId w:val="0"/>
              </w:numPr>
              <w:rPr>
                <w:rFonts w:ascii="Marianne" w:hAnsi="Marianne" w:cstheme="majorHAnsi"/>
              </w:rPr>
            </w:pPr>
          </w:p>
          <w:p w14:paraId="4E5EBC10" w14:textId="77777777" w:rsidR="0077561B" w:rsidRDefault="0077561B" w:rsidP="0077561B">
            <w:pPr>
              <w:pStyle w:val="Listepuces"/>
              <w:numPr>
                <w:ilvl w:val="0"/>
                <w:numId w:val="0"/>
              </w:numPr>
              <w:rPr>
                <w:rFonts w:ascii="Marianne" w:hAnsi="Marianne" w:cstheme="majorHAnsi"/>
              </w:rPr>
            </w:pPr>
          </w:p>
          <w:p w14:paraId="23619279" w14:textId="77777777" w:rsidR="00D54F01" w:rsidRPr="00BA016B" w:rsidRDefault="00D54F01" w:rsidP="0077561B">
            <w:pPr>
              <w:pStyle w:val="Listepuces"/>
              <w:numPr>
                <w:ilvl w:val="0"/>
                <w:numId w:val="0"/>
              </w:numPr>
              <w:rPr>
                <w:rFonts w:ascii="Marianne" w:hAnsi="Marianne" w:cstheme="majorHAnsi"/>
              </w:rPr>
            </w:pPr>
          </w:p>
          <w:p w14:paraId="713CEB92" w14:textId="77777777" w:rsidR="0077561B" w:rsidRPr="00BA016B" w:rsidRDefault="0077561B" w:rsidP="0077561B">
            <w:pPr>
              <w:pStyle w:val="Listepuces"/>
              <w:numPr>
                <w:ilvl w:val="0"/>
                <w:numId w:val="0"/>
              </w:numPr>
              <w:rPr>
                <w:rFonts w:ascii="Marianne" w:hAnsi="Marianne" w:cstheme="majorHAnsi"/>
              </w:rPr>
            </w:pPr>
          </w:p>
          <w:p w14:paraId="4926220C" w14:textId="77777777" w:rsidR="0077561B" w:rsidRPr="00BA016B" w:rsidRDefault="0077561B" w:rsidP="0077561B">
            <w:pPr>
              <w:pStyle w:val="Listepuces"/>
              <w:numPr>
                <w:ilvl w:val="0"/>
                <w:numId w:val="0"/>
              </w:numPr>
              <w:rPr>
                <w:rFonts w:ascii="Marianne" w:hAnsi="Marianne" w:cstheme="majorHAnsi"/>
              </w:rPr>
            </w:pPr>
          </w:p>
          <w:p w14:paraId="56F4F050" w14:textId="77777777" w:rsidR="0077561B" w:rsidRPr="00BA016B" w:rsidRDefault="0077561B" w:rsidP="0077561B">
            <w:pPr>
              <w:pStyle w:val="Listepuces"/>
              <w:numPr>
                <w:ilvl w:val="0"/>
                <w:numId w:val="0"/>
              </w:numPr>
              <w:rPr>
                <w:rFonts w:ascii="Marianne" w:hAnsi="Marianne" w:cstheme="majorHAnsi"/>
              </w:rPr>
            </w:pPr>
          </w:p>
          <w:p w14:paraId="0DB4119F" w14:textId="77777777" w:rsidR="0077561B" w:rsidRPr="00BA016B" w:rsidRDefault="0077561B" w:rsidP="0077561B">
            <w:pPr>
              <w:pStyle w:val="Listepuces"/>
              <w:numPr>
                <w:ilvl w:val="0"/>
                <w:numId w:val="0"/>
              </w:numPr>
              <w:rPr>
                <w:rFonts w:ascii="Marianne" w:hAnsi="Marianne" w:cstheme="majorHAnsi"/>
              </w:rPr>
            </w:pPr>
          </w:p>
        </w:tc>
      </w:tr>
      <w:tr w:rsidR="0077561B" w:rsidRPr="00BA016B" w14:paraId="047EF3D5" w14:textId="77777777" w:rsidTr="0077561B">
        <w:trPr>
          <w:trHeight w:val="2461"/>
        </w:trPr>
        <w:tc>
          <w:tcPr>
            <w:tcW w:w="8784" w:type="dxa"/>
          </w:tcPr>
          <w:p w14:paraId="43F4A99C" w14:textId="77777777" w:rsidR="0077561B" w:rsidRPr="00BA016B" w:rsidRDefault="0077561B" w:rsidP="0077561B">
            <w:pPr>
              <w:pStyle w:val="Listepuces"/>
              <w:numPr>
                <w:ilvl w:val="0"/>
                <w:numId w:val="0"/>
              </w:numPr>
              <w:rPr>
                <w:rFonts w:ascii="Marianne" w:hAnsi="Marianne" w:cstheme="majorHAnsi"/>
              </w:rPr>
            </w:pPr>
            <w:r w:rsidRPr="00BA016B">
              <w:rPr>
                <w:rFonts w:ascii="Marianne" w:hAnsi="Marianne" w:cstheme="majorHAnsi"/>
              </w:rPr>
              <w:t>En quoi ce portage complète-t-il votre stratégie ou vos actions actuelles ? Comment ce projet s’intègre-t-il dans votre dynamique partenariale locale ou départementale ?</w:t>
            </w:r>
            <w:r w:rsidRPr="00BA016B">
              <w:rPr>
                <w:rFonts w:ascii="Marianne" w:hAnsi="Marianne" w:cstheme="majorHAnsi"/>
              </w:rPr>
              <w:br/>
            </w:r>
          </w:p>
          <w:p w14:paraId="1C1BA31C" w14:textId="77777777" w:rsidR="0077561B" w:rsidRPr="00BA016B" w:rsidRDefault="0077561B" w:rsidP="0077561B">
            <w:pPr>
              <w:pStyle w:val="Listepuces"/>
              <w:numPr>
                <w:ilvl w:val="0"/>
                <w:numId w:val="0"/>
              </w:numPr>
              <w:rPr>
                <w:rFonts w:ascii="Marianne" w:hAnsi="Marianne" w:cstheme="majorHAnsi"/>
              </w:rPr>
            </w:pPr>
          </w:p>
          <w:p w14:paraId="6B4D300D" w14:textId="77777777" w:rsidR="0077561B" w:rsidRPr="00BA016B" w:rsidRDefault="0077561B" w:rsidP="0077561B">
            <w:pPr>
              <w:pStyle w:val="Listepuces"/>
              <w:numPr>
                <w:ilvl w:val="0"/>
                <w:numId w:val="0"/>
              </w:numPr>
              <w:rPr>
                <w:rFonts w:ascii="Marianne" w:hAnsi="Marianne" w:cstheme="majorHAnsi"/>
              </w:rPr>
            </w:pPr>
          </w:p>
          <w:p w14:paraId="0B395C7C" w14:textId="77777777" w:rsidR="00585C2A" w:rsidRPr="00BA016B" w:rsidRDefault="00585C2A" w:rsidP="0077561B">
            <w:pPr>
              <w:pStyle w:val="Listepuces"/>
              <w:numPr>
                <w:ilvl w:val="0"/>
                <w:numId w:val="0"/>
              </w:numPr>
              <w:rPr>
                <w:rFonts w:ascii="Marianne" w:hAnsi="Marianne" w:cstheme="majorHAnsi"/>
              </w:rPr>
            </w:pPr>
          </w:p>
          <w:p w14:paraId="329DBAF8" w14:textId="77777777" w:rsidR="00585C2A" w:rsidRPr="00BA016B" w:rsidRDefault="00585C2A" w:rsidP="0077561B">
            <w:pPr>
              <w:pStyle w:val="Listepuces"/>
              <w:numPr>
                <w:ilvl w:val="0"/>
                <w:numId w:val="0"/>
              </w:numPr>
              <w:rPr>
                <w:rFonts w:ascii="Marianne" w:hAnsi="Marianne" w:cstheme="majorHAnsi"/>
              </w:rPr>
            </w:pPr>
          </w:p>
          <w:p w14:paraId="681A7F3A" w14:textId="77777777" w:rsidR="00585C2A" w:rsidRPr="00BA016B" w:rsidRDefault="00585C2A" w:rsidP="0077561B">
            <w:pPr>
              <w:pStyle w:val="Listepuces"/>
              <w:numPr>
                <w:ilvl w:val="0"/>
                <w:numId w:val="0"/>
              </w:numPr>
              <w:rPr>
                <w:rFonts w:ascii="Marianne" w:hAnsi="Marianne" w:cstheme="majorHAnsi"/>
              </w:rPr>
            </w:pPr>
          </w:p>
          <w:p w14:paraId="5B8FCAAE" w14:textId="77777777" w:rsidR="0077561B" w:rsidRPr="00BA016B" w:rsidRDefault="0077561B" w:rsidP="0077561B">
            <w:pPr>
              <w:pStyle w:val="Listepuces"/>
              <w:numPr>
                <w:ilvl w:val="0"/>
                <w:numId w:val="0"/>
              </w:numPr>
              <w:rPr>
                <w:rFonts w:ascii="Marianne" w:hAnsi="Marianne" w:cstheme="majorHAnsi"/>
              </w:rPr>
            </w:pPr>
          </w:p>
          <w:p w14:paraId="365F63A8" w14:textId="77777777" w:rsidR="0077561B" w:rsidRPr="00BA016B" w:rsidRDefault="0077561B" w:rsidP="0077561B">
            <w:pPr>
              <w:pStyle w:val="Listepuces"/>
              <w:numPr>
                <w:ilvl w:val="0"/>
                <w:numId w:val="0"/>
              </w:numPr>
              <w:rPr>
                <w:rFonts w:ascii="Marianne" w:hAnsi="Marianne" w:cstheme="majorHAnsi"/>
              </w:rPr>
            </w:pPr>
          </w:p>
        </w:tc>
      </w:tr>
      <w:tr w:rsidR="0077561B" w:rsidRPr="00BA016B" w14:paraId="3CE3FD0C" w14:textId="77777777" w:rsidTr="00D54F01">
        <w:trPr>
          <w:trHeight w:val="1582"/>
        </w:trPr>
        <w:tc>
          <w:tcPr>
            <w:tcW w:w="8784" w:type="dxa"/>
            <w:tcBorders>
              <w:bottom w:val="single" w:sz="4" w:space="0" w:color="auto"/>
            </w:tcBorders>
          </w:tcPr>
          <w:p w14:paraId="155CF704" w14:textId="77777777" w:rsidR="0077561B" w:rsidRPr="00BA016B" w:rsidRDefault="0077561B" w:rsidP="0077561B">
            <w:pPr>
              <w:pStyle w:val="Listepuces"/>
              <w:numPr>
                <w:ilvl w:val="0"/>
                <w:numId w:val="0"/>
              </w:numPr>
              <w:rPr>
                <w:rFonts w:ascii="Marianne" w:hAnsi="Marianne" w:cstheme="majorHAnsi"/>
              </w:rPr>
            </w:pPr>
            <w:r w:rsidRPr="00BA016B">
              <w:rPr>
                <w:rFonts w:ascii="Marianne" w:hAnsi="Marianne" w:cstheme="majorHAnsi"/>
              </w:rPr>
              <w:lastRenderedPageBreak/>
              <w:t>Pouvez-vous décrire de manière synthétique le projet que vous souhaitez porter dans le cadre de cette mission (</w:t>
            </w:r>
            <w:r w:rsidR="00BF452C" w:rsidRPr="00BA016B">
              <w:rPr>
                <w:rFonts w:ascii="Marianne" w:hAnsi="Marianne" w:cstheme="majorHAnsi"/>
              </w:rPr>
              <w:t xml:space="preserve">diagnostic, évaluation, </w:t>
            </w:r>
            <w:r w:rsidRPr="00BA016B">
              <w:rPr>
                <w:rFonts w:ascii="Marianne" w:hAnsi="Marianne" w:cstheme="majorHAnsi"/>
              </w:rPr>
              <w:t>objectifs, modalités de mise en œuvre, articulation avec les dynamiques locales) ?</w:t>
            </w:r>
            <w:r w:rsidRPr="00BA016B">
              <w:rPr>
                <w:rFonts w:ascii="Marianne" w:hAnsi="Marianne" w:cstheme="majorHAnsi"/>
              </w:rPr>
              <w:br/>
            </w:r>
          </w:p>
          <w:p w14:paraId="2A7D169E" w14:textId="77777777" w:rsidR="0077561B" w:rsidRPr="00BA016B" w:rsidRDefault="0077561B" w:rsidP="0077561B">
            <w:pPr>
              <w:pStyle w:val="Listepuces"/>
              <w:numPr>
                <w:ilvl w:val="0"/>
                <w:numId w:val="0"/>
              </w:numPr>
              <w:rPr>
                <w:rFonts w:ascii="Marianne" w:hAnsi="Marianne" w:cstheme="majorHAnsi"/>
              </w:rPr>
            </w:pPr>
          </w:p>
          <w:p w14:paraId="1BD96DCA" w14:textId="77777777" w:rsidR="0077561B" w:rsidRPr="00BA016B" w:rsidRDefault="0077561B" w:rsidP="0077561B">
            <w:pPr>
              <w:pStyle w:val="Listepuces"/>
              <w:numPr>
                <w:ilvl w:val="0"/>
                <w:numId w:val="0"/>
              </w:numPr>
              <w:rPr>
                <w:rFonts w:ascii="Marianne" w:hAnsi="Marianne" w:cstheme="majorHAnsi"/>
              </w:rPr>
            </w:pPr>
          </w:p>
          <w:p w14:paraId="7F558F4F" w14:textId="77777777" w:rsidR="0077561B" w:rsidRPr="00BA016B" w:rsidRDefault="0077561B" w:rsidP="0077561B">
            <w:pPr>
              <w:pStyle w:val="Listepuces"/>
              <w:numPr>
                <w:ilvl w:val="0"/>
                <w:numId w:val="0"/>
              </w:numPr>
              <w:rPr>
                <w:rFonts w:ascii="Marianne" w:hAnsi="Marianne" w:cstheme="majorHAnsi"/>
              </w:rPr>
            </w:pPr>
          </w:p>
          <w:p w14:paraId="1067BAFE" w14:textId="77777777" w:rsidR="0077561B" w:rsidRPr="00BA016B" w:rsidRDefault="0077561B" w:rsidP="0077561B">
            <w:pPr>
              <w:pStyle w:val="Listepuces"/>
              <w:numPr>
                <w:ilvl w:val="0"/>
                <w:numId w:val="0"/>
              </w:numPr>
              <w:rPr>
                <w:rFonts w:ascii="Marianne" w:hAnsi="Marianne" w:cstheme="majorHAnsi"/>
              </w:rPr>
            </w:pPr>
          </w:p>
          <w:p w14:paraId="767D6E53" w14:textId="77777777" w:rsidR="0077561B" w:rsidRPr="00BA016B" w:rsidRDefault="0077561B" w:rsidP="0077561B">
            <w:pPr>
              <w:pStyle w:val="Listepuces"/>
              <w:numPr>
                <w:ilvl w:val="0"/>
                <w:numId w:val="0"/>
              </w:numPr>
              <w:rPr>
                <w:rFonts w:ascii="Marianne" w:hAnsi="Marianne" w:cstheme="majorHAnsi"/>
              </w:rPr>
            </w:pPr>
          </w:p>
          <w:p w14:paraId="44FE4E01" w14:textId="77777777" w:rsidR="00585C2A" w:rsidRPr="00BA016B" w:rsidRDefault="00585C2A" w:rsidP="0077561B">
            <w:pPr>
              <w:pStyle w:val="Listepuces"/>
              <w:numPr>
                <w:ilvl w:val="0"/>
                <w:numId w:val="0"/>
              </w:numPr>
              <w:rPr>
                <w:rFonts w:ascii="Marianne" w:hAnsi="Marianne" w:cstheme="majorHAnsi"/>
              </w:rPr>
            </w:pPr>
          </w:p>
          <w:p w14:paraId="6B034CE9" w14:textId="77777777" w:rsidR="00585C2A" w:rsidRPr="00BA016B" w:rsidRDefault="00585C2A" w:rsidP="0077561B">
            <w:pPr>
              <w:pStyle w:val="Listepuces"/>
              <w:numPr>
                <w:ilvl w:val="0"/>
                <w:numId w:val="0"/>
              </w:numPr>
              <w:rPr>
                <w:rFonts w:ascii="Marianne" w:hAnsi="Marianne" w:cstheme="majorHAnsi"/>
              </w:rPr>
            </w:pPr>
          </w:p>
          <w:p w14:paraId="78AA6A99" w14:textId="77777777" w:rsidR="0077561B" w:rsidRPr="00BA016B" w:rsidRDefault="0077561B" w:rsidP="0077561B">
            <w:pPr>
              <w:pStyle w:val="Listepuces"/>
              <w:numPr>
                <w:ilvl w:val="0"/>
                <w:numId w:val="0"/>
              </w:numPr>
              <w:rPr>
                <w:rFonts w:ascii="Marianne" w:hAnsi="Marianne" w:cstheme="majorHAnsi"/>
              </w:rPr>
            </w:pPr>
          </w:p>
          <w:p w14:paraId="3CC85569" w14:textId="77777777" w:rsidR="0077561B" w:rsidRPr="00BA016B" w:rsidRDefault="0077561B" w:rsidP="0077561B">
            <w:pPr>
              <w:pStyle w:val="Listepuces"/>
              <w:numPr>
                <w:ilvl w:val="0"/>
                <w:numId w:val="0"/>
              </w:numPr>
              <w:rPr>
                <w:rFonts w:ascii="Marianne" w:hAnsi="Marianne" w:cstheme="majorHAnsi"/>
              </w:rPr>
            </w:pPr>
          </w:p>
          <w:p w14:paraId="6C817149" w14:textId="77777777" w:rsidR="0077561B" w:rsidRPr="00BA016B" w:rsidRDefault="0077561B" w:rsidP="0077561B">
            <w:pPr>
              <w:pStyle w:val="Listepuces"/>
              <w:numPr>
                <w:ilvl w:val="0"/>
                <w:numId w:val="0"/>
              </w:numPr>
              <w:rPr>
                <w:rFonts w:ascii="Marianne" w:hAnsi="Marianne" w:cstheme="majorHAnsi"/>
              </w:rPr>
            </w:pPr>
          </w:p>
        </w:tc>
      </w:tr>
      <w:tr w:rsidR="0077561B" w:rsidRPr="00BA016B" w14:paraId="00BB5EDB" w14:textId="77777777" w:rsidTr="00D54F01">
        <w:tc>
          <w:tcPr>
            <w:tcW w:w="8784" w:type="dxa"/>
            <w:tcBorders>
              <w:bottom w:val="nil"/>
            </w:tcBorders>
          </w:tcPr>
          <w:p w14:paraId="116F9532" w14:textId="77777777" w:rsidR="0077561B" w:rsidRPr="00BA016B" w:rsidRDefault="0077561B" w:rsidP="00D54F01">
            <w:pPr>
              <w:pStyle w:val="Titre2"/>
              <w:spacing w:before="0"/>
              <w:rPr>
                <w:rFonts w:ascii="Marianne" w:hAnsi="Marianne" w:cstheme="majorHAnsi"/>
                <w:sz w:val="22"/>
                <w:szCs w:val="22"/>
              </w:rPr>
            </w:pPr>
            <w:r w:rsidRPr="00BA016B">
              <w:rPr>
                <w:rFonts w:ascii="Marianne" w:hAnsi="Marianne" w:cstheme="majorHAnsi"/>
                <w:sz w:val="22"/>
                <w:szCs w:val="22"/>
              </w:rPr>
              <w:t>3. Accueil, accompagnement et gestion administrative du coordinateur</w:t>
            </w:r>
          </w:p>
        </w:tc>
      </w:tr>
      <w:tr w:rsidR="0077561B" w:rsidRPr="00BA016B" w14:paraId="3B6C17F4" w14:textId="77777777" w:rsidTr="00D54F01">
        <w:trPr>
          <w:trHeight w:val="1052"/>
        </w:trPr>
        <w:tc>
          <w:tcPr>
            <w:tcW w:w="8784" w:type="dxa"/>
            <w:tcBorders>
              <w:top w:val="nil"/>
              <w:bottom w:val="single" w:sz="4" w:space="0" w:color="auto"/>
            </w:tcBorders>
          </w:tcPr>
          <w:p w14:paraId="2F32BA2C" w14:textId="77777777" w:rsidR="0077561B" w:rsidRPr="00BA016B" w:rsidRDefault="0077561B" w:rsidP="0077561B">
            <w:pPr>
              <w:pStyle w:val="Listepuces"/>
              <w:numPr>
                <w:ilvl w:val="0"/>
                <w:numId w:val="0"/>
              </w:numPr>
              <w:rPr>
                <w:rFonts w:ascii="Marianne" w:hAnsi="Marianne" w:cstheme="majorHAnsi"/>
              </w:rPr>
            </w:pPr>
            <w:r w:rsidRPr="00BA016B">
              <w:rPr>
                <w:rFonts w:ascii="Marianne" w:hAnsi="Marianne" w:cstheme="majorHAnsi"/>
              </w:rPr>
              <w:t xml:space="preserve">Comment envisagez-vous l’accueil du coordinateur (lieu, matériel, accompagnement RH, administratif) ? </w:t>
            </w:r>
            <w:r w:rsidRPr="00BA016B">
              <w:rPr>
                <w:rFonts w:ascii="Marianne" w:hAnsi="Marianne" w:cstheme="majorHAnsi"/>
              </w:rPr>
              <w:br/>
            </w:r>
          </w:p>
          <w:p w14:paraId="481CEFD2" w14:textId="77777777" w:rsidR="0077561B" w:rsidRPr="00BA016B" w:rsidRDefault="0077561B" w:rsidP="0077561B">
            <w:pPr>
              <w:pStyle w:val="Listepuces"/>
              <w:numPr>
                <w:ilvl w:val="0"/>
                <w:numId w:val="0"/>
              </w:numPr>
              <w:rPr>
                <w:rFonts w:ascii="Marianne" w:hAnsi="Marianne" w:cstheme="majorHAnsi"/>
              </w:rPr>
            </w:pPr>
          </w:p>
          <w:p w14:paraId="1929155C" w14:textId="77777777" w:rsidR="0077561B" w:rsidRPr="00BA016B" w:rsidRDefault="0077561B" w:rsidP="0077561B">
            <w:pPr>
              <w:pStyle w:val="Listepuces"/>
              <w:numPr>
                <w:ilvl w:val="0"/>
                <w:numId w:val="0"/>
              </w:numPr>
              <w:rPr>
                <w:rFonts w:ascii="Marianne" w:hAnsi="Marianne" w:cstheme="majorHAnsi"/>
              </w:rPr>
            </w:pPr>
          </w:p>
          <w:p w14:paraId="58251FEB" w14:textId="77777777" w:rsidR="0077561B" w:rsidRPr="00BA016B" w:rsidRDefault="0077561B" w:rsidP="0077561B">
            <w:pPr>
              <w:pStyle w:val="Listepuces"/>
              <w:numPr>
                <w:ilvl w:val="0"/>
                <w:numId w:val="0"/>
              </w:numPr>
              <w:rPr>
                <w:rFonts w:ascii="Marianne" w:hAnsi="Marianne" w:cstheme="majorHAnsi"/>
              </w:rPr>
            </w:pPr>
          </w:p>
          <w:p w14:paraId="23466EBD" w14:textId="77777777" w:rsidR="0077561B" w:rsidRPr="00BA016B" w:rsidRDefault="0077561B" w:rsidP="0077561B">
            <w:pPr>
              <w:pStyle w:val="Listepuces"/>
              <w:numPr>
                <w:ilvl w:val="0"/>
                <w:numId w:val="0"/>
              </w:numPr>
              <w:rPr>
                <w:rFonts w:ascii="Marianne" w:hAnsi="Marianne" w:cstheme="majorHAnsi"/>
              </w:rPr>
            </w:pPr>
          </w:p>
          <w:p w14:paraId="6012FF82" w14:textId="77777777" w:rsidR="0077561B" w:rsidRPr="00BA016B" w:rsidRDefault="0077561B" w:rsidP="0077561B">
            <w:pPr>
              <w:pStyle w:val="Listepuces"/>
              <w:numPr>
                <w:ilvl w:val="0"/>
                <w:numId w:val="0"/>
              </w:numPr>
              <w:rPr>
                <w:rFonts w:ascii="Marianne" w:hAnsi="Marianne" w:cstheme="majorHAnsi"/>
              </w:rPr>
            </w:pPr>
          </w:p>
          <w:p w14:paraId="53E0F691" w14:textId="77777777" w:rsidR="0077561B" w:rsidRPr="00BA016B" w:rsidRDefault="0077561B" w:rsidP="0077561B">
            <w:pPr>
              <w:pStyle w:val="Listepuces"/>
              <w:numPr>
                <w:ilvl w:val="0"/>
                <w:numId w:val="0"/>
              </w:numPr>
              <w:rPr>
                <w:rFonts w:ascii="Marianne" w:hAnsi="Marianne" w:cstheme="majorHAnsi"/>
              </w:rPr>
            </w:pPr>
          </w:p>
          <w:p w14:paraId="785FF86E" w14:textId="77777777" w:rsidR="0077561B" w:rsidRPr="00BA016B" w:rsidRDefault="0077561B" w:rsidP="0077561B">
            <w:pPr>
              <w:pStyle w:val="Listepuces"/>
              <w:numPr>
                <w:ilvl w:val="0"/>
                <w:numId w:val="0"/>
              </w:numPr>
              <w:rPr>
                <w:rFonts w:ascii="Marianne" w:hAnsi="Marianne" w:cstheme="majorHAnsi"/>
              </w:rPr>
            </w:pPr>
          </w:p>
          <w:p w14:paraId="14CA9969" w14:textId="77777777" w:rsidR="0077561B" w:rsidRPr="00BA016B" w:rsidRDefault="0077561B" w:rsidP="0077561B">
            <w:pPr>
              <w:pStyle w:val="Listepuces"/>
              <w:numPr>
                <w:ilvl w:val="0"/>
                <w:numId w:val="0"/>
              </w:numPr>
              <w:rPr>
                <w:rFonts w:ascii="Marianne" w:hAnsi="Marianne" w:cstheme="majorHAnsi"/>
              </w:rPr>
            </w:pPr>
          </w:p>
        </w:tc>
      </w:tr>
      <w:tr w:rsidR="0077561B" w:rsidRPr="00BA016B" w14:paraId="6DA54881" w14:textId="77777777" w:rsidTr="00D54F01">
        <w:tc>
          <w:tcPr>
            <w:tcW w:w="8784" w:type="dxa"/>
            <w:tcBorders>
              <w:bottom w:val="single" w:sz="4" w:space="0" w:color="auto"/>
            </w:tcBorders>
          </w:tcPr>
          <w:p w14:paraId="3CDFB811" w14:textId="77777777" w:rsidR="0077561B" w:rsidRPr="00BA016B" w:rsidRDefault="0077561B" w:rsidP="00D54F01">
            <w:pPr>
              <w:pStyle w:val="Titre2"/>
              <w:spacing w:before="0"/>
              <w:rPr>
                <w:rFonts w:ascii="Marianne" w:hAnsi="Marianne" w:cstheme="majorHAnsi"/>
                <w:sz w:val="22"/>
                <w:szCs w:val="22"/>
              </w:rPr>
            </w:pPr>
            <w:r w:rsidRPr="00BA016B">
              <w:rPr>
                <w:rFonts w:ascii="Marianne" w:hAnsi="Marianne" w:cstheme="majorHAnsi"/>
                <w:sz w:val="22"/>
                <w:szCs w:val="22"/>
              </w:rPr>
              <w:t>4. Possibilités d’ajustement et de co-financement</w:t>
            </w:r>
          </w:p>
        </w:tc>
      </w:tr>
      <w:tr w:rsidR="0077561B" w:rsidRPr="00BA016B" w14:paraId="23DCA339" w14:textId="77777777" w:rsidTr="00D54F01">
        <w:trPr>
          <w:trHeight w:val="2376"/>
        </w:trPr>
        <w:tc>
          <w:tcPr>
            <w:tcW w:w="8784" w:type="dxa"/>
            <w:tcBorders>
              <w:top w:val="single" w:sz="4" w:space="0" w:color="auto"/>
              <w:bottom w:val="single" w:sz="4" w:space="0" w:color="auto"/>
            </w:tcBorders>
          </w:tcPr>
          <w:p w14:paraId="78DB5F04" w14:textId="77777777" w:rsidR="0077561B" w:rsidRPr="00BA016B" w:rsidRDefault="0077561B" w:rsidP="0077561B">
            <w:pPr>
              <w:pStyle w:val="Listepuces"/>
              <w:numPr>
                <w:ilvl w:val="0"/>
                <w:numId w:val="0"/>
              </w:numPr>
              <w:rPr>
                <w:rFonts w:ascii="Marianne" w:hAnsi="Marianne" w:cstheme="majorHAnsi"/>
              </w:rPr>
            </w:pPr>
            <w:r w:rsidRPr="00BA016B">
              <w:rPr>
                <w:rFonts w:ascii="Marianne" w:hAnsi="Marianne" w:cstheme="majorHAnsi"/>
              </w:rPr>
              <w:t xml:space="preserve">Comment envisagez-vous d’ajuster la quotité de travail du poste en fonction de votre projet, des moyens disponibles ? Prévoyez-vous une recherche de co-financements pour en renforcer le volume ? </w:t>
            </w:r>
            <w:r w:rsidR="00BF452C" w:rsidRPr="00BA016B">
              <w:rPr>
                <w:rFonts w:ascii="Marianne" w:hAnsi="Marianne" w:cstheme="majorHAnsi"/>
              </w:rPr>
              <w:t>Quel budget prévisionnel de fonctionnement pouvez-vous proposer ?</w:t>
            </w:r>
          </w:p>
          <w:p w14:paraId="12D91ADC" w14:textId="77777777" w:rsidR="0077561B" w:rsidRPr="00BA016B" w:rsidRDefault="0077561B" w:rsidP="0077561B">
            <w:pPr>
              <w:pStyle w:val="Listepuces"/>
              <w:numPr>
                <w:ilvl w:val="0"/>
                <w:numId w:val="0"/>
              </w:numPr>
              <w:rPr>
                <w:rFonts w:ascii="Marianne" w:hAnsi="Marianne" w:cstheme="majorHAnsi"/>
              </w:rPr>
            </w:pPr>
            <w:r w:rsidRPr="00BA016B">
              <w:rPr>
                <w:rFonts w:ascii="Marianne" w:hAnsi="Marianne" w:cstheme="majorHAnsi"/>
              </w:rPr>
              <w:t xml:space="preserve">A ce stade, le poste pourra être financé à hauteur de 0,7 ETP sur 3 ans </w:t>
            </w:r>
            <w:r w:rsidR="005F7A44" w:rsidRPr="00BA016B">
              <w:rPr>
                <w:rFonts w:ascii="Marianne" w:hAnsi="Marianne" w:cstheme="majorHAnsi"/>
              </w:rPr>
              <w:t>(40 000€/ an)</w:t>
            </w:r>
            <w:r w:rsidR="00BF452C" w:rsidRPr="00BA016B">
              <w:rPr>
                <w:rFonts w:ascii="Marianne" w:hAnsi="Marianne" w:cstheme="majorHAnsi"/>
              </w:rPr>
              <w:t xml:space="preserve"> </w:t>
            </w:r>
            <w:r w:rsidR="00336294" w:rsidRPr="00BA016B">
              <w:rPr>
                <w:rFonts w:ascii="Marianne" w:hAnsi="Marianne" w:cstheme="majorHAnsi"/>
              </w:rPr>
              <w:t>avec une possibilité d’ajustement à 1 ETP sur 2 ans</w:t>
            </w:r>
            <w:r w:rsidRPr="00BA016B">
              <w:rPr>
                <w:rFonts w:ascii="Marianne" w:hAnsi="Marianne" w:cstheme="majorHAnsi"/>
              </w:rPr>
              <w:br/>
            </w:r>
          </w:p>
          <w:p w14:paraId="2DE82DE2" w14:textId="77777777" w:rsidR="0077561B" w:rsidRPr="00BA016B" w:rsidRDefault="0077561B" w:rsidP="0077561B">
            <w:pPr>
              <w:pStyle w:val="Listepuces"/>
              <w:numPr>
                <w:ilvl w:val="0"/>
                <w:numId w:val="0"/>
              </w:numPr>
              <w:rPr>
                <w:rFonts w:ascii="Marianne" w:hAnsi="Marianne" w:cstheme="majorHAnsi"/>
              </w:rPr>
            </w:pPr>
          </w:p>
          <w:p w14:paraId="3F350746" w14:textId="77777777" w:rsidR="0077561B" w:rsidRPr="00BA016B" w:rsidRDefault="0077561B" w:rsidP="0077561B">
            <w:pPr>
              <w:pStyle w:val="Listepuces"/>
              <w:numPr>
                <w:ilvl w:val="0"/>
                <w:numId w:val="0"/>
              </w:numPr>
              <w:rPr>
                <w:rFonts w:ascii="Marianne" w:hAnsi="Marianne" w:cstheme="majorHAnsi"/>
              </w:rPr>
            </w:pPr>
          </w:p>
          <w:p w14:paraId="7064EFE7" w14:textId="77777777" w:rsidR="0077561B" w:rsidRPr="00BA016B" w:rsidRDefault="0077561B" w:rsidP="0077561B">
            <w:pPr>
              <w:pStyle w:val="Listepuces"/>
              <w:numPr>
                <w:ilvl w:val="0"/>
                <w:numId w:val="0"/>
              </w:numPr>
              <w:rPr>
                <w:rFonts w:ascii="Marianne" w:hAnsi="Marianne" w:cstheme="majorHAnsi"/>
              </w:rPr>
            </w:pPr>
          </w:p>
          <w:p w14:paraId="6B546B33" w14:textId="77777777" w:rsidR="0077561B" w:rsidRPr="00BA016B" w:rsidRDefault="0077561B" w:rsidP="0077561B">
            <w:pPr>
              <w:pStyle w:val="Listepuces"/>
              <w:numPr>
                <w:ilvl w:val="0"/>
                <w:numId w:val="0"/>
              </w:numPr>
              <w:rPr>
                <w:rFonts w:ascii="Marianne" w:hAnsi="Marianne" w:cstheme="majorHAnsi"/>
              </w:rPr>
            </w:pPr>
          </w:p>
          <w:p w14:paraId="20A16E27" w14:textId="77777777" w:rsidR="0077561B" w:rsidRPr="00BA016B" w:rsidRDefault="0077561B" w:rsidP="0077561B">
            <w:pPr>
              <w:pStyle w:val="Listepuces"/>
              <w:numPr>
                <w:ilvl w:val="0"/>
                <w:numId w:val="0"/>
              </w:numPr>
              <w:rPr>
                <w:rFonts w:ascii="Marianne" w:hAnsi="Marianne" w:cstheme="majorHAnsi"/>
              </w:rPr>
            </w:pPr>
          </w:p>
          <w:p w14:paraId="6C0B93ED" w14:textId="77777777" w:rsidR="0077561B" w:rsidRPr="00BA016B" w:rsidRDefault="0077561B" w:rsidP="0077561B">
            <w:pPr>
              <w:pStyle w:val="Listepuces"/>
              <w:numPr>
                <w:ilvl w:val="0"/>
                <w:numId w:val="0"/>
              </w:numPr>
              <w:rPr>
                <w:rFonts w:ascii="Marianne" w:hAnsi="Marianne" w:cstheme="majorHAnsi"/>
              </w:rPr>
            </w:pPr>
          </w:p>
          <w:p w14:paraId="1336C910" w14:textId="77777777" w:rsidR="0077561B" w:rsidRPr="00BA016B" w:rsidRDefault="0077561B" w:rsidP="0077561B">
            <w:pPr>
              <w:pStyle w:val="Listepuces"/>
              <w:numPr>
                <w:ilvl w:val="0"/>
                <w:numId w:val="0"/>
              </w:numPr>
              <w:rPr>
                <w:rFonts w:ascii="Marianne" w:hAnsi="Marianne" w:cstheme="majorHAnsi"/>
              </w:rPr>
            </w:pPr>
          </w:p>
          <w:p w14:paraId="37CC15E6" w14:textId="77777777" w:rsidR="0077561B" w:rsidRPr="00BA016B" w:rsidRDefault="0077561B" w:rsidP="0077561B">
            <w:pPr>
              <w:pStyle w:val="Listepuces"/>
              <w:numPr>
                <w:ilvl w:val="0"/>
                <w:numId w:val="0"/>
              </w:numPr>
              <w:rPr>
                <w:rFonts w:ascii="Marianne" w:hAnsi="Marianne" w:cstheme="majorHAnsi"/>
              </w:rPr>
            </w:pPr>
          </w:p>
          <w:p w14:paraId="2B70DD0A" w14:textId="77777777" w:rsidR="0077561B" w:rsidRPr="00BA016B" w:rsidRDefault="0077561B" w:rsidP="0077561B">
            <w:pPr>
              <w:pStyle w:val="Listepuces"/>
              <w:numPr>
                <w:ilvl w:val="0"/>
                <w:numId w:val="0"/>
              </w:numPr>
              <w:rPr>
                <w:rFonts w:ascii="Marianne" w:hAnsi="Marianne" w:cstheme="majorHAnsi"/>
              </w:rPr>
            </w:pPr>
          </w:p>
        </w:tc>
      </w:tr>
      <w:tr w:rsidR="0077561B" w:rsidRPr="00BA016B" w14:paraId="460A95C9" w14:textId="77777777" w:rsidTr="00D54F01">
        <w:tc>
          <w:tcPr>
            <w:tcW w:w="8784" w:type="dxa"/>
            <w:tcBorders>
              <w:bottom w:val="nil"/>
            </w:tcBorders>
          </w:tcPr>
          <w:p w14:paraId="626E8C55" w14:textId="77777777" w:rsidR="0077561B" w:rsidRPr="00BA016B" w:rsidRDefault="0077561B" w:rsidP="00D54F01">
            <w:pPr>
              <w:pStyle w:val="Titre2"/>
              <w:spacing w:before="0"/>
              <w:rPr>
                <w:rFonts w:ascii="Marianne" w:hAnsi="Marianne" w:cstheme="majorHAnsi"/>
                <w:sz w:val="22"/>
                <w:szCs w:val="22"/>
              </w:rPr>
            </w:pPr>
            <w:r w:rsidRPr="00BA016B">
              <w:rPr>
                <w:rFonts w:ascii="Marianne" w:hAnsi="Marianne" w:cstheme="majorHAnsi"/>
                <w:sz w:val="22"/>
                <w:szCs w:val="22"/>
              </w:rPr>
              <w:lastRenderedPageBreak/>
              <w:t>5. Personne référente pour ce projet</w:t>
            </w:r>
          </w:p>
        </w:tc>
      </w:tr>
      <w:tr w:rsidR="0077561B" w:rsidRPr="00BA016B" w14:paraId="543C0775" w14:textId="77777777" w:rsidTr="00D54F01">
        <w:trPr>
          <w:trHeight w:val="1301"/>
        </w:trPr>
        <w:tc>
          <w:tcPr>
            <w:tcW w:w="8784" w:type="dxa"/>
            <w:tcBorders>
              <w:top w:val="nil"/>
            </w:tcBorders>
          </w:tcPr>
          <w:p w14:paraId="1F2111FE" w14:textId="77777777" w:rsidR="0077561B" w:rsidRPr="00BA016B" w:rsidRDefault="0077561B" w:rsidP="0077561B">
            <w:pPr>
              <w:pStyle w:val="Listepuces"/>
              <w:numPr>
                <w:ilvl w:val="0"/>
                <w:numId w:val="0"/>
              </w:numPr>
              <w:rPr>
                <w:rFonts w:ascii="Marianne" w:hAnsi="Marianne" w:cstheme="majorHAnsi"/>
              </w:rPr>
            </w:pPr>
            <w:r w:rsidRPr="00BA016B">
              <w:rPr>
                <w:rFonts w:ascii="Marianne" w:hAnsi="Marianne" w:cstheme="majorHAnsi"/>
              </w:rPr>
              <w:t>Merci de préciser les nom, fonction, téléphone et courriel de la personne référente pour ce projet.</w:t>
            </w:r>
            <w:r w:rsidRPr="00BA016B">
              <w:rPr>
                <w:rFonts w:ascii="Marianne" w:hAnsi="Marianne" w:cstheme="majorHAnsi"/>
              </w:rPr>
              <w:br/>
            </w:r>
          </w:p>
          <w:p w14:paraId="52BC0C2C" w14:textId="77777777" w:rsidR="0077561B" w:rsidRPr="00BA016B" w:rsidRDefault="0077561B" w:rsidP="0077561B">
            <w:pPr>
              <w:pStyle w:val="Listepuces"/>
              <w:numPr>
                <w:ilvl w:val="0"/>
                <w:numId w:val="0"/>
              </w:numPr>
              <w:rPr>
                <w:rFonts w:ascii="Marianne" w:hAnsi="Marianne" w:cstheme="majorHAnsi"/>
              </w:rPr>
            </w:pPr>
          </w:p>
          <w:p w14:paraId="132BD817" w14:textId="77777777" w:rsidR="0077561B" w:rsidRPr="00BA016B" w:rsidRDefault="0077561B" w:rsidP="0077561B">
            <w:pPr>
              <w:pStyle w:val="Listepuces"/>
              <w:numPr>
                <w:ilvl w:val="0"/>
                <w:numId w:val="0"/>
              </w:numPr>
              <w:rPr>
                <w:rFonts w:ascii="Marianne" w:hAnsi="Marianne" w:cstheme="majorHAnsi"/>
              </w:rPr>
            </w:pPr>
          </w:p>
          <w:p w14:paraId="140DB79C" w14:textId="77777777" w:rsidR="0077561B" w:rsidRPr="00BA016B" w:rsidRDefault="0077561B" w:rsidP="0077561B">
            <w:pPr>
              <w:pStyle w:val="Listepuces"/>
              <w:numPr>
                <w:ilvl w:val="0"/>
                <w:numId w:val="0"/>
              </w:numPr>
              <w:rPr>
                <w:rFonts w:ascii="Marianne" w:hAnsi="Marianne" w:cstheme="majorHAnsi"/>
              </w:rPr>
            </w:pPr>
          </w:p>
          <w:p w14:paraId="6D49998F" w14:textId="77777777" w:rsidR="0077561B" w:rsidRPr="00BA016B" w:rsidRDefault="0077561B" w:rsidP="0077561B">
            <w:pPr>
              <w:pStyle w:val="Listepuces"/>
              <w:numPr>
                <w:ilvl w:val="0"/>
                <w:numId w:val="0"/>
              </w:numPr>
              <w:rPr>
                <w:rFonts w:ascii="Marianne" w:hAnsi="Marianne" w:cstheme="majorHAnsi"/>
              </w:rPr>
            </w:pPr>
          </w:p>
          <w:p w14:paraId="3B950480" w14:textId="77777777" w:rsidR="0077561B" w:rsidRPr="00BA016B" w:rsidRDefault="0077561B" w:rsidP="0077561B">
            <w:pPr>
              <w:pStyle w:val="Listepuces"/>
              <w:numPr>
                <w:ilvl w:val="0"/>
                <w:numId w:val="0"/>
              </w:numPr>
              <w:rPr>
                <w:rFonts w:ascii="Marianne" w:hAnsi="Marianne" w:cstheme="majorHAnsi"/>
              </w:rPr>
            </w:pPr>
          </w:p>
          <w:p w14:paraId="5EDA7E96" w14:textId="77777777" w:rsidR="0077561B" w:rsidRPr="00BA016B" w:rsidRDefault="0077561B" w:rsidP="0077561B">
            <w:pPr>
              <w:pStyle w:val="Listepuces"/>
              <w:numPr>
                <w:ilvl w:val="0"/>
                <w:numId w:val="0"/>
              </w:numPr>
              <w:rPr>
                <w:rFonts w:ascii="Marianne" w:hAnsi="Marianne" w:cstheme="majorHAnsi"/>
              </w:rPr>
            </w:pPr>
          </w:p>
          <w:p w14:paraId="7F372365" w14:textId="77777777" w:rsidR="0077561B" w:rsidRPr="00BA016B" w:rsidRDefault="0077561B" w:rsidP="0077561B">
            <w:pPr>
              <w:pStyle w:val="Listepuces"/>
              <w:numPr>
                <w:ilvl w:val="0"/>
                <w:numId w:val="0"/>
              </w:numPr>
              <w:rPr>
                <w:rFonts w:ascii="Marianne" w:hAnsi="Marianne" w:cstheme="majorHAnsi"/>
              </w:rPr>
            </w:pPr>
          </w:p>
          <w:p w14:paraId="0155D0E8" w14:textId="77777777" w:rsidR="0077561B" w:rsidRPr="00BA016B" w:rsidRDefault="0077561B" w:rsidP="0077561B">
            <w:pPr>
              <w:pStyle w:val="Listepuces"/>
              <w:numPr>
                <w:ilvl w:val="0"/>
                <w:numId w:val="0"/>
              </w:numPr>
              <w:rPr>
                <w:rFonts w:ascii="Marianne" w:hAnsi="Marianne" w:cstheme="majorHAnsi"/>
              </w:rPr>
            </w:pPr>
          </w:p>
        </w:tc>
      </w:tr>
      <w:tr w:rsidR="0077561B" w:rsidRPr="00BA016B" w14:paraId="63479DE0" w14:textId="77777777" w:rsidTr="0077561B">
        <w:trPr>
          <w:trHeight w:val="2612"/>
        </w:trPr>
        <w:tc>
          <w:tcPr>
            <w:tcW w:w="8784" w:type="dxa"/>
          </w:tcPr>
          <w:p w14:paraId="1DF6EFAB" w14:textId="77777777" w:rsidR="0077561B" w:rsidRPr="00BA016B" w:rsidRDefault="0077561B" w:rsidP="00D54F01">
            <w:pPr>
              <w:pStyle w:val="Titre2"/>
              <w:spacing w:before="0"/>
              <w:rPr>
                <w:rFonts w:ascii="Marianne" w:hAnsi="Marianne" w:cstheme="majorHAnsi"/>
                <w:sz w:val="22"/>
                <w:szCs w:val="22"/>
              </w:rPr>
            </w:pPr>
            <w:r w:rsidRPr="00BA016B">
              <w:rPr>
                <w:rFonts w:ascii="Marianne" w:hAnsi="Marianne" w:cstheme="majorHAnsi"/>
                <w:sz w:val="22"/>
                <w:szCs w:val="22"/>
              </w:rPr>
              <w:t>6. Compléments</w:t>
            </w:r>
          </w:p>
          <w:p w14:paraId="25554219" w14:textId="77777777" w:rsidR="0077561B" w:rsidRDefault="0077561B" w:rsidP="0077561B">
            <w:pPr>
              <w:pStyle w:val="Listepuces"/>
              <w:numPr>
                <w:ilvl w:val="0"/>
                <w:numId w:val="0"/>
              </w:numPr>
              <w:rPr>
                <w:rFonts w:ascii="Marianne" w:hAnsi="Marianne" w:cstheme="majorHAnsi"/>
                <w:i/>
                <w:iCs/>
              </w:rPr>
            </w:pPr>
            <w:r w:rsidRPr="00BA016B">
              <w:rPr>
                <w:rFonts w:ascii="Marianne" w:hAnsi="Marianne" w:cstheme="majorHAnsi"/>
              </w:rPr>
              <w:t>Souhaitez-vous nous apporter des précisions sur v</w:t>
            </w:r>
            <w:r w:rsidR="00D54F01">
              <w:rPr>
                <w:rFonts w:ascii="Marianne" w:hAnsi="Marianne" w:cstheme="majorHAnsi"/>
              </w:rPr>
              <w:t>o</w:t>
            </w:r>
            <w:r w:rsidRPr="00BA016B">
              <w:rPr>
                <w:rFonts w:ascii="Marianne" w:hAnsi="Marianne" w:cstheme="majorHAnsi"/>
              </w:rPr>
              <w:t xml:space="preserve">tre candidature ? </w:t>
            </w:r>
            <w:r w:rsidRPr="00BA016B">
              <w:rPr>
                <w:rFonts w:ascii="Marianne" w:hAnsi="Marianne" w:cstheme="majorHAnsi"/>
                <w:i/>
                <w:iCs/>
              </w:rPr>
              <w:t>(</w:t>
            </w:r>
            <w:proofErr w:type="gramStart"/>
            <w:r w:rsidRPr="00BA016B">
              <w:rPr>
                <w:rFonts w:ascii="Marianne" w:hAnsi="Marianne" w:cstheme="majorHAnsi"/>
                <w:i/>
                <w:iCs/>
              </w:rPr>
              <w:t>facultatif</w:t>
            </w:r>
            <w:proofErr w:type="gramEnd"/>
            <w:r w:rsidRPr="00BA016B">
              <w:rPr>
                <w:rFonts w:ascii="Marianne" w:hAnsi="Marianne" w:cstheme="majorHAnsi"/>
                <w:i/>
                <w:iCs/>
              </w:rPr>
              <w:t>)</w:t>
            </w:r>
          </w:p>
          <w:p w14:paraId="52D57DCA" w14:textId="77777777" w:rsidR="00D54F01" w:rsidRPr="00BA016B" w:rsidRDefault="00D54F01" w:rsidP="0077561B">
            <w:pPr>
              <w:pStyle w:val="Listepuces"/>
              <w:numPr>
                <w:ilvl w:val="0"/>
                <w:numId w:val="0"/>
              </w:numPr>
              <w:rPr>
                <w:rFonts w:ascii="Marianne" w:hAnsi="Marianne" w:cstheme="majorHAnsi"/>
              </w:rPr>
            </w:pPr>
          </w:p>
        </w:tc>
      </w:tr>
    </w:tbl>
    <w:p w14:paraId="4D807F01" w14:textId="77777777" w:rsidR="0077561B" w:rsidRPr="00BA016B" w:rsidRDefault="0077561B" w:rsidP="0077561B">
      <w:pPr>
        <w:pStyle w:val="Listepuces"/>
        <w:numPr>
          <w:ilvl w:val="0"/>
          <w:numId w:val="0"/>
        </w:numPr>
        <w:rPr>
          <w:rFonts w:ascii="Marianne" w:hAnsi="Marianne" w:cstheme="majorHAnsi"/>
        </w:rPr>
      </w:pPr>
    </w:p>
    <w:p w14:paraId="55952107" w14:textId="77777777" w:rsidR="00C3490D" w:rsidRPr="00BA016B" w:rsidRDefault="00C3490D">
      <w:pPr>
        <w:rPr>
          <w:rFonts w:ascii="Marianne" w:hAnsi="Marianne" w:cstheme="majorHAnsi"/>
        </w:rPr>
      </w:pPr>
      <w:r w:rsidRPr="00BA016B">
        <w:rPr>
          <w:rFonts w:ascii="Marianne" w:hAnsi="Marianne" w:cstheme="majorHAnsi"/>
        </w:rPr>
        <w:br w:type="page"/>
      </w:r>
    </w:p>
    <w:p w14:paraId="5520F750" w14:textId="77777777" w:rsidR="00C3490D" w:rsidRPr="00BA016B" w:rsidRDefault="00C3490D" w:rsidP="00C3490D">
      <w:pPr>
        <w:pStyle w:val="Titre1"/>
        <w:jc w:val="both"/>
        <w:rPr>
          <w:rFonts w:ascii="Marianne" w:hAnsi="Marianne" w:cstheme="majorHAnsi"/>
          <w:sz w:val="22"/>
          <w:szCs w:val="22"/>
        </w:rPr>
      </w:pPr>
      <w:r w:rsidRPr="00BA016B">
        <w:rPr>
          <w:rFonts w:ascii="Marianne" w:hAnsi="Marianne" w:cstheme="majorHAnsi"/>
          <w:sz w:val="22"/>
          <w:szCs w:val="22"/>
        </w:rPr>
        <w:lastRenderedPageBreak/>
        <w:t xml:space="preserve">Annexe 1 : </w:t>
      </w:r>
      <w:bookmarkStart w:id="0" w:name="_Hlk187415435"/>
      <w:r w:rsidRPr="00BA016B">
        <w:rPr>
          <w:rFonts w:ascii="Marianne" w:hAnsi="Marianne" w:cstheme="majorHAnsi"/>
          <w:sz w:val="22"/>
          <w:szCs w:val="22"/>
        </w:rPr>
        <w:t>Fiche de poste : Coordinateur de la dynamique des 1000 premiers jours</w:t>
      </w:r>
    </w:p>
    <w:p w14:paraId="6CBC95DF" w14:textId="77777777" w:rsidR="00C3490D" w:rsidRPr="00BA016B" w:rsidRDefault="00C3490D" w:rsidP="00C3490D">
      <w:pPr>
        <w:jc w:val="both"/>
        <w:rPr>
          <w:rFonts w:ascii="Marianne" w:hAnsi="Marianne" w:cstheme="majorHAnsi"/>
        </w:rPr>
      </w:pPr>
    </w:p>
    <w:p w14:paraId="19CE75BD" w14:textId="77777777" w:rsidR="00C3490D" w:rsidRPr="00BA016B" w:rsidRDefault="00C3490D" w:rsidP="00C3490D">
      <w:pPr>
        <w:jc w:val="both"/>
        <w:rPr>
          <w:rFonts w:ascii="Marianne" w:hAnsi="Marianne" w:cstheme="majorHAnsi"/>
        </w:rPr>
      </w:pPr>
      <w:r w:rsidRPr="00BA016B">
        <w:rPr>
          <w:rFonts w:ascii="Marianne" w:hAnsi="Marianne" w:cstheme="majorHAnsi"/>
        </w:rPr>
        <w:t>Depuis la publication du rapport des 1000 premiers jours en septembre 2020, la période allant du quatrième mois de grossesse jusqu'aux deux ans de l'enfant est identifiée comme cruciale pour le développement et le bien-être des enfants et de leurs familles. Dans cette optique, une mobilisation collective est encouragée afin d’offrir un accompagnement de qualité aux familles. En Haute-Saône, un comité de pilotage (COPIL) réunissant la CAF, la CPAM, l'ARS et le Conseil Départemental a été instauré pour coordonner les actions transversales visant à accompagner et soutenir les familles durant cette période déterminante.</w:t>
      </w:r>
    </w:p>
    <w:p w14:paraId="20879287" w14:textId="77777777" w:rsidR="00C3490D" w:rsidRPr="00BA016B" w:rsidRDefault="00C3490D" w:rsidP="00C3490D">
      <w:pPr>
        <w:jc w:val="both"/>
        <w:rPr>
          <w:rFonts w:ascii="Marianne" w:hAnsi="Marianne" w:cstheme="majorHAnsi"/>
        </w:rPr>
      </w:pPr>
      <w:r w:rsidRPr="00BA016B">
        <w:rPr>
          <w:rFonts w:ascii="Marianne" w:hAnsi="Marianne" w:cstheme="majorHAnsi"/>
        </w:rPr>
        <w:t>En collaboration avec un comité technique (</w:t>
      </w:r>
      <w:proofErr w:type="spellStart"/>
      <w:r w:rsidRPr="00BA016B">
        <w:rPr>
          <w:rFonts w:ascii="Marianne" w:hAnsi="Marianne" w:cstheme="majorHAnsi"/>
        </w:rPr>
        <w:t>CoTec</w:t>
      </w:r>
      <w:proofErr w:type="spellEnd"/>
      <w:r w:rsidRPr="00BA016B">
        <w:rPr>
          <w:rFonts w:ascii="Marianne" w:hAnsi="Marianne" w:cstheme="majorHAnsi"/>
        </w:rPr>
        <w:t>) regroupant l’ensemble des acteurs volontaires du département (professionnels de santé, professionnels de la petite enfance, de la parentalité, les associations, les structures médico-sociales, les opérateurs de prévention, les collectivités territoriales…) Une feuille de route a été élaborée pour structurer et faire vivre cette communauté d’acteurs départementale qui aura pour objectif de favoriser l’interconnaissance entre les acteurs afin d’optimiser les actions destinées aux familles et de renforcer la prévention, l’orientation et le soutien offerts aux familles.</w:t>
      </w:r>
    </w:p>
    <w:p w14:paraId="0C0D07BC" w14:textId="77777777" w:rsidR="00C3490D" w:rsidRPr="00BA016B" w:rsidRDefault="00C3490D" w:rsidP="00C3490D">
      <w:pPr>
        <w:pStyle w:val="Titre2"/>
        <w:jc w:val="both"/>
        <w:rPr>
          <w:rFonts w:ascii="Marianne" w:hAnsi="Marianne" w:cstheme="majorHAnsi"/>
          <w:sz w:val="22"/>
          <w:szCs w:val="22"/>
        </w:rPr>
      </w:pPr>
      <w:r w:rsidRPr="00BA016B">
        <w:rPr>
          <w:rFonts w:ascii="Marianne" w:hAnsi="Marianne" w:cstheme="majorHAnsi"/>
          <w:sz w:val="22"/>
          <w:szCs w:val="22"/>
        </w:rPr>
        <w:t>Objectif</w:t>
      </w:r>
    </w:p>
    <w:p w14:paraId="6AEE5DBC" w14:textId="77777777" w:rsidR="00C3490D" w:rsidRPr="00BA016B" w:rsidRDefault="00C3490D" w:rsidP="00C3490D">
      <w:pPr>
        <w:jc w:val="both"/>
        <w:rPr>
          <w:rFonts w:ascii="Marianne" w:hAnsi="Marianne" w:cstheme="majorHAnsi"/>
        </w:rPr>
      </w:pPr>
      <w:r w:rsidRPr="00BA016B">
        <w:rPr>
          <w:rFonts w:ascii="Marianne" w:hAnsi="Marianne" w:cstheme="majorHAnsi"/>
        </w:rPr>
        <w:t>Le coordinateur de la dynamique des 1000 premiers jours a pour mission de structurer et d’animer la dynamique partenariale à l’échelle du département afin d'améliorer l’accompagnement des familles en Haute-Saône durant cette période clé du développement de l’enfant. Chargé de mobiliser et de coordonner les acteurs locaux, il ou elle veille à créer un maillage territorial efficace, à assurer le lien entre les territoires de proximité et l’échelon départemental, à encourager le partage des ressources et à renforcer la complémentarité des interventions.</w:t>
      </w:r>
    </w:p>
    <w:p w14:paraId="558ED61A" w14:textId="77777777" w:rsidR="00C3490D" w:rsidRPr="00BA016B" w:rsidRDefault="00C3490D" w:rsidP="00C3490D">
      <w:pPr>
        <w:jc w:val="both"/>
        <w:rPr>
          <w:rFonts w:ascii="Marianne" w:hAnsi="Marianne" w:cstheme="majorHAnsi"/>
        </w:rPr>
      </w:pPr>
      <w:r w:rsidRPr="00BA016B">
        <w:rPr>
          <w:rFonts w:ascii="Marianne" w:hAnsi="Marianne" w:cstheme="majorHAnsi"/>
        </w:rPr>
        <w:t>Ce poste vise également à garantir la satisfaction des familles et des partenaires, en s’assurant de la qualité et de la pertinence des actions proposées. Enfin, le coordinateur soutient activement les initiatives locales, favorisant ainsi des projets adaptés aux besoins spécifiques des familles pendant les 1000 premiers jours.</w:t>
      </w:r>
    </w:p>
    <w:p w14:paraId="63B8975C" w14:textId="77777777" w:rsidR="00C3490D" w:rsidRPr="00BA016B" w:rsidRDefault="00C3490D" w:rsidP="00C3490D">
      <w:pPr>
        <w:pStyle w:val="Titre2"/>
        <w:jc w:val="both"/>
        <w:rPr>
          <w:rFonts w:ascii="Marianne" w:hAnsi="Marianne" w:cstheme="majorHAnsi"/>
          <w:sz w:val="22"/>
          <w:szCs w:val="22"/>
        </w:rPr>
      </w:pPr>
      <w:r w:rsidRPr="00BA016B">
        <w:rPr>
          <w:rFonts w:ascii="Marianne" w:hAnsi="Marianne" w:cstheme="majorHAnsi"/>
          <w:sz w:val="22"/>
          <w:szCs w:val="22"/>
        </w:rPr>
        <w:t>Missions</w:t>
      </w:r>
    </w:p>
    <w:p w14:paraId="3B937E30" w14:textId="77777777" w:rsidR="00C3490D" w:rsidRPr="00BA016B" w:rsidRDefault="00C3490D" w:rsidP="00C3490D">
      <w:pPr>
        <w:pStyle w:val="Titre3"/>
        <w:jc w:val="both"/>
        <w:rPr>
          <w:rFonts w:ascii="Marianne" w:hAnsi="Marianne" w:cstheme="majorHAnsi"/>
        </w:rPr>
      </w:pPr>
      <w:r w:rsidRPr="00BA016B">
        <w:rPr>
          <w:rFonts w:ascii="Marianne" w:hAnsi="Marianne" w:cstheme="majorHAnsi"/>
        </w:rPr>
        <w:t>Réalisation d’un état des lieux</w:t>
      </w:r>
    </w:p>
    <w:p w14:paraId="245CC225" w14:textId="77777777" w:rsidR="00C3490D" w:rsidRPr="00BA016B" w:rsidRDefault="00C3490D" w:rsidP="00C3490D">
      <w:pPr>
        <w:jc w:val="both"/>
        <w:rPr>
          <w:rFonts w:ascii="Marianne" w:hAnsi="Marianne" w:cstheme="majorHAnsi"/>
        </w:rPr>
      </w:pPr>
      <w:r w:rsidRPr="00BA016B">
        <w:rPr>
          <w:rFonts w:ascii="Marianne" w:hAnsi="Marianne" w:cstheme="majorHAnsi"/>
        </w:rPr>
        <w:t xml:space="preserve">Réaliser un diagnostic de territoire pour identifier l’ensemble des ressources, des partenaires et des dispositifs existants en Haute-Saône. Partager ce diagnostic avec les </w:t>
      </w:r>
      <w:r w:rsidRPr="00BA016B">
        <w:rPr>
          <w:rFonts w:ascii="Marianne" w:hAnsi="Marianne" w:cstheme="majorHAnsi"/>
        </w:rPr>
        <w:lastRenderedPageBreak/>
        <w:t>partenaires pour renforcer l’interconnaissance, assurer une mise à jour régulière et éviter les doublons en facilitant le partage d’informations.</w:t>
      </w:r>
    </w:p>
    <w:p w14:paraId="1590BC97" w14:textId="77777777" w:rsidR="00C3490D" w:rsidRPr="00BA016B" w:rsidRDefault="00C3490D" w:rsidP="00C3490D">
      <w:pPr>
        <w:pStyle w:val="Titre3"/>
        <w:jc w:val="both"/>
        <w:rPr>
          <w:rFonts w:ascii="Marianne" w:hAnsi="Marianne" w:cstheme="majorHAnsi"/>
        </w:rPr>
      </w:pPr>
      <w:r w:rsidRPr="00BA016B">
        <w:rPr>
          <w:rFonts w:ascii="Marianne" w:hAnsi="Marianne" w:cstheme="majorHAnsi"/>
        </w:rPr>
        <w:t>Animation des instances de gouvernance</w:t>
      </w:r>
    </w:p>
    <w:p w14:paraId="6C9FBAB4" w14:textId="77777777" w:rsidR="00C3490D" w:rsidRPr="00BA016B" w:rsidRDefault="00C3490D" w:rsidP="00C3490D">
      <w:pPr>
        <w:jc w:val="both"/>
        <w:rPr>
          <w:rFonts w:ascii="Marianne" w:hAnsi="Marianne" w:cstheme="majorHAnsi"/>
        </w:rPr>
      </w:pPr>
      <w:r w:rsidRPr="00BA016B">
        <w:rPr>
          <w:rFonts w:ascii="Marianne" w:hAnsi="Marianne" w:cstheme="majorHAnsi"/>
        </w:rPr>
        <w:t>Animer le COPIL et le COTEC des 1000 premiers jours, en rendant compte de l’avancement des actions et en renforçant les partenariats avec les acteurs institutionnels et acteurs clés à l’échelle départementale (CPAM, ARS DT70, CAF, CD 70, GH70, CPTS, CLS, Promotion santé, UDAF, etc.).</w:t>
      </w:r>
    </w:p>
    <w:p w14:paraId="46CA8107" w14:textId="77777777" w:rsidR="00C3490D" w:rsidRPr="00BA016B" w:rsidRDefault="00C3490D" w:rsidP="00C3490D">
      <w:pPr>
        <w:pStyle w:val="Titre3"/>
        <w:jc w:val="both"/>
        <w:rPr>
          <w:rFonts w:ascii="Marianne" w:hAnsi="Marianne" w:cstheme="majorHAnsi"/>
        </w:rPr>
      </w:pPr>
      <w:r w:rsidRPr="00BA016B">
        <w:rPr>
          <w:rFonts w:ascii="Marianne" w:hAnsi="Marianne" w:cstheme="majorHAnsi"/>
        </w:rPr>
        <w:t>Soutien aux partenaires locaux, sensibilisation et essaimage local</w:t>
      </w:r>
    </w:p>
    <w:p w14:paraId="61C4CA46" w14:textId="77777777" w:rsidR="00C3490D" w:rsidRPr="00BA016B" w:rsidRDefault="00C3490D" w:rsidP="00C3490D">
      <w:pPr>
        <w:jc w:val="both"/>
        <w:rPr>
          <w:rFonts w:ascii="Marianne" w:hAnsi="Marianne" w:cstheme="majorHAnsi"/>
        </w:rPr>
      </w:pPr>
      <w:r w:rsidRPr="00BA016B">
        <w:rPr>
          <w:rFonts w:ascii="Marianne" w:hAnsi="Marianne" w:cstheme="majorHAnsi"/>
        </w:rPr>
        <w:t>Promouvoir les 1000 premiers jours auprès des collectivités territoriales, adapter les ressources et dispositifs existants en tenant compte des spécificités du/des territoires, et initier des projets en collaboration avec les partenaires locaux pour assurer un maillage territorial efficace des actions.</w:t>
      </w:r>
    </w:p>
    <w:p w14:paraId="5590CC60" w14:textId="77777777" w:rsidR="00C3490D" w:rsidRPr="00BA016B" w:rsidRDefault="00C3490D" w:rsidP="00C3490D">
      <w:pPr>
        <w:pStyle w:val="Titre3"/>
        <w:jc w:val="both"/>
        <w:rPr>
          <w:rFonts w:ascii="Marianne" w:hAnsi="Marianne" w:cstheme="majorHAnsi"/>
        </w:rPr>
      </w:pPr>
      <w:r w:rsidRPr="00BA016B">
        <w:rPr>
          <w:rFonts w:ascii="Marianne" w:hAnsi="Marianne" w:cstheme="majorHAnsi"/>
        </w:rPr>
        <w:t>Participation à la construction d’une maison des 1000 premiers jours « hors les murs »</w:t>
      </w:r>
    </w:p>
    <w:p w14:paraId="2EFD5CC3" w14:textId="77777777" w:rsidR="00C3490D" w:rsidRPr="00BA016B" w:rsidRDefault="00C3490D" w:rsidP="00C3490D">
      <w:pPr>
        <w:jc w:val="both"/>
        <w:rPr>
          <w:rFonts w:ascii="Marianne" w:hAnsi="Marianne" w:cstheme="majorHAnsi"/>
        </w:rPr>
      </w:pPr>
      <w:r w:rsidRPr="00BA016B">
        <w:rPr>
          <w:rFonts w:ascii="Marianne" w:hAnsi="Marianne" w:cstheme="majorHAnsi"/>
        </w:rPr>
        <w:t>Coordonner l’élaboration d’un cahier des charges pour la labellisation « 1000 premiers jours » en lien avec le COTEC, labelliser les lieux et acteurs ressources tout au long du parcours des 1000 premiers jours, et mettre en place un comité de suivi pour assurer la qualité et la cohérence de l’offre.</w:t>
      </w:r>
    </w:p>
    <w:p w14:paraId="48DC6F2B" w14:textId="77777777" w:rsidR="00C3490D" w:rsidRPr="00BA016B" w:rsidRDefault="00C3490D" w:rsidP="00C3490D">
      <w:pPr>
        <w:pStyle w:val="Titre3"/>
        <w:jc w:val="both"/>
        <w:rPr>
          <w:rFonts w:ascii="Marianne" w:hAnsi="Marianne" w:cstheme="majorHAnsi"/>
        </w:rPr>
      </w:pPr>
      <w:r w:rsidRPr="00BA016B">
        <w:rPr>
          <w:rFonts w:ascii="Marianne" w:hAnsi="Marianne" w:cstheme="majorHAnsi"/>
        </w:rPr>
        <w:t>Rencontres et Formation (Animation de la dynamique locale)</w:t>
      </w:r>
    </w:p>
    <w:p w14:paraId="4BA1A5A7" w14:textId="77777777" w:rsidR="00C3490D" w:rsidRPr="00BA016B" w:rsidRDefault="00C3490D" w:rsidP="00C3490D">
      <w:pPr>
        <w:jc w:val="both"/>
        <w:rPr>
          <w:rFonts w:ascii="Marianne" w:hAnsi="Marianne" w:cstheme="majorHAnsi"/>
        </w:rPr>
      </w:pPr>
      <w:r w:rsidRPr="00BA016B">
        <w:rPr>
          <w:rFonts w:ascii="Marianne" w:hAnsi="Marianne" w:cstheme="majorHAnsi"/>
        </w:rPr>
        <w:t>Proposer et organiser des temps d’information et de formation pour les partenaires labellisés « 1000 premiers jours », afin de les sensibiliser aux enjeux, politiques et dispositifs en place. Organiser des échanges réguliers avec les référents locaux pour encourager le partage d’expériences et l’interconnaissance.</w:t>
      </w:r>
    </w:p>
    <w:p w14:paraId="135CDA20" w14:textId="77777777" w:rsidR="00C3490D" w:rsidRPr="00BA016B" w:rsidRDefault="00C3490D" w:rsidP="00C3490D">
      <w:pPr>
        <w:pStyle w:val="Titre2"/>
        <w:jc w:val="both"/>
        <w:rPr>
          <w:rFonts w:ascii="Marianne" w:hAnsi="Marianne" w:cstheme="majorHAnsi"/>
          <w:sz w:val="22"/>
          <w:szCs w:val="22"/>
        </w:rPr>
      </w:pPr>
      <w:r w:rsidRPr="00BA016B">
        <w:rPr>
          <w:rFonts w:ascii="Marianne" w:hAnsi="Marianne" w:cstheme="majorHAnsi"/>
          <w:sz w:val="22"/>
          <w:szCs w:val="22"/>
        </w:rPr>
        <w:t>Compétences requises</w:t>
      </w:r>
    </w:p>
    <w:p w14:paraId="6C28CB06" w14:textId="77777777" w:rsidR="00C3490D" w:rsidRPr="00BA016B" w:rsidRDefault="00C3490D" w:rsidP="00C3490D">
      <w:pPr>
        <w:spacing w:after="0" w:line="240" w:lineRule="auto"/>
        <w:jc w:val="both"/>
        <w:rPr>
          <w:rFonts w:ascii="Marianne" w:hAnsi="Marianne" w:cstheme="majorHAnsi"/>
        </w:rPr>
      </w:pPr>
      <w:r w:rsidRPr="00BA016B">
        <w:rPr>
          <w:rFonts w:ascii="Marianne" w:hAnsi="Marianne" w:cstheme="majorHAnsi"/>
        </w:rPr>
        <w:t>- Connaissance du territoire : Connaissance des enjeux locaux et des acteurs intervenant dans les domaines de la petite enfance, de la santé et de la parentalité.</w:t>
      </w:r>
    </w:p>
    <w:p w14:paraId="7401975E" w14:textId="77777777" w:rsidR="00C3490D" w:rsidRPr="00BA016B" w:rsidRDefault="00C3490D" w:rsidP="00C3490D">
      <w:pPr>
        <w:spacing w:after="0" w:line="240" w:lineRule="auto"/>
        <w:jc w:val="both"/>
        <w:rPr>
          <w:rFonts w:ascii="Marianne" w:hAnsi="Marianne" w:cstheme="majorHAnsi"/>
        </w:rPr>
      </w:pPr>
      <w:r w:rsidRPr="00BA016B">
        <w:rPr>
          <w:rFonts w:ascii="Marianne" w:hAnsi="Marianne" w:cstheme="majorHAnsi"/>
        </w:rPr>
        <w:t>- Connaissance de la thématique des 1000 premiers jours : Compréhension des enjeux liés au développement de l’enfant, à la santé périnatale et aux besoins des familles durant cette période.</w:t>
      </w:r>
    </w:p>
    <w:p w14:paraId="7C18EA74" w14:textId="77777777" w:rsidR="00C3490D" w:rsidRPr="00BA016B" w:rsidRDefault="00C3490D" w:rsidP="00C3490D">
      <w:pPr>
        <w:spacing w:after="0" w:line="240" w:lineRule="auto"/>
        <w:jc w:val="both"/>
        <w:rPr>
          <w:rFonts w:ascii="Marianne" w:hAnsi="Marianne" w:cstheme="majorHAnsi"/>
        </w:rPr>
      </w:pPr>
      <w:r w:rsidRPr="00BA016B">
        <w:rPr>
          <w:rFonts w:ascii="Marianne" w:hAnsi="Marianne" w:cstheme="majorHAnsi"/>
        </w:rPr>
        <w:t>- Coordination, animation et gestion de projet : Capacité à organiser, coordonner et animer un réseau multi-partenarial.</w:t>
      </w:r>
    </w:p>
    <w:p w14:paraId="62E76757" w14:textId="77777777" w:rsidR="00C3490D" w:rsidRPr="00BA016B" w:rsidRDefault="00C3490D" w:rsidP="00C3490D">
      <w:pPr>
        <w:spacing w:after="0" w:line="240" w:lineRule="auto"/>
        <w:jc w:val="both"/>
        <w:rPr>
          <w:rFonts w:ascii="Marianne" w:hAnsi="Marianne" w:cstheme="majorHAnsi"/>
        </w:rPr>
      </w:pPr>
      <w:r w:rsidRPr="00BA016B">
        <w:rPr>
          <w:rFonts w:ascii="Marianne" w:hAnsi="Marianne" w:cstheme="majorHAnsi"/>
        </w:rPr>
        <w:t>- Aisance relationnelle : Capacité à collaborer avec une diversité de partenaires institutionnels, associatifs et autres acteurs du territoire.</w:t>
      </w:r>
    </w:p>
    <w:p w14:paraId="6274508A" w14:textId="77777777" w:rsidR="00C3490D" w:rsidRPr="00BA016B" w:rsidRDefault="00C3490D" w:rsidP="00C3490D">
      <w:pPr>
        <w:spacing w:after="0" w:line="240" w:lineRule="auto"/>
        <w:jc w:val="both"/>
        <w:rPr>
          <w:rFonts w:ascii="Marianne" w:hAnsi="Marianne" w:cstheme="majorHAnsi"/>
        </w:rPr>
      </w:pPr>
      <w:r w:rsidRPr="00BA016B">
        <w:rPr>
          <w:rFonts w:ascii="Marianne" w:hAnsi="Marianne" w:cstheme="majorHAnsi"/>
        </w:rPr>
        <w:t>- Autonomie et capacité de travail partenarial : Capacité à travailler en autonomie tout en favorisant des relations constructives et efficaces avec les partenaires du réseau.</w:t>
      </w:r>
    </w:p>
    <w:p w14:paraId="2342B978" w14:textId="77777777" w:rsidR="00C3490D" w:rsidRPr="00BA016B" w:rsidRDefault="00C3490D" w:rsidP="00C3490D">
      <w:pPr>
        <w:jc w:val="both"/>
        <w:rPr>
          <w:rFonts w:ascii="Marianne" w:hAnsi="Marianne" w:cstheme="majorHAnsi"/>
        </w:rPr>
      </w:pPr>
    </w:p>
    <w:p w14:paraId="51D1E352" w14:textId="77777777" w:rsidR="00C3490D" w:rsidRPr="00C3490D" w:rsidRDefault="00C3490D" w:rsidP="00C3490D">
      <w:pPr>
        <w:jc w:val="both"/>
        <w:rPr>
          <w:rFonts w:ascii="Marianne" w:hAnsi="Marianne" w:cstheme="majorHAnsi"/>
        </w:rPr>
      </w:pPr>
      <w:r w:rsidRPr="00BA016B">
        <w:rPr>
          <w:rFonts w:ascii="Marianne" w:hAnsi="Marianne" w:cstheme="majorHAnsi"/>
        </w:rPr>
        <w:lastRenderedPageBreak/>
        <w:t>Le coordinateur a pour mission d’appuyer et d’accompagner les acteurs des 1000 premiers jours dans le montage de leurs actions, l’information sur les ressources existantes, la proposition d’outils et de formations. Il n’a pas vocation à être en contact direct avec les familles et/ou animer des actions auprès du public.</w:t>
      </w:r>
      <w:bookmarkEnd w:id="0"/>
    </w:p>
    <w:p w14:paraId="7C0A9980" w14:textId="77777777" w:rsidR="00E45A13" w:rsidRPr="00C3490D" w:rsidRDefault="00E45A13" w:rsidP="0077561B">
      <w:pPr>
        <w:rPr>
          <w:rFonts w:ascii="Marianne" w:hAnsi="Marianne" w:cstheme="majorHAnsi"/>
        </w:rPr>
      </w:pPr>
    </w:p>
    <w:sectPr w:rsidR="00E45A13" w:rsidRPr="00C3490D" w:rsidSect="0077561B">
      <w:footerReference w:type="default" r:id="rId16"/>
      <w:pgSz w:w="12240" w:h="15840"/>
      <w:pgMar w:top="1440" w:right="1325"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DF97" w14:textId="77777777" w:rsidR="003B3977" w:rsidRDefault="003B3977" w:rsidP="0077561B">
      <w:pPr>
        <w:spacing w:after="0" w:line="240" w:lineRule="auto"/>
      </w:pPr>
      <w:r>
        <w:separator/>
      </w:r>
    </w:p>
  </w:endnote>
  <w:endnote w:type="continuationSeparator" w:id="0">
    <w:p w14:paraId="46343B32" w14:textId="77777777" w:rsidR="003B3977" w:rsidRDefault="003B3977" w:rsidP="0077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Marianne">
    <w:altName w:val="Calibri"/>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397607"/>
      <w:docPartObj>
        <w:docPartGallery w:val="Page Numbers (Bottom of Page)"/>
        <w:docPartUnique/>
      </w:docPartObj>
    </w:sdtPr>
    <w:sdtContent>
      <w:p w14:paraId="411F8217" w14:textId="77777777" w:rsidR="0077561B" w:rsidRDefault="0077561B">
        <w:pPr>
          <w:pStyle w:val="Pieddepage"/>
          <w:jc w:val="right"/>
        </w:pPr>
        <w:r>
          <w:fldChar w:fldCharType="begin"/>
        </w:r>
        <w:r>
          <w:instrText>PAGE   \* MERGEFORMAT</w:instrText>
        </w:r>
        <w:r>
          <w:fldChar w:fldCharType="separate"/>
        </w:r>
        <w:r w:rsidR="001C46B7">
          <w:rPr>
            <w:noProof/>
          </w:rPr>
          <w:t>1</w:t>
        </w:r>
        <w:r>
          <w:fldChar w:fldCharType="end"/>
        </w:r>
      </w:p>
    </w:sdtContent>
  </w:sdt>
  <w:p w14:paraId="70CE95C7" w14:textId="77777777" w:rsidR="0077561B" w:rsidRDefault="007756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7963" w14:textId="77777777" w:rsidR="003B3977" w:rsidRDefault="003B3977" w:rsidP="0077561B">
      <w:pPr>
        <w:spacing w:after="0" w:line="240" w:lineRule="auto"/>
      </w:pPr>
      <w:r>
        <w:separator/>
      </w:r>
    </w:p>
  </w:footnote>
  <w:footnote w:type="continuationSeparator" w:id="0">
    <w:p w14:paraId="439BDCE1" w14:textId="77777777" w:rsidR="003B3977" w:rsidRDefault="003B3977" w:rsidP="00775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59A25713"/>
    <w:multiLevelType w:val="hybridMultilevel"/>
    <w:tmpl w:val="60F63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9304893">
    <w:abstractNumId w:val="8"/>
  </w:num>
  <w:num w:numId="2" w16cid:durableId="1730037548">
    <w:abstractNumId w:val="6"/>
  </w:num>
  <w:num w:numId="3" w16cid:durableId="1878081232">
    <w:abstractNumId w:val="5"/>
  </w:num>
  <w:num w:numId="4" w16cid:durableId="1801454199">
    <w:abstractNumId w:val="4"/>
  </w:num>
  <w:num w:numId="5" w16cid:durableId="1289895057">
    <w:abstractNumId w:val="7"/>
  </w:num>
  <w:num w:numId="6" w16cid:durableId="382294047">
    <w:abstractNumId w:val="3"/>
  </w:num>
  <w:num w:numId="7" w16cid:durableId="435946070">
    <w:abstractNumId w:val="2"/>
  </w:num>
  <w:num w:numId="8" w16cid:durableId="93478338">
    <w:abstractNumId w:val="1"/>
  </w:num>
  <w:num w:numId="9" w16cid:durableId="1478641797">
    <w:abstractNumId w:val="0"/>
  </w:num>
  <w:num w:numId="10" w16cid:durableId="882403933">
    <w:abstractNumId w:val="9"/>
  </w:num>
  <w:num w:numId="11" w16cid:durableId="2107727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0A1AC2"/>
    <w:rsid w:val="0015074B"/>
    <w:rsid w:val="001A0AF5"/>
    <w:rsid w:val="001C46B7"/>
    <w:rsid w:val="0029639D"/>
    <w:rsid w:val="002A7864"/>
    <w:rsid w:val="00323184"/>
    <w:rsid w:val="00326F90"/>
    <w:rsid w:val="00336294"/>
    <w:rsid w:val="003B3977"/>
    <w:rsid w:val="004C7CF0"/>
    <w:rsid w:val="00503265"/>
    <w:rsid w:val="0054119C"/>
    <w:rsid w:val="00585C2A"/>
    <w:rsid w:val="005F7A44"/>
    <w:rsid w:val="006019BC"/>
    <w:rsid w:val="00626D3E"/>
    <w:rsid w:val="006611F0"/>
    <w:rsid w:val="0077561B"/>
    <w:rsid w:val="00873204"/>
    <w:rsid w:val="009F78B6"/>
    <w:rsid w:val="00AA1D8D"/>
    <w:rsid w:val="00B154DD"/>
    <w:rsid w:val="00B24483"/>
    <w:rsid w:val="00B47730"/>
    <w:rsid w:val="00BA016B"/>
    <w:rsid w:val="00BF452C"/>
    <w:rsid w:val="00C3490D"/>
    <w:rsid w:val="00C355DA"/>
    <w:rsid w:val="00C455E5"/>
    <w:rsid w:val="00CB0664"/>
    <w:rsid w:val="00D07F9D"/>
    <w:rsid w:val="00D54F01"/>
    <w:rsid w:val="00E45A13"/>
    <w:rsid w:val="00E628F9"/>
    <w:rsid w:val="00F22470"/>
    <w:rsid w:val="00F657D5"/>
    <w:rsid w:val="00F705F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C5E63D"/>
  <w14:defaultImageDpi w14:val="330"/>
  <w15:docId w15:val="{990681EC-7F19-4DA0-832D-6947B3E2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lang w:val="fr-FR"/>
    </w:rPr>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E45A13"/>
    <w:rPr>
      <w:color w:val="0000FF" w:themeColor="hyperlink"/>
      <w:u w:val="single"/>
    </w:rPr>
  </w:style>
  <w:style w:type="character" w:customStyle="1" w:styleId="Mentionnonrsolue1">
    <w:name w:val="Mention non résolue1"/>
    <w:basedOn w:val="Policepardfaut"/>
    <w:uiPriority w:val="99"/>
    <w:semiHidden/>
    <w:unhideWhenUsed/>
    <w:rsid w:val="00E45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rs-bfc-dcpt-dd70@ars.sante.fr"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09658-E3A9-4198-A66D-1413F4F7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1507</Words>
  <Characters>8290</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GNECCHI, Delphine (ARS-BFC/BFC/DIRCOM)</cp:lastModifiedBy>
  <cp:revision>2</cp:revision>
  <cp:lastPrinted>2025-06-11T08:19:00Z</cp:lastPrinted>
  <dcterms:created xsi:type="dcterms:W3CDTF">2025-07-03T15:55:00Z</dcterms:created>
  <dcterms:modified xsi:type="dcterms:W3CDTF">2025-07-03T15:55:00Z</dcterms:modified>
  <cp:category/>
</cp:coreProperties>
</file>