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687C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661A69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624" w:footer="57" w:gutter="0"/>
          <w:cols w:space="720"/>
          <w:docGrid w:linePitch="272"/>
        </w:sectPr>
      </w:pPr>
    </w:p>
    <w:p w14:paraId="0D074A85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6BC29240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22719B76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14:paraId="08CCBD93" w14:textId="297BEED9" w:rsidR="00965B19" w:rsidRPr="00B1640D" w:rsidRDefault="00965B19" w:rsidP="00223725">
      <w:pPr>
        <w:pStyle w:val="Titre1"/>
        <w:jc w:val="left"/>
        <w:rPr>
          <w:rFonts w:ascii="Marianne" w:hAnsi="Marianne"/>
        </w:rPr>
      </w:pPr>
    </w:p>
    <w:p w14:paraId="31915CB0" w14:textId="77777777" w:rsidR="00223725" w:rsidRPr="00B1640D" w:rsidRDefault="00223725" w:rsidP="00223725">
      <w:pPr>
        <w:pStyle w:val="Corpsdetexte"/>
        <w:rPr>
          <w:rFonts w:ascii="Marianne" w:hAnsi="Marianne"/>
        </w:rPr>
      </w:pPr>
    </w:p>
    <w:p w14:paraId="309D8CD4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27306008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05E0E388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1F859CF8" w14:textId="14C39B45" w:rsidR="000924D0" w:rsidRPr="00B1640D" w:rsidRDefault="001378E8" w:rsidP="00336930">
      <w:pPr>
        <w:pStyle w:val="Date20"/>
        <w:rPr>
          <w:rFonts w:ascii="Marianne" w:hAnsi="Marianne"/>
        </w:rPr>
      </w:pPr>
      <w:r>
        <w:rPr>
          <w:rFonts w:ascii="Marianne" w:hAnsi="Marianne"/>
        </w:rPr>
        <w:t>Dijon</w:t>
      </w:r>
      <w:r w:rsidR="00E65CA4" w:rsidRPr="007F29C8">
        <w:rPr>
          <w:rFonts w:ascii="Marianne" w:hAnsi="Marianne"/>
        </w:rPr>
        <w:t>,</w:t>
      </w:r>
      <w:r w:rsidR="00EF0FB5" w:rsidRPr="007F29C8">
        <w:rPr>
          <w:rFonts w:ascii="Marianne" w:hAnsi="Marianne"/>
        </w:rPr>
        <w:t xml:space="preserve"> </w:t>
      </w:r>
      <w:r w:rsidR="00783C08" w:rsidRPr="007F29C8">
        <w:rPr>
          <w:rFonts w:ascii="Marianne" w:hAnsi="Marianne"/>
        </w:rPr>
        <w:t>le</w:t>
      </w:r>
      <w:r w:rsidR="008840AB">
        <w:rPr>
          <w:rFonts w:ascii="Marianne" w:hAnsi="Marianne"/>
        </w:rPr>
        <w:t xml:space="preserve"> 25</w:t>
      </w:r>
      <w:r w:rsidR="00783C08">
        <w:rPr>
          <w:rFonts w:ascii="Marianne" w:hAnsi="Marianne"/>
        </w:rPr>
        <w:t xml:space="preserve"> août 2023</w:t>
      </w:r>
    </w:p>
    <w:p w14:paraId="63E39149" w14:textId="77777777" w:rsidR="00223725" w:rsidRPr="00B1640D" w:rsidRDefault="00223725" w:rsidP="003C738C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3B1F6F6A" w14:textId="77777777" w:rsidR="00416001" w:rsidRDefault="00416001" w:rsidP="007E735E">
      <w:pPr>
        <w:pStyle w:val="Corpsdetexte"/>
        <w:jc w:val="both"/>
        <w:rPr>
          <w:rFonts w:ascii="Marianne" w:hAnsi="Marianne"/>
          <w:b/>
          <w:bCs/>
          <w:sz w:val="24"/>
          <w:szCs w:val="24"/>
        </w:rPr>
      </w:pPr>
    </w:p>
    <w:p w14:paraId="1DB8315C" w14:textId="2F04CC9F" w:rsidR="00783C08" w:rsidRPr="007E735E" w:rsidRDefault="007E735E" w:rsidP="007E735E">
      <w:pPr>
        <w:pStyle w:val="Corpsdetexte"/>
        <w:jc w:val="both"/>
        <w:rPr>
          <w:rFonts w:ascii="Marianne" w:hAnsi="Marianne"/>
          <w:sz w:val="32"/>
          <w:szCs w:val="32"/>
        </w:rPr>
      </w:pPr>
      <w:r>
        <w:rPr>
          <w:rFonts w:ascii="Marianne" w:hAnsi="Marianne"/>
          <w:sz w:val="32"/>
          <w:szCs w:val="32"/>
        </w:rPr>
        <w:t>Moustique-tigre</w:t>
      </w:r>
      <w:r>
        <w:rPr>
          <w:rFonts w:ascii="Calibri" w:hAnsi="Calibri" w:cs="Calibri"/>
          <w:sz w:val="32"/>
          <w:szCs w:val="32"/>
        </w:rPr>
        <w:t> </w:t>
      </w:r>
      <w:r>
        <w:rPr>
          <w:rFonts w:ascii="Marianne" w:hAnsi="Marianne"/>
          <w:sz w:val="32"/>
          <w:szCs w:val="32"/>
        </w:rPr>
        <w:t>:</w:t>
      </w:r>
      <w:r w:rsidR="0056241A">
        <w:rPr>
          <w:rFonts w:ascii="Marianne" w:hAnsi="Marianne"/>
          <w:sz w:val="32"/>
          <w:szCs w:val="32"/>
        </w:rPr>
        <w:t xml:space="preserve"> Opération de démoustication à </w:t>
      </w:r>
      <w:proofErr w:type="spellStart"/>
      <w:r w:rsidR="008840AB">
        <w:rPr>
          <w:rFonts w:ascii="Marianne" w:hAnsi="Marianne"/>
          <w:sz w:val="32"/>
          <w:szCs w:val="32"/>
        </w:rPr>
        <w:t>C</w:t>
      </w:r>
      <w:r w:rsidR="009E5EB7">
        <w:rPr>
          <w:rFonts w:ascii="Marianne" w:hAnsi="Marianne"/>
          <w:sz w:val="32"/>
          <w:szCs w:val="32"/>
        </w:rPr>
        <w:t>haintré</w:t>
      </w:r>
      <w:proofErr w:type="spellEnd"/>
    </w:p>
    <w:p w14:paraId="3B2D39AE" w14:textId="77777777" w:rsidR="007E735E" w:rsidRDefault="007E735E" w:rsidP="007E735E">
      <w:pPr>
        <w:rPr>
          <w:b/>
        </w:rPr>
      </w:pPr>
    </w:p>
    <w:p w14:paraId="510A959C" w14:textId="659474F2" w:rsidR="007E735E" w:rsidRPr="007E735E" w:rsidRDefault="007E735E" w:rsidP="007E735E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U</w:t>
      </w:r>
      <w:r w:rsidRPr="007E735E">
        <w:rPr>
          <w:rFonts w:ascii="Marianne" w:hAnsi="Marianne"/>
          <w:b/>
        </w:rPr>
        <w:t xml:space="preserve">ne opération de démoustication sera menée dans la nuit du </w:t>
      </w:r>
      <w:r w:rsidR="008840AB">
        <w:rPr>
          <w:rFonts w:ascii="Marianne" w:hAnsi="Marianne"/>
          <w:b/>
        </w:rPr>
        <w:t>lundi</w:t>
      </w:r>
      <w:r w:rsidR="00783C08" w:rsidRPr="00783C08">
        <w:rPr>
          <w:rFonts w:ascii="Marianne" w:hAnsi="Marianne"/>
          <w:b/>
        </w:rPr>
        <w:t xml:space="preserve"> </w:t>
      </w:r>
      <w:r w:rsidR="008840AB">
        <w:rPr>
          <w:rFonts w:ascii="Marianne" w:hAnsi="Marianne"/>
          <w:b/>
        </w:rPr>
        <w:t>28</w:t>
      </w:r>
      <w:r w:rsidR="0056241A" w:rsidRPr="00783C08">
        <w:rPr>
          <w:rFonts w:ascii="Marianne" w:hAnsi="Marianne"/>
          <w:b/>
        </w:rPr>
        <w:t xml:space="preserve"> au </w:t>
      </w:r>
      <w:r w:rsidR="008840AB">
        <w:rPr>
          <w:rFonts w:ascii="Marianne" w:hAnsi="Marianne"/>
          <w:b/>
        </w:rPr>
        <w:t>mardi 29</w:t>
      </w:r>
      <w:r w:rsidR="00783C08" w:rsidRPr="00783C08">
        <w:rPr>
          <w:rFonts w:ascii="Marianne" w:hAnsi="Marianne"/>
          <w:b/>
        </w:rPr>
        <w:t xml:space="preserve"> août 2023</w:t>
      </w:r>
      <w:r w:rsidR="0056241A" w:rsidRPr="00783C08">
        <w:rPr>
          <w:rFonts w:ascii="Marianne" w:hAnsi="Marianne"/>
          <w:b/>
        </w:rPr>
        <w:t xml:space="preserve"> </w:t>
      </w:r>
      <w:r w:rsidR="008840AB">
        <w:rPr>
          <w:rFonts w:ascii="Marianne" w:hAnsi="Marianne"/>
          <w:b/>
        </w:rPr>
        <w:t>entre 3h et 4</w:t>
      </w:r>
      <w:r w:rsidR="007F29C8">
        <w:rPr>
          <w:rFonts w:ascii="Marianne" w:hAnsi="Marianne"/>
          <w:b/>
        </w:rPr>
        <w:t xml:space="preserve">h du matin </w:t>
      </w:r>
      <w:r w:rsidR="008840AB">
        <w:rPr>
          <w:rFonts w:ascii="Marianne" w:hAnsi="Marianne"/>
          <w:b/>
        </w:rPr>
        <w:t>dans le secteur de la «</w:t>
      </w:r>
      <w:r w:rsidR="008840AB">
        <w:rPr>
          <w:rFonts w:ascii="Calibri" w:hAnsi="Calibri" w:cs="Calibri"/>
          <w:b/>
        </w:rPr>
        <w:t> </w:t>
      </w:r>
      <w:r w:rsidR="008840AB">
        <w:rPr>
          <w:rFonts w:ascii="Marianne" w:hAnsi="Marianne"/>
          <w:b/>
        </w:rPr>
        <w:t xml:space="preserve">rue des </w:t>
      </w:r>
      <w:proofErr w:type="spellStart"/>
      <w:r w:rsidR="008840AB">
        <w:rPr>
          <w:rFonts w:ascii="Marianne" w:hAnsi="Marianne"/>
          <w:b/>
        </w:rPr>
        <w:t>buissonats</w:t>
      </w:r>
      <w:proofErr w:type="spellEnd"/>
      <w:r w:rsidR="008840AB">
        <w:rPr>
          <w:rFonts w:ascii="Calibri" w:hAnsi="Calibri" w:cs="Calibri"/>
          <w:b/>
        </w:rPr>
        <w:t> </w:t>
      </w:r>
      <w:r w:rsidR="008840AB">
        <w:rPr>
          <w:rFonts w:ascii="Marianne" w:hAnsi="Marianne" w:cs="Marianne"/>
          <w:b/>
        </w:rPr>
        <w:t>»</w:t>
      </w:r>
      <w:r w:rsidR="003B08F3">
        <w:rPr>
          <w:rFonts w:ascii="Marianne" w:hAnsi="Marianne" w:cs="Marianne"/>
          <w:b/>
        </w:rPr>
        <w:t xml:space="preserve"> à </w:t>
      </w:r>
      <w:proofErr w:type="spellStart"/>
      <w:r w:rsidR="009E5EB7">
        <w:rPr>
          <w:rFonts w:ascii="Marianne" w:hAnsi="Marianne" w:cs="Marianne"/>
          <w:b/>
        </w:rPr>
        <w:t>Chaintré</w:t>
      </w:r>
      <w:proofErr w:type="spellEnd"/>
      <w:r w:rsidR="001C6C33">
        <w:rPr>
          <w:rFonts w:ascii="Marianne" w:hAnsi="Marianne" w:cs="Marianne"/>
          <w:b/>
        </w:rPr>
        <w:t xml:space="preserve"> (Saône-et-Loire)</w:t>
      </w:r>
      <w:bookmarkStart w:id="0" w:name="_GoBack"/>
      <w:bookmarkEnd w:id="0"/>
      <w:r w:rsidRPr="00783C08">
        <w:rPr>
          <w:rFonts w:ascii="Marianne" w:hAnsi="Marianne"/>
          <w:b/>
        </w:rPr>
        <w:t xml:space="preserve">, à la suite du </w:t>
      </w:r>
      <w:r w:rsidR="003B08F3">
        <w:rPr>
          <w:rFonts w:ascii="Marianne" w:hAnsi="Marianne"/>
          <w:b/>
        </w:rPr>
        <w:t>séjour</w:t>
      </w:r>
      <w:r w:rsidRPr="00783C08">
        <w:rPr>
          <w:rFonts w:ascii="Marianne" w:hAnsi="Marianne"/>
          <w:b/>
        </w:rPr>
        <w:t xml:space="preserve"> récent d’une personne</w:t>
      </w:r>
      <w:r>
        <w:rPr>
          <w:rFonts w:ascii="Marianne" w:hAnsi="Marianne"/>
          <w:b/>
        </w:rPr>
        <w:t xml:space="preserve"> atteinte de </w:t>
      </w:r>
      <w:r w:rsidR="00783C08">
        <w:rPr>
          <w:rFonts w:ascii="Marianne" w:hAnsi="Marianne"/>
          <w:b/>
        </w:rPr>
        <w:t>dengue</w:t>
      </w:r>
      <w:r>
        <w:rPr>
          <w:rFonts w:ascii="Marianne" w:hAnsi="Marianne"/>
          <w:b/>
        </w:rPr>
        <w:t>.</w:t>
      </w:r>
    </w:p>
    <w:p w14:paraId="1E1A73DD" w14:textId="77777777" w:rsidR="007E735E" w:rsidRPr="007E735E" w:rsidRDefault="007E735E" w:rsidP="007E735E">
      <w:pPr>
        <w:rPr>
          <w:rFonts w:ascii="Marianne" w:hAnsi="Marianne"/>
          <w:b/>
        </w:rPr>
      </w:pPr>
    </w:p>
    <w:p w14:paraId="09810369" w14:textId="5DF7D15D" w:rsidR="007E735E" w:rsidRDefault="007E735E" w:rsidP="007E735E">
      <w:pPr>
        <w:jc w:val="both"/>
        <w:rPr>
          <w:rFonts w:ascii="Marianne" w:hAnsi="Marianne"/>
        </w:rPr>
      </w:pPr>
      <w:r w:rsidRPr="00783C08">
        <w:rPr>
          <w:rFonts w:ascii="Marianne" w:hAnsi="Marianne"/>
        </w:rPr>
        <w:t xml:space="preserve">Une personne résidant </w:t>
      </w:r>
      <w:r w:rsidR="008840AB">
        <w:rPr>
          <w:rFonts w:ascii="Marianne" w:hAnsi="Marianne"/>
        </w:rPr>
        <w:t xml:space="preserve">en </w:t>
      </w:r>
      <w:r w:rsidR="001378E8">
        <w:rPr>
          <w:rFonts w:ascii="Marianne" w:hAnsi="Marianne"/>
        </w:rPr>
        <w:t>Saône-et-Loire</w:t>
      </w:r>
      <w:r w:rsidRPr="00783C08">
        <w:rPr>
          <w:rFonts w:ascii="Marianne" w:hAnsi="Marianne"/>
        </w:rPr>
        <w:t xml:space="preserve"> et ayant </w:t>
      </w:r>
      <w:r w:rsidR="00616E55" w:rsidRPr="00783C08">
        <w:rPr>
          <w:rFonts w:ascii="Marianne" w:hAnsi="Marianne"/>
        </w:rPr>
        <w:t xml:space="preserve">contracté </w:t>
      </w:r>
      <w:r w:rsidR="00783C08" w:rsidRPr="00783C08">
        <w:rPr>
          <w:rFonts w:ascii="Marianne" w:hAnsi="Marianne"/>
        </w:rPr>
        <w:t>la dengue</w:t>
      </w:r>
      <w:r w:rsidR="0056241A" w:rsidRPr="00783C08">
        <w:rPr>
          <w:rFonts w:ascii="Marianne" w:hAnsi="Marianne"/>
        </w:rPr>
        <w:t xml:space="preserve"> a </w:t>
      </w:r>
      <w:r w:rsidR="008840AB">
        <w:rPr>
          <w:rFonts w:ascii="Marianne" w:hAnsi="Marianne"/>
        </w:rPr>
        <w:t>séjourné</w:t>
      </w:r>
      <w:r w:rsidR="00D4733C" w:rsidRPr="00783C08">
        <w:rPr>
          <w:rFonts w:ascii="Marianne" w:hAnsi="Marianne"/>
        </w:rPr>
        <w:t>,</w:t>
      </w:r>
      <w:r w:rsidR="0056241A" w:rsidRPr="00783C08">
        <w:rPr>
          <w:rFonts w:ascii="Marianne" w:hAnsi="Marianne"/>
        </w:rPr>
        <w:t xml:space="preserve"> </w:t>
      </w:r>
      <w:r w:rsidR="00D4733C" w:rsidRPr="00783C08">
        <w:rPr>
          <w:rFonts w:ascii="Marianne" w:hAnsi="Marianne"/>
        </w:rPr>
        <w:t xml:space="preserve">pendant sa période de virémie (présence du virus dans le sang), </w:t>
      </w:r>
      <w:r w:rsidR="0056241A" w:rsidRPr="00783C08">
        <w:rPr>
          <w:rFonts w:ascii="Marianne" w:hAnsi="Marianne"/>
        </w:rPr>
        <w:t xml:space="preserve">à </w:t>
      </w:r>
      <w:r w:rsidR="001378E8">
        <w:rPr>
          <w:rFonts w:ascii="Marianne" w:hAnsi="Marianne"/>
        </w:rPr>
        <w:t>Chaintre</w:t>
      </w:r>
      <w:r w:rsidRPr="00783C08">
        <w:rPr>
          <w:rFonts w:ascii="Marianne" w:hAnsi="Marianne"/>
        </w:rPr>
        <w:t xml:space="preserve"> </w:t>
      </w:r>
      <w:r w:rsidR="008840AB">
        <w:rPr>
          <w:rFonts w:ascii="Marianne" w:hAnsi="Marianne"/>
        </w:rPr>
        <w:t xml:space="preserve">entre le 12 et le 17 </w:t>
      </w:r>
      <w:r w:rsidR="00783C08" w:rsidRPr="00783C08">
        <w:rPr>
          <w:rFonts w:ascii="Marianne" w:hAnsi="Marianne"/>
        </w:rPr>
        <w:t>août 2023</w:t>
      </w:r>
      <w:r w:rsidR="003B08F3">
        <w:rPr>
          <w:rFonts w:ascii="Marianne" w:hAnsi="Marianne"/>
        </w:rPr>
        <w:t>.</w:t>
      </w:r>
    </w:p>
    <w:p w14:paraId="4A773E2F" w14:textId="77777777" w:rsidR="00783C08" w:rsidRPr="00783C08" w:rsidRDefault="00783C08" w:rsidP="007E735E">
      <w:pPr>
        <w:jc w:val="both"/>
        <w:rPr>
          <w:rFonts w:ascii="Marianne" w:hAnsi="Marianne"/>
        </w:rPr>
      </w:pPr>
    </w:p>
    <w:p w14:paraId="4132365A" w14:textId="1FD128BC" w:rsidR="007E735E" w:rsidRPr="00783C08" w:rsidRDefault="007E735E" w:rsidP="007E735E">
      <w:pPr>
        <w:jc w:val="both"/>
        <w:rPr>
          <w:rFonts w:ascii="Marianne" w:hAnsi="Marianne"/>
        </w:rPr>
      </w:pPr>
      <w:r w:rsidRPr="00783C08">
        <w:rPr>
          <w:rFonts w:ascii="Marianne" w:hAnsi="Marianne"/>
        </w:rPr>
        <w:t>Si un moustique-tigre a piqué cette personne, il est susceptible de transmettre le virus à d’autres personnes en les piquant ensuite, enclenchant ainsi potentiellement une chaîne de contamination.</w:t>
      </w:r>
    </w:p>
    <w:p w14:paraId="0EA72EB9" w14:textId="5DBDE25D" w:rsidR="007E735E" w:rsidRDefault="007E735E" w:rsidP="007E735E">
      <w:pPr>
        <w:jc w:val="both"/>
        <w:rPr>
          <w:rFonts w:ascii="Marianne" w:hAnsi="Marianne"/>
        </w:rPr>
      </w:pPr>
      <w:r w:rsidRPr="00783C08">
        <w:rPr>
          <w:rFonts w:ascii="Marianne" w:hAnsi="Marianne"/>
        </w:rPr>
        <w:t xml:space="preserve">Pour cette raison, l’EIRAD (Entente interdépartementale Rhône-Alpes pour la démoustication), opérateur de l’ARS pour la surveillance et la lutte contre les moustiques vecteurs, a réalisé </w:t>
      </w:r>
      <w:r w:rsidR="0056241A" w:rsidRPr="00783C08">
        <w:rPr>
          <w:rFonts w:ascii="Marianne" w:hAnsi="Marianne"/>
        </w:rPr>
        <w:t xml:space="preserve">le </w:t>
      </w:r>
      <w:r w:rsidR="008840AB">
        <w:rPr>
          <w:rFonts w:ascii="Marianne" w:hAnsi="Marianne"/>
        </w:rPr>
        <w:t>25</w:t>
      </w:r>
      <w:r w:rsidR="00783C08" w:rsidRPr="00783C08">
        <w:rPr>
          <w:rFonts w:ascii="Marianne" w:hAnsi="Marianne"/>
        </w:rPr>
        <w:t xml:space="preserve"> août 2023</w:t>
      </w:r>
      <w:r w:rsidR="0027404F" w:rsidRPr="00783C08">
        <w:rPr>
          <w:rFonts w:ascii="Marianne" w:hAnsi="Marianne"/>
        </w:rPr>
        <w:t xml:space="preserve"> dernier</w:t>
      </w:r>
      <w:r w:rsidRPr="00783C08">
        <w:rPr>
          <w:rFonts w:ascii="Marianne" w:hAnsi="Marianne"/>
        </w:rPr>
        <w:t xml:space="preserve"> une enquête </w:t>
      </w:r>
      <w:r w:rsidR="0027404F" w:rsidRPr="00783C08">
        <w:rPr>
          <w:rFonts w:ascii="Marianne" w:hAnsi="Marianne"/>
        </w:rPr>
        <w:t xml:space="preserve">entomologique </w:t>
      </w:r>
      <w:r w:rsidRPr="00783C08">
        <w:rPr>
          <w:rFonts w:ascii="Marianne" w:hAnsi="Marianne"/>
        </w:rPr>
        <w:t>sur les lieux fréquentés par la personne lors de s</w:t>
      </w:r>
      <w:r w:rsidR="00783C08">
        <w:rPr>
          <w:rFonts w:ascii="Marianne" w:hAnsi="Marianne"/>
        </w:rPr>
        <w:t>on passage en Saône-et-Loire</w:t>
      </w:r>
      <w:r w:rsidRPr="00783C08">
        <w:rPr>
          <w:rFonts w:ascii="Marianne" w:hAnsi="Marianne"/>
        </w:rPr>
        <w:t xml:space="preserve">. </w:t>
      </w:r>
    </w:p>
    <w:p w14:paraId="6287CD90" w14:textId="77777777" w:rsidR="00783C08" w:rsidRPr="00783C08" w:rsidRDefault="00783C08" w:rsidP="007E735E">
      <w:pPr>
        <w:jc w:val="both"/>
        <w:rPr>
          <w:rFonts w:ascii="Marianne" w:hAnsi="Marianne"/>
        </w:rPr>
      </w:pPr>
    </w:p>
    <w:p w14:paraId="3E5BE207" w14:textId="35D70AC9" w:rsidR="007E735E" w:rsidRPr="00416001" w:rsidRDefault="007E735E" w:rsidP="007E735E">
      <w:pPr>
        <w:jc w:val="both"/>
        <w:rPr>
          <w:rFonts w:ascii="Marianne" w:hAnsi="Marianne"/>
        </w:rPr>
      </w:pPr>
      <w:r w:rsidRPr="00783C08">
        <w:rPr>
          <w:rFonts w:ascii="Marianne" w:hAnsi="Marianne"/>
        </w:rPr>
        <w:t xml:space="preserve">Ces </w:t>
      </w:r>
      <w:r w:rsidR="00416001" w:rsidRPr="00783C08">
        <w:rPr>
          <w:rFonts w:ascii="Marianne" w:hAnsi="Marianne"/>
        </w:rPr>
        <w:t>investi</w:t>
      </w:r>
      <w:r w:rsidRPr="00783C08">
        <w:rPr>
          <w:rFonts w:ascii="Marianne" w:hAnsi="Marianne"/>
        </w:rPr>
        <w:t>gations ont confirmé la présence d’</w:t>
      </w:r>
      <w:proofErr w:type="spellStart"/>
      <w:r w:rsidRPr="00783C08">
        <w:rPr>
          <w:rFonts w:ascii="Marianne" w:hAnsi="Marianne"/>
          <w:i/>
        </w:rPr>
        <w:t>Aedes</w:t>
      </w:r>
      <w:proofErr w:type="spellEnd"/>
      <w:r w:rsidRPr="00783C08">
        <w:rPr>
          <w:rFonts w:ascii="Marianne" w:hAnsi="Marianne"/>
          <w:i/>
        </w:rPr>
        <w:t xml:space="preserve"> </w:t>
      </w:r>
      <w:proofErr w:type="spellStart"/>
      <w:r w:rsidRPr="00783C08">
        <w:rPr>
          <w:rFonts w:ascii="Marianne" w:hAnsi="Marianne"/>
          <w:i/>
        </w:rPr>
        <w:t>albopictus</w:t>
      </w:r>
      <w:proofErr w:type="spellEnd"/>
      <w:r w:rsidRPr="00783C08">
        <w:rPr>
          <w:rFonts w:ascii="Marianne" w:hAnsi="Marianne"/>
          <w:i/>
        </w:rPr>
        <w:t xml:space="preserve"> </w:t>
      </w:r>
      <w:r w:rsidR="0056241A" w:rsidRPr="00783C08">
        <w:rPr>
          <w:rFonts w:ascii="Marianne" w:hAnsi="Marianne"/>
        </w:rPr>
        <w:t xml:space="preserve">sur </w:t>
      </w:r>
      <w:proofErr w:type="spellStart"/>
      <w:r w:rsidR="008840AB">
        <w:rPr>
          <w:rFonts w:ascii="Marianne" w:hAnsi="Marianne"/>
        </w:rPr>
        <w:t>C</w:t>
      </w:r>
      <w:r w:rsidR="001C6C33">
        <w:rPr>
          <w:rFonts w:ascii="Marianne" w:hAnsi="Marianne"/>
        </w:rPr>
        <w:t>haintré</w:t>
      </w:r>
      <w:proofErr w:type="spellEnd"/>
      <w:r w:rsidR="003B08F3">
        <w:rPr>
          <w:rFonts w:ascii="Marianne" w:hAnsi="Marianne"/>
        </w:rPr>
        <w:t xml:space="preserve"> </w:t>
      </w:r>
      <w:r w:rsidR="009D4822" w:rsidRPr="00783C08">
        <w:rPr>
          <w:rFonts w:ascii="Marianne" w:hAnsi="Marianne"/>
        </w:rPr>
        <w:t xml:space="preserve">sachant que </w:t>
      </w:r>
      <w:r w:rsidR="003B08F3">
        <w:rPr>
          <w:rFonts w:ascii="Marianne" w:hAnsi="Marianne"/>
        </w:rPr>
        <w:t>c</w:t>
      </w:r>
      <w:r w:rsidR="00B74E08">
        <w:rPr>
          <w:rFonts w:ascii="Marianne" w:hAnsi="Marianne"/>
        </w:rPr>
        <w:t>ett</w:t>
      </w:r>
      <w:r w:rsidR="003B08F3">
        <w:rPr>
          <w:rFonts w:ascii="Marianne" w:hAnsi="Marianne"/>
        </w:rPr>
        <w:t xml:space="preserve">e commune </w:t>
      </w:r>
      <w:r w:rsidR="00B74E08">
        <w:rPr>
          <w:rFonts w:ascii="Marianne" w:hAnsi="Marianne"/>
        </w:rPr>
        <w:t>est</w:t>
      </w:r>
      <w:r w:rsidR="009D4822" w:rsidRPr="00783C08">
        <w:rPr>
          <w:rFonts w:ascii="Marianne" w:hAnsi="Marianne"/>
        </w:rPr>
        <w:t xml:space="preserve"> c</w:t>
      </w:r>
      <w:r w:rsidR="00616E55" w:rsidRPr="00783C08">
        <w:rPr>
          <w:rFonts w:ascii="Marianne" w:hAnsi="Marianne"/>
        </w:rPr>
        <w:t>o</w:t>
      </w:r>
      <w:r w:rsidR="00783C08" w:rsidRPr="00783C08">
        <w:rPr>
          <w:rFonts w:ascii="Marianne" w:hAnsi="Marianne"/>
        </w:rPr>
        <w:t>nnue comme colonisée</w:t>
      </w:r>
      <w:r w:rsidR="00B74E08">
        <w:rPr>
          <w:rFonts w:ascii="Marianne" w:hAnsi="Marianne"/>
        </w:rPr>
        <w:t xml:space="preserve"> </w:t>
      </w:r>
      <w:r w:rsidR="008840AB">
        <w:rPr>
          <w:rFonts w:ascii="Marianne" w:hAnsi="Marianne"/>
        </w:rPr>
        <w:t>depuis 2023</w:t>
      </w:r>
      <w:r w:rsidR="009D4822" w:rsidRPr="00783C08">
        <w:rPr>
          <w:rFonts w:ascii="Marianne" w:hAnsi="Marianne"/>
        </w:rPr>
        <w:t>.</w:t>
      </w:r>
    </w:p>
    <w:p w14:paraId="65FAFD62" w14:textId="77777777" w:rsidR="007E735E" w:rsidRPr="00416001" w:rsidRDefault="007E735E" w:rsidP="007E735E">
      <w:pPr>
        <w:jc w:val="both"/>
        <w:rPr>
          <w:rFonts w:ascii="Marianne" w:hAnsi="Marianne"/>
        </w:rPr>
      </w:pPr>
    </w:p>
    <w:p w14:paraId="2B8E9126" w14:textId="77777777" w:rsidR="00277412" w:rsidRPr="00416001" w:rsidRDefault="00277412" w:rsidP="007E735E">
      <w:pPr>
        <w:jc w:val="both"/>
        <w:rPr>
          <w:rFonts w:ascii="Marianne" w:hAnsi="Marianne"/>
          <w:b/>
        </w:rPr>
      </w:pPr>
    </w:p>
    <w:p w14:paraId="0159650E" w14:textId="6294BB47" w:rsidR="0027404F" w:rsidRDefault="007E735E" w:rsidP="007E735E">
      <w:pPr>
        <w:jc w:val="both"/>
        <w:rPr>
          <w:rFonts w:ascii="Marianne" w:hAnsi="Marianne"/>
        </w:rPr>
      </w:pPr>
      <w:r w:rsidRPr="00416001">
        <w:rPr>
          <w:rFonts w:ascii="Marianne" w:hAnsi="Marianne"/>
        </w:rPr>
        <w:t>L’</w:t>
      </w:r>
      <w:r w:rsidR="009D4822">
        <w:rPr>
          <w:rFonts w:ascii="Marianne" w:hAnsi="Marianne"/>
        </w:rPr>
        <w:t>EIRAD a identifié et délimité les</w:t>
      </w:r>
      <w:r w:rsidRPr="00416001">
        <w:rPr>
          <w:rFonts w:ascii="Marianne" w:hAnsi="Marianne"/>
        </w:rPr>
        <w:t xml:space="preserve"> zone</w:t>
      </w:r>
      <w:r w:rsidR="009D4822">
        <w:rPr>
          <w:rFonts w:ascii="Marianne" w:hAnsi="Marianne"/>
        </w:rPr>
        <w:t>s</w:t>
      </w:r>
      <w:r w:rsidRPr="00416001">
        <w:rPr>
          <w:rFonts w:ascii="Marianne" w:hAnsi="Marianne"/>
        </w:rPr>
        <w:t xml:space="preserve"> </w:t>
      </w:r>
      <w:r w:rsidR="0027404F">
        <w:rPr>
          <w:rFonts w:ascii="Marianne" w:hAnsi="Marianne"/>
        </w:rPr>
        <w:t xml:space="preserve">concernées lors du transit du malade sur </w:t>
      </w:r>
      <w:proofErr w:type="spellStart"/>
      <w:r w:rsidR="008840AB">
        <w:rPr>
          <w:rFonts w:ascii="Marianne" w:hAnsi="Marianne"/>
        </w:rPr>
        <w:t>C</w:t>
      </w:r>
      <w:r w:rsidR="001C6C33">
        <w:rPr>
          <w:rFonts w:ascii="Marianne" w:hAnsi="Marianne"/>
        </w:rPr>
        <w:t>haintré</w:t>
      </w:r>
      <w:proofErr w:type="spellEnd"/>
      <w:r w:rsidR="0027404F">
        <w:rPr>
          <w:rFonts w:ascii="Marianne" w:hAnsi="Marianne"/>
        </w:rPr>
        <w:t xml:space="preserve"> qui doit faire l’objet d’une opération de démoustication pour supprimer tous les moustiques tigres</w:t>
      </w:r>
      <w:r w:rsidRPr="00416001">
        <w:rPr>
          <w:rFonts w:ascii="Marianne" w:hAnsi="Marianne"/>
        </w:rPr>
        <w:t xml:space="preserve">. </w:t>
      </w:r>
    </w:p>
    <w:p w14:paraId="513A4567" w14:textId="021BD8D0" w:rsidR="007E735E" w:rsidRPr="00416001" w:rsidRDefault="007E735E" w:rsidP="007E735E">
      <w:pPr>
        <w:jc w:val="both"/>
        <w:rPr>
          <w:rFonts w:ascii="Marianne" w:hAnsi="Marianne"/>
        </w:rPr>
      </w:pPr>
      <w:r w:rsidRPr="00416001">
        <w:rPr>
          <w:rFonts w:ascii="Marianne" w:hAnsi="Marianne"/>
        </w:rPr>
        <w:t>Elle se déroulera de la manière suivante</w:t>
      </w:r>
      <w:r w:rsidRPr="00416001">
        <w:rPr>
          <w:rFonts w:ascii="Calibri" w:hAnsi="Calibri" w:cs="Calibri"/>
        </w:rPr>
        <w:t> </w:t>
      </w:r>
      <w:r w:rsidRPr="00416001">
        <w:rPr>
          <w:rFonts w:ascii="Marianne" w:hAnsi="Marianne"/>
        </w:rPr>
        <w:t>:</w:t>
      </w:r>
    </w:p>
    <w:p w14:paraId="438565F2" w14:textId="0DE5782F" w:rsidR="007E735E" w:rsidRPr="008840AB" w:rsidRDefault="008840AB" w:rsidP="00D4733C">
      <w:pPr>
        <w:widowControl/>
        <w:numPr>
          <w:ilvl w:val="0"/>
          <w:numId w:val="43"/>
        </w:numPr>
        <w:autoSpaceDE/>
        <w:autoSpaceDN/>
        <w:jc w:val="both"/>
        <w:rPr>
          <w:rFonts w:ascii="Marianne" w:hAnsi="Marianne"/>
        </w:rPr>
      </w:pPr>
      <w:r>
        <w:rPr>
          <w:rFonts w:ascii="Marianne" w:hAnsi="Marianne"/>
        </w:rPr>
        <w:t>Un porte-à-porte a été effectué</w:t>
      </w:r>
      <w:r w:rsidR="007E735E" w:rsidRPr="008840AB">
        <w:rPr>
          <w:rFonts w:ascii="Marianne" w:hAnsi="Marianne"/>
        </w:rPr>
        <w:t xml:space="preserve"> dans la journée du </w:t>
      </w:r>
      <w:r>
        <w:rPr>
          <w:rFonts w:ascii="Marianne" w:hAnsi="Marianne"/>
        </w:rPr>
        <w:t>25 août 2023</w:t>
      </w:r>
      <w:r w:rsidR="007E735E" w:rsidRPr="008840AB">
        <w:rPr>
          <w:rFonts w:ascii="Marianne" w:hAnsi="Marianne"/>
        </w:rPr>
        <w:t xml:space="preserve"> par l’opérateur de démoustication pour identifier les gîtes larvaires et de les détruire soit physiquement, soit par un traitement larvicide</w:t>
      </w:r>
      <w:r w:rsidR="0027404F" w:rsidRPr="008840AB">
        <w:rPr>
          <w:rFonts w:ascii="Marianne" w:hAnsi="Marianne"/>
        </w:rPr>
        <w:t xml:space="preserve"> biologique</w:t>
      </w:r>
      <w:r w:rsidR="00D4733C" w:rsidRPr="008840AB">
        <w:rPr>
          <w:rFonts w:ascii="Marianne" w:hAnsi="Marianne"/>
        </w:rPr>
        <w:t xml:space="preserve"> (</w:t>
      </w:r>
      <w:r w:rsidR="00D4733C" w:rsidRPr="008840AB">
        <w:rPr>
          <w:rFonts w:ascii="Marianne" w:hAnsi="Marianne"/>
          <w:i/>
        </w:rPr>
        <w:t xml:space="preserve">Bacillus </w:t>
      </w:r>
      <w:proofErr w:type="spellStart"/>
      <w:proofErr w:type="gramStart"/>
      <w:r w:rsidR="00D4733C" w:rsidRPr="008840AB">
        <w:rPr>
          <w:rFonts w:ascii="Marianne" w:hAnsi="Marianne"/>
          <w:i/>
        </w:rPr>
        <w:t>thuringiensis</w:t>
      </w:r>
      <w:proofErr w:type="spellEnd"/>
      <w:r w:rsidR="00D4733C" w:rsidRPr="008840AB">
        <w:rPr>
          <w:rFonts w:ascii="Marianne" w:hAnsi="Marianne"/>
        </w:rPr>
        <w:t xml:space="preserve">) </w:t>
      </w:r>
      <w:r w:rsidR="007E735E" w:rsidRPr="008840AB">
        <w:rPr>
          <w:rFonts w:ascii="Calibri" w:hAnsi="Calibri" w:cs="Calibri"/>
        </w:rPr>
        <w:t> </w:t>
      </w:r>
      <w:r w:rsidR="007E735E" w:rsidRPr="008840AB">
        <w:rPr>
          <w:rFonts w:ascii="Marianne" w:hAnsi="Marianne"/>
        </w:rPr>
        <w:t>;</w:t>
      </w:r>
      <w:proofErr w:type="gramEnd"/>
    </w:p>
    <w:p w14:paraId="6FA4D379" w14:textId="2368F709" w:rsidR="007E735E" w:rsidRPr="00416001" w:rsidRDefault="00103BBA" w:rsidP="00D4733C">
      <w:pPr>
        <w:widowControl/>
        <w:numPr>
          <w:ilvl w:val="0"/>
          <w:numId w:val="43"/>
        </w:numPr>
        <w:autoSpaceDE/>
        <w:autoSpaceDN/>
        <w:jc w:val="both"/>
        <w:rPr>
          <w:rFonts w:ascii="Marianne" w:hAnsi="Marianne"/>
          <w:b/>
        </w:rPr>
      </w:pPr>
      <w:r>
        <w:rPr>
          <w:rFonts w:ascii="Marianne" w:hAnsi="Marianne"/>
        </w:rPr>
        <w:t>E</w:t>
      </w:r>
      <w:r w:rsidR="007E735E" w:rsidRPr="00416001">
        <w:rPr>
          <w:rFonts w:ascii="Marianne" w:hAnsi="Marianne"/>
        </w:rPr>
        <w:t xml:space="preserve">n complément, un traitement </w:t>
      </w:r>
      <w:proofErr w:type="spellStart"/>
      <w:r w:rsidR="007E735E" w:rsidRPr="00416001">
        <w:rPr>
          <w:rFonts w:ascii="Marianne" w:hAnsi="Marianne"/>
        </w:rPr>
        <w:t>adulticide</w:t>
      </w:r>
      <w:proofErr w:type="spellEnd"/>
      <w:r w:rsidR="00D4733C">
        <w:rPr>
          <w:rFonts w:ascii="Marianne" w:hAnsi="Marianne"/>
        </w:rPr>
        <w:t xml:space="preserve"> (</w:t>
      </w:r>
      <w:r w:rsidR="00D4733C" w:rsidRPr="00D4733C">
        <w:rPr>
          <w:rFonts w:ascii="Marianne" w:hAnsi="Marianne"/>
        </w:rPr>
        <w:t>Aqua-K-</w:t>
      </w:r>
      <w:proofErr w:type="spellStart"/>
      <w:r w:rsidR="00D4733C" w:rsidRPr="00D4733C">
        <w:rPr>
          <w:rFonts w:ascii="Marianne" w:hAnsi="Marianne"/>
        </w:rPr>
        <w:t>Othrine</w:t>
      </w:r>
      <w:proofErr w:type="spellEnd"/>
      <w:r w:rsidR="00D4733C" w:rsidRPr="00D4733C">
        <w:rPr>
          <w:rFonts w:ascii="Marianne" w:hAnsi="Marianne"/>
        </w:rPr>
        <w:t xml:space="preserve"> – dose 0,5g/ha – brouillard froid</w:t>
      </w:r>
      <w:r w:rsidR="00D4733C">
        <w:rPr>
          <w:rFonts w:ascii="Marianne" w:hAnsi="Marianne"/>
        </w:rPr>
        <w:t>)</w:t>
      </w:r>
      <w:r w:rsidR="007E735E" w:rsidRPr="00416001">
        <w:rPr>
          <w:rFonts w:ascii="Marianne" w:hAnsi="Marianne"/>
        </w:rPr>
        <w:t xml:space="preserve"> sera effectué </w:t>
      </w:r>
      <w:r w:rsidR="00B71831" w:rsidRPr="00B71831">
        <w:rPr>
          <w:rFonts w:ascii="Marianne" w:hAnsi="Marianne"/>
        </w:rPr>
        <w:t xml:space="preserve">la nuit du </w:t>
      </w:r>
      <w:r w:rsidR="008840AB">
        <w:rPr>
          <w:rFonts w:ascii="Marianne" w:hAnsi="Marianne"/>
        </w:rPr>
        <w:t>lundi 28 au 29</w:t>
      </w:r>
      <w:r>
        <w:rPr>
          <w:rFonts w:ascii="Marianne" w:hAnsi="Marianne"/>
        </w:rPr>
        <w:t xml:space="preserve"> août 2023</w:t>
      </w:r>
      <w:r w:rsidR="007F29C8">
        <w:rPr>
          <w:rFonts w:ascii="Marianne" w:hAnsi="Marianne"/>
        </w:rPr>
        <w:t xml:space="preserve"> entre </w:t>
      </w:r>
      <w:r w:rsidR="008840AB">
        <w:rPr>
          <w:rFonts w:ascii="Marianne" w:hAnsi="Marianne"/>
        </w:rPr>
        <w:t>3 et 4</w:t>
      </w:r>
      <w:r w:rsidR="007F29C8">
        <w:rPr>
          <w:rFonts w:ascii="Marianne" w:hAnsi="Marianne"/>
        </w:rPr>
        <w:t xml:space="preserve"> heure</w:t>
      </w:r>
      <w:r w:rsidR="00D31650">
        <w:rPr>
          <w:rFonts w:ascii="Marianne" w:hAnsi="Marianne"/>
        </w:rPr>
        <w:t>s</w:t>
      </w:r>
      <w:r w:rsidR="007F29C8">
        <w:rPr>
          <w:rFonts w:ascii="Marianne" w:hAnsi="Marianne"/>
        </w:rPr>
        <w:t xml:space="preserve"> du matin</w:t>
      </w:r>
      <w:r w:rsidR="00416001">
        <w:rPr>
          <w:rFonts w:ascii="Marianne" w:hAnsi="Marianne"/>
        </w:rPr>
        <w:t xml:space="preserve">, </w:t>
      </w:r>
      <w:r w:rsidR="007E735E" w:rsidRPr="00416001">
        <w:rPr>
          <w:rFonts w:ascii="Marianne" w:hAnsi="Marianne"/>
        </w:rPr>
        <w:t xml:space="preserve">à partir d’un véhicule, par pulvérisation d’un insecticide à base de deltaméthrine. Ce traitement sera éventuellement complété par des interventions à pied à l’aide d’appareils portables. </w:t>
      </w:r>
    </w:p>
    <w:p w14:paraId="6623890A" w14:textId="77777777" w:rsidR="00416001" w:rsidRPr="00416001" w:rsidRDefault="00416001" w:rsidP="00277412">
      <w:pPr>
        <w:widowControl/>
        <w:autoSpaceDE/>
        <w:autoSpaceDN/>
        <w:ind w:left="1065"/>
        <w:jc w:val="both"/>
        <w:rPr>
          <w:rFonts w:ascii="Marianne" w:hAnsi="Marianne"/>
          <w:b/>
        </w:rPr>
      </w:pPr>
    </w:p>
    <w:p w14:paraId="2051354B" w14:textId="77777777" w:rsidR="00D31650" w:rsidRDefault="00D31650" w:rsidP="00D51A17">
      <w:pPr>
        <w:widowControl/>
        <w:autoSpaceDE/>
        <w:autoSpaceDN/>
        <w:jc w:val="both"/>
        <w:rPr>
          <w:rFonts w:ascii="Marianne" w:hAnsi="Marianne"/>
          <w:b/>
        </w:rPr>
      </w:pPr>
    </w:p>
    <w:p w14:paraId="7AF05896" w14:textId="77777777" w:rsidR="00D31650" w:rsidRDefault="00D31650" w:rsidP="00D51A17">
      <w:pPr>
        <w:widowControl/>
        <w:autoSpaceDE/>
        <w:autoSpaceDN/>
        <w:jc w:val="both"/>
        <w:rPr>
          <w:rFonts w:ascii="Marianne" w:hAnsi="Marianne"/>
          <w:b/>
        </w:rPr>
      </w:pPr>
    </w:p>
    <w:p w14:paraId="55326E98" w14:textId="026BC1A4" w:rsidR="007E735E" w:rsidRPr="00416001" w:rsidRDefault="00416001" w:rsidP="00D51A17">
      <w:pPr>
        <w:widowControl/>
        <w:autoSpaceDE/>
        <w:autoSpaceDN/>
        <w:jc w:val="both"/>
        <w:rPr>
          <w:rFonts w:ascii="Marianne" w:hAnsi="Marianne"/>
          <w:b/>
        </w:rPr>
      </w:pPr>
      <w:r w:rsidRPr="00416001">
        <w:rPr>
          <w:rFonts w:ascii="Marianne" w:hAnsi="Marianne"/>
          <w:b/>
        </w:rPr>
        <w:lastRenderedPageBreak/>
        <w:t>Recommandations</w:t>
      </w:r>
    </w:p>
    <w:p w14:paraId="73BF26E2" w14:textId="6559270A" w:rsidR="00D4733C" w:rsidRDefault="00D4733C" w:rsidP="007E735E">
      <w:pPr>
        <w:jc w:val="both"/>
        <w:rPr>
          <w:rFonts w:ascii="Marianne" w:hAnsi="Marianne"/>
        </w:rPr>
      </w:pPr>
    </w:p>
    <w:p w14:paraId="283B8479" w14:textId="036BCAD5" w:rsidR="00D4733C" w:rsidRPr="00416001" w:rsidRDefault="00D4733C" w:rsidP="007E735E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produit adulticide utilisé est </w:t>
      </w:r>
      <w:r w:rsidR="00D51A17">
        <w:rPr>
          <w:rFonts w:ascii="Marianne" w:hAnsi="Marianne"/>
        </w:rPr>
        <w:t xml:space="preserve">composé </w:t>
      </w:r>
      <w:r>
        <w:rPr>
          <w:rFonts w:ascii="Marianne" w:hAnsi="Marianne"/>
        </w:rPr>
        <w:t xml:space="preserve">de </w:t>
      </w:r>
      <w:proofErr w:type="spellStart"/>
      <w:r>
        <w:rPr>
          <w:rFonts w:ascii="Marianne" w:hAnsi="Marianne"/>
        </w:rPr>
        <w:t>Déltaméthrine</w:t>
      </w:r>
      <w:proofErr w:type="spellEnd"/>
      <w:r>
        <w:rPr>
          <w:rFonts w:ascii="Marianne" w:hAnsi="Marianne"/>
        </w:rPr>
        <w:t xml:space="preserve"> à </w:t>
      </w:r>
      <w:r w:rsidR="00D51A17">
        <w:rPr>
          <w:rFonts w:ascii="Marianne" w:hAnsi="Marianne"/>
        </w:rPr>
        <w:t xml:space="preserve">un </w:t>
      </w:r>
      <w:r>
        <w:rPr>
          <w:rFonts w:ascii="Marianne" w:hAnsi="Marianne"/>
        </w:rPr>
        <w:t>dosage</w:t>
      </w:r>
      <w:r w:rsidR="00D51A17">
        <w:rPr>
          <w:rFonts w:ascii="Marianne" w:hAnsi="Marianne"/>
        </w:rPr>
        <w:t xml:space="preserve"> faible (10 à 20 fois moins que lors d’autres usages, en agriculture notamment). Le brouillard créé lors du traitement retombe au sol et sur les surfaces dans la demi-heure qui suit sa production.</w:t>
      </w:r>
    </w:p>
    <w:p w14:paraId="46B3C033" w14:textId="77777777" w:rsidR="00D51A17" w:rsidRDefault="00D51A17" w:rsidP="00D51A17">
      <w:pPr>
        <w:jc w:val="both"/>
        <w:rPr>
          <w:rFonts w:ascii="Marianne" w:hAnsi="Marianne"/>
        </w:rPr>
      </w:pPr>
    </w:p>
    <w:p w14:paraId="427C2DC4" w14:textId="37A42894" w:rsidR="00D51A17" w:rsidRDefault="00D51A17" w:rsidP="00D51A17">
      <w:pPr>
        <w:jc w:val="both"/>
        <w:rPr>
          <w:rFonts w:ascii="Marianne" w:hAnsi="Marianne"/>
        </w:rPr>
      </w:pPr>
      <w:r>
        <w:rPr>
          <w:rFonts w:ascii="Marianne" w:hAnsi="Marianne"/>
        </w:rPr>
        <w:t>Plusieurs informations sont donc faites vers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14:paraId="097EDFE0" w14:textId="77777777" w:rsidR="00103BBA" w:rsidRDefault="00103BBA" w:rsidP="00D51A17">
      <w:pPr>
        <w:pStyle w:val="Paragraphedeliste"/>
        <w:numPr>
          <w:ilvl w:val="0"/>
          <w:numId w:val="45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Les</w:t>
      </w:r>
      <w:r w:rsidR="00D51A17">
        <w:rPr>
          <w:rFonts w:ascii="Marianne" w:hAnsi="Marianne"/>
        </w:rPr>
        <w:t xml:space="preserve"> </w:t>
      </w:r>
      <w:r>
        <w:rPr>
          <w:rFonts w:ascii="Marianne" w:hAnsi="Marianne"/>
        </w:rPr>
        <w:t>établissements du secteur concernés</w:t>
      </w:r>
      <w:r w:rsidR="00D51A17">
        <w:rPr>
          <w:rFonts w:ascii="Marianne" w:hAnsi="Marianne"/>
        </w:rPr>
        <w:t>,</w:t>
      </w:r>
    </w:p>
    <w:p w14:paraId="7A1059D4" w14:textId="757E0710" w:rsidR="00D51A17" w:rsidRPr="008840AB" w:rsidRDefault="00103BBA" w:rsidP="00D51A17">
      <w:pPr>
        <w:pStyle w:val="Paragraphedeliste"/>
        <w:numPr>
          <w:ilvl w:val="0"/>
          <w:numId w:val="45"/>
        </w:numPr>
        <w:jc w:val="both"/>
        <w:rPr>
          <w:rFonts w:ascii="Marianne" w:hAnsi="Marianne"/>
        </w:rPr>
      </w:pPr>
      <w:r w:rsidRPr="008840AB">
        <w:rPr>
          <w:rFonts w:ascii="Marianne" w:hAnsi="Marianne"/>
        </w:rPr>
        <w:t>Les populations voisines,</w:t>
      </w:r>
    </w:p>
    <w:p w14:paraId="38E56771" w14:textId="7F413F2B" w:rsidR="00D51A17" w:rsidRPr="00D51A17" w:rsidRDefault="00103BBA" w:rsidP="00D51A17">
      <w:pPr>
        <w:pStyle w:val="Paragraphedeliste"/>
        <w:numPr>
          <w:ilvl w:val="0"/>
          <w:numId w:val="45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Les</w:t>
      </w:r>
      <w:r w:rsidR="00D51A17" w:rsidRPr="00D51A17">
        <w:rPr>
          <w:rFonts w:ascii="Marianne" w:hAnsi="Marianne"/>
        </w:rPr>
        <w:t xml:space="preserve"> apiculteurs </w:t>
      </w:r>
      <w:r w:rsidR="00D51A17">
        <w:rPr>
          <w:rFonts w:ascii="Marianne" w:hAnsi="Marianne"/>
        </w:rPr>
        <w:t>avec</w:t>
      </w:r>
      <w:r w:rsidR="00D51A17" w:rsidRPr="00D51A17">
        <w:rPr>
          <w:rFonts w:ascii="Marianne" w:hAnsi="Marianne"/>
        </w:rPr>
        <w:t xml:space="preserve"> </w:t>
      </w:r>
      <w:r w:rsidR="00D51A17">
        <w:rPr>
          <w:rFonts w:ascii="Marianne" w:hAnsi="Marianne"/>
        </w:rPr>
        <w:t>une communication spéc</w:t>
      </w:r>
      <w:r w:rsidR="00D51A17" w:rsidRPr="00D51A17">
        <w:rPr>
          <w:rFonts w:ascii="Marianne" w:hAnsi="Marianne"/>
        </w:rPr>
        <w:t>ifique.</w:t>
      </w:r>
    </w:p>
    <w:p w14:paraId="1D69E0FE" w14:textId="77777777" w:rsidR="007E735E" w:rsidRPr="00416001" w:rsidRDefault="007E735E" w:rsidP="007E735E">
      <w:pPr>
        <w:jc w:val="both"/>
        <w:rPr>
          <w:rFonts w:ascii="Marianne" w:hAnsi="Marianne"/>
        </w:rPr>
      </w:pPr>
    </w:p>
    <w:p w14:paraId="01E92A59" w14:textId="2062853D" w:rsidR="007E735E" w:rsidRPr="00416001" w:rsidRDefault="00D51A17" w:rsidP="007E735E">
      <w:pPr>
        <w:jc w:val="both"/>
        <w:rPr>
          <w:rFonts w:ascii="Marianne" w:hAnsi="Marianne"/>
        </w:rPr>
      </w:pPr>
      <w:r>
        <w:rPr>
          <w:rFonts w:ascii="Marianne" w:hAnsi="Marianne"/>
        </w:rPr>
        <w:t>Concernant l’information vers les habitants des</w:t>
      </w:r>
      <w:r w:rsidRPr="00416001">
        <w:rPr>
          <w:rFonts w:ascii="Marianne" w:hAnsi="Marianne"/>
        </w:rPr>
        <w:t xml:space="preserve"> quartier</w:t>
      </w:r>
      <w:r>
        <w:rPr>
          <w:rFonts w:ascii="Marianne" w:hAnsi="Marianne"/>
        </w:rPr>
        <w:t>s concernés</w:t>
      </w:r>
      <w:r>
        <w:rPr>
          <w:rFonts w:ascii="Calibri" w:hAnsi="Calibri" w:cs="Calibri"/>
        </w:rPr>
        <w:t xml:space="preserve">, </w:t>
      </w:r>
      <w:r>
        <w:rPr>
          <w:rFonts w:ascii="Marianne" w:hAnsi="Marianne"/>
        </w:rPr>
        <w:t xml:space="preserve">un flyer est distribué lors du porte à porte précisant les </w:t>
      </w:r>
      <w:r w:rsidR="007E735E" w:rsidRPr="00416001">
        <w:rPr>
          <w:rFonts w:ascii="Marianne" w:hAnsi="Marianne"/>
        </w:rPr>
        <w:t>précautions à prendre :</w:t>
      </w:r>
    </w:p>
    <w:p w14:paraId="690A430A" w14:textId="48899F8E" w:rsidR="007E735E" w:rsidRPr="00416001" w:rsidRDefault="00103BBA" w:rsidP="007E735E">
      <w:pPr>
        <w:widowControl/>
        <w:numPr>
          <w:ilvl w:val="0"/>
          <w:numId w:val="44"/>
        </w:numPr>
        <w:autoSpaceDE/>
        <w:autoSpaceDN/>
        <w:jc w:val="both"/>
        <w:rPr>
          <w:rFonts w:ascii="Marianne" w:hAnsi="Marianne"/>
        </w:rPr>
      </w:pPr>
      <w:r w:rsidRPr="00416001">
        <w:rPr>
          <w:rFonts w:ascii="Marianne" w:hAnsi="Marianne"/>
        </w:rPr>
        <w:t>Rester</w:t>
      </w:r>
      <w:r w:rsidR="007E735E" w:rsidRPr="00416001">
        <w:rPr>
          <w:rFonts w:ascii="Marianne" w:hAnsi="Marianne"/>
        </w:rPr>
        <w:t xml:space="preserve"> à l’intérieur </w:t>
      </w:r>
      <w:r w:rsidR="00CA2A2B">
        <w:rPr>
          <w:rFonts w:ascii="Marianne" w:hAnsi="Marianne"/>
        </w:rPr>
        <w:t>du bâtiment</w:t>
      </w:r>
      <w:r w:rsidR="007E735E" w:rsidRPr="00416001">
        <w:rPr>
          <w:rFonts w:ascii="Marianne" w:hAnsi="Marianne"/>
        </w:rPr>
        <w:t xml:space="preserve"> ou de son véhicule, fenêtres fermées, le temps de cette opération et jusqu’à ½ heu</w:t>
      </w:r>
      <w:r w:rsidR="00277412">
        <w:rPr>
          <w:rFonts w:ascii="Marianne" w:hAnsi="Marianne"/>
        </w:rPr>
        <w:t>re après le passage du véhicule</w:t>
      </w:r>
      <w:r w:rsidR="00277412">
        <w:rPr>
          <w:rFonts w:ascii="Calibri" w:hAnsi="Calibri" w:cs="Calibri"/>
        </w:rPr>
        <w:t> </w:t>
      </w:r>
      <w:r w:rsidR="00277412">
        <w:rPr>
          <w:rFonts w:ascii="Marianne" w:hAnsi="Marianne"/>
        </w:rPr>
        <w:t xml:space="preserve">; </w:t>
      </w:r>
    </w:p>
    <w:p w14:paraId="49BAC501" w14:textId="572E3CDA" w:rsidR="007E735E" w:rsidRDefault="00103BBA" w:rsidP="007E735E">
      <w:pPr>
        <w:widowControl/>
        <w:numPr>
          <w:ilvl w:val="0"/>
          <w:numId w:val="44"/>
        </w:numPr>
        <w:autoSpaceDE/>
        <w:autoSpaceDN/>
        <w:jc w:val="both"/>
        <w:rPr>
          <w:rFonts w:ascii="Marianne" w:hAnsi="Marianne"/>
        </w:rPr>
      </w:pPr>
      <w:r w:rsidRPr="00416001">
        <w:rPr>
          <w:rFonts w:ascii="Marianne" w:hAnsi="Marianne"/>
        </w:rPr>
        <w:t>Rentrer</w:t>
      </w:r>
      <w:r w:rsidR="007E735E" w:rsidRPr="00416001">
        <w:rPr>
          <w:rFonts w:ascii="Marianne" w:hAnsi="Marianne"/>
        </w:rPr>
        <w:t xml:space="preserve"> le linge, les jouets et couvrir tout objet pouvant être utilisé par des enfants. En cas de co</w:t>
      </w:r>
      <w:r w:rsidR="00277412">
        <w:rPr>
          <w:rFonts w:ascii="Marianne" w:hAnsi="Marianne"/>
        </w:rPr>
        <w:t>ntact les nettoyer à grande eau</w:t>
      </w:r>
      <w:r w:rsidR="00277412">
        <w:rPr>
          <w:rFonts w:ascii="Calibri" w:hAnsi="Calibri" w:cs="Calibri"/>
        </w:rPr>
        <w:t> </w:t>
      </w:r>
      <w:r w:rsidR="00277412">
        <w:rPr>
          <w:rFonts w:ascii="Marianne" w:hAnsi="Marianne"/>
        </w:rPr>
        <w:t xml:space="preserve">; </w:t>
      </w:r>
    </w:p>
    <w:p w14:paraId="23E167D1" w14:textId="3CBCBF30" w:rsidR="00103BBA" w:rsidRPr="00416001" w:rsidRDefault="00103BBA" w:rsidP="007E735E">
      <w:pPr>
        <w:widowControl/>
        <w:numPr>
          <w:ilvl w:val="0"/>
          <w:numId w:val="44"/>
        </w:numPr>
        <w:autoSpaceDE/>
        <w:autoSpaceDN/>
        <w:jc w:val="both"/>
        <w:rPr>
          <w:rFonts w:ascii="Marianne" w:hAnsi="Marianne"/>
        </w:rPr>
      </w:pPr>
      <w:r>
        <w:rPr>
          <w:rFonts w:ascii="Marianne" w:hAnsi="Marianne"/>
        </w:rPr>
        <w:t>Nettoyer les surfaces du mobilier extérieur à grande eau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;</w:t>
      </w:r>
    </w:p>
    <w:p w14:paraId="1D249733" w14:textId="59338CB6" w:rsidR="007E735E" w:rsidRPr="008840AB" w:rsidRDefault="00103BBA" w:rsidP="007E735E">
      <w:pPr>
        <w:widowControl/>
        <w:numPr>
          <w:ilvl w:val="0"/>
          <w:numId w:val="44"/>
        </w:numPr>
        <w:autoSpaceDE/>
        <w:autoSpaceDN/>
        <w:jc w:val="both"/>
        <w:rPr>
          <w:rFonts w:ascii="Marianne" w:hAnsi="Marianne"/>
        </w:rPr>
      </w:pPr>
      <w:r w:rsidRPr="008840AB">
        <w:rPr>
          <w:rFonts w:ascii="Marianne" w:hAnsi="Marianne"/>
        </w:rPr>
        <w:t>Attendre</w:t>
      </w:r>
      <w:r w:rsidR="00416001" w:rsidRPr="008840AB">
        <w:rPr>
          <w:rFonts w:ascii="Marianne" w:hAnsi="Marianne"/>
        </w:rPr>
        <w:t xml:space="preserve"> 2 jour</w:t>
      </w:r>
      <w:r w:rsidR="00277412" w:rsidRPr="008840AB">
        <w:rPr>
          <w:rFonts w:ascii="Marianne" w:hAnsi="Marianne"/>
        </w:rPr>
        <w:t>s</w:t>
      </w:r>
      <w:r w:rsidR="00416001" w:rsidRPr="008840AB">
        <w:rPr>
          <w:rFonts w:ascii="Marianne" w:hAnsi="Marianne"/>
        </w:rPr>
        <w:t xml:space="preserve"> avant de consommer </w:t>
      </w:r>
      <w:r w:rsidR="007E735E" w:rsidRPr="008840AB">
        <w:rPr>
          <w:rFonts w:ascii="Marianne" w:hAnsi="Marianne"/>
        </w:rPr>
        <w:t>l</w:t>
      </w:r>
      <w:r w:rsidR="00416001" w:rsidRPr="008840AB">
        <w:rPr>
          <w:rFonts w:ascii="Marianne" w:hAnsi="Marianne"/>
        </w:rPr>
        <w:t>es fruits et légumes du jardin</w:t>
      </w:r>
      <w:r w:rsidR="009D4822" w:rsidRPr="008840AB">
        <w:rPr>
          <w:rFonts w:ascii="Calibri" w:hAnsi="Calibri" w:cs="Calibri"/>
        </w:rPr>
        <w:t xml:space="preserve">, </w:t>
      </w:r>
      <w:r w:rsidR="009D4822" w:rsidRPr="008840AB">
        <w:rPr>
          <w:rFonts w:ascii="Marianne" w:hAnsi="Marianne" w:cs="Calibri"/>
        </w:rPr>
        <w:t>avec lavage</w:t>
      </w:r>
      <w:r w:rsidR="00277412" w:rsidRPr="008840AB">
        <w:rPr>
          <w:rFonts w:ascii="Marianne" w:hAnsi="Marianne"/>
        </w:rPr>
        <w:t xml:space="preserve"> avant</w:t>
      </w:r>
      <w:r w:rsidR="009D4822" w:rsidRPr="008840AB">
        <w:rPr>
          <w:rFonts w:ascii="Marianne" w:hAnsi="Marianne"/>
        </w:rPr>
        <w:t xml:space="preserve"> consommation</w:t>
      </w:r>
      <w:r w:rsidR="00277412" w:rsidRPr="008840AB">
        <w:rPr>
          <w:rFonts w:ascii="Calibri" w:hAnsi="Calibri" w:cs="Calibri"/>
        </w:rPr>
        <w:t> </w:t>
      </w:r>
      <w:r w:rsidR="00277412" w:rsidRPr="008840AB">
        <w:rPr>
          <w:rFonts w:ascii="Marianne" w:hAnsi="Marianne"/>
        </w:rPr>
        <w:t xml:space="preserve">; </w:t>
      </w:r>
    </w:p>
    <w:p w14:paraId="1FC93F38" w14:textId="437DF251" w:rsidR="007E735E" w:rsidRDefault="00103BBA" w:rsidP="007E735E">
      <w:pPr>
        <w:widowControl/>
        <w:numPr>
          <w:ilvl w:val="0"/>
          <w:numId w:val="44"/>
        </w:numPr>
        <w:autoSpaceDE/>
        <w:autoSpaceDN/>
        <w:jc w:val="both"/>
        <w:rPr>
          <w:rFonts w:ascii="Marianne" w:hAnsi="Marianne"/>
        </w:rPr>
      </w:pPr>
      <w:r w:rsidRPr="00416001">
        <w:rPr>
          <w:rFonts w:ascii="Marianne" w:hAnsi="Marianne"/>
        </w:rPr>
        <w:t>En</w:t>
      </w:r>
      <w:r w:rsidR="007E735E" w:rsidRPr="00416001">
        <w:rPr>
          <w:rFonts w:ascii="Marianne" w:hAnsi="Marianne"/>
        </w:rPr>
        <w:t xml:space="preserve"> cas de survenue de sensations de brûlure, toux, vertiges, maux de tête ou nausées, contacter son médecin traitant ou le centre antipoison de Nancy (Tél</w:t>
      </w:r>
      <w:r w:rsidR="007E735E" w:rsidRPr="00416001">
        <w:rPr>
          <w:rFonts w:ascii="Calibri" w:hAnsi="Calibri" w:cs="Calibri"/>
        </w:rPr>
        <w:t> </w:t>
      </w:r>
      <w:r w:rsidR="007E735E" w:rsidRPr="00416001">
        <w:rPr>
          <w:rFonts w:ascii="Marianne" w:hAnsi="Marianne"/>
        </w:rPr>
        <w:t>: 03.83.22.50.50).</w:t>
      </w:r>
    </w:p>
    <w:p w14:paraId="761CAF0F" w14:textId="143A0FE5" w:rsidR="001C407E" w:rsidRDefault="001C407E" w:rsidP="001C407E">
      <w:pPr>
        <w:widowControl/>
        <w:autoSpaceDE/>
        <w:autoSpaceDN/>
        <w:jc w:val="both"/>
        <w:rPr>
          <w:rFonts w:ascii="Marianne" w:hAnsi="Marianne"/>
        </w:rPr>
      </w:pPr>
    </w:p>
    <w:p w14:paraId="12808C80" w14:textId="0F678781" w:rsidR="001C407E" w:rsidRPr="00524E18" w:rsidRDefault="00524E18" w:rsidP="001C407E">
      <w:pPr>
        <w:widowControl/>
        <w:autoSpaceDE/>
        <w:autoSpaceDN/>
        <w:jc w:val="both"/>
        <w:rPr>
          <w:rFonts w:ascii="Marianne" w:hAnsi="Marianne"/>
          <w:color w:val="7030A0"/>
        </w:rPr>
      </w:pPr>
      <w:r w:rsidRPr="00524E18">
        <w:rPr>
          <w:rFonts w:ascii="Marianne" w:hAnsi="Marianne"/>
          <w:color w:val="7030A0"/>
        </w:rPr>
        <w:t xml:space="preserve">Même si les doses du produit appliqué sont moindres qu’en agriculture ou en viticulture pour lequel il est aussi utilisé, ces précautions visent à écarter toute exposition et tout danger. </w:t>
      </w:r>
    </w:p>
    <w:p w14:paraId="068B09F5" w14:textId="1B17E0CB" w:rsidR="007E735E" w:rsidRDefault="007E735E" w:rsidP="007E735E">
      <w:pPr>
        <w:jc w:val="both"/>
        <w:rPr>
          <w:rFonts w:ascii="Marianne" w:hAnsi="Marianne"/>
        </w:rPr>
      </w:pPr>
    </w:p>
    <w:p w14:paraId="545E13AB" w14:textId="44A6C34B" w:rsidR="007E735E" w:rsidRDefault="007E735E" w:rsidP="007E735E">
      <w:pPr>
        <w:jc w:val="both"/>
        <w:rPr>
          <w:rFonts w:ascii="Marianne" w:hAnsi="Marianne"/>
          <w:b/>
        </w:rPr>
      </w:pPr>
      <w:r w:rsidRPr="00416001">
        <w:rPr>
          <w:rFonts w:ascii="Marianne" w:hAnsi="Marianne"/>
          <w:b/>
        </w:rPr>
        <w:t>Une surveillance renforcée</w:t>
      </w:r>
    </w:p>
    <w:p w14:paraId="4C9EDDAD" w14:textId="77777777" w:rsidR="00277412" w:rsidRPr="00416001" w:rsidRDefault="00277412" w:rsidP="007E735E">
      <w:pPr>
        <w:jc w:val="both"/>
        <w:rPr>
          <w:rFonts w:ascii="Marianne" w:hAnsi="Marianne"/>
          <w:b/>
        </w:rPr>
      </w:pPr>
    </w:p>
    <w:p w14:paraId="38257AA9" w14:textId="4316985C" w:rsidR="007E735E" w:rsidRDefault="007E735E" w:rsidP="007E735E">
      <w:pPr>
        <w:jc w:val="both"/>
        <w:rPr>
          <w:rFonts w:ascii="Marianne" w:hAnsi="Marianne"/>
        </w:rPr>
      </w:pPr>
      <w:r w:rsidRPr="00416001">
        <w:rPr>
          <w:rFonts w:ascii="Marianne" w:hAnsi="Marianne"/>
        </w:rPr>
        <w:t>Une évaluation de l’efficacité du traitement sera effectuée dans les deux jours suivants l’opération</w:t>
      </w:r>
      <w:r w:rsidR="00D51A17">
        <w:rPr>
          <w:rFonts w:ascii="Marianne" w:hAnsi="Marianne"/>
        </w:rPr>
        <w:t xml:space="preserve"> par l’observation des moustiques sur ce secteur</w:t>
      </w:r>
      <w:r w:rsidRPr="00416001">
        <w:rPr>
          <w:rFonts w:ascii="Marianne" w:hAnsi="Marianne"/>
        </w:rPr>
        <w:t>.</w:t>
      </w:r>
    </w:p>
    <w:p w14:paraId="7929BE82" w14:textId="77777777" w:rsidR="00D51A17" w:rsidRPr="00416001" w:rsidRDefault="00D51A17" w:rsidP="007E735E">
      <w:pPr>
        <w:jc w:val="both"/>
        <w:rPr>
          <w:rFonts w:ascii="Marianne" w:hAnsi="Marianne"/>
        </w:rPr>
      </w:pPr>
    </w:p>
    <w:p w14:paraId="43378C32" w14:textId="560C8D15" w:rsidR="007E735E" w:rsidRDefault="007E735E" w:rsidP="007E735E">
      <w:pPr>
        <w:rPr>
          <w:rFonts w:ascii="Marianne" w:hAnsi="Marianne"/>
          <w:b/>
        </w:rPr>
      </w:pPr>
      <w:r w:rsidRPr="00416001">
        <w:rPr>
          <w:rFonts w:ascii="Marianne" w:hAnsi="Marianne"/>
          <w:b/>
        </w:rPr>
        <w:t xml:space="preserve">La colonisation par le moustique-tigre </w:t>
      </w:r>
    </w:p>
    <w:p w14:paraId="3A8D4FEC" w14:textId="77777777" w:rsidR="00277412" w:rsidRPr="00416001" w:rsidRDefault="00277412" w:rsidP="007E735E">
      <w:pPr>
        <w:rPr>
          <w:rFonts w:ascii="Marianne" w:hAnsi="Marianne"/>
          <w:b/>
        </w:rPr>
      </w:pPr>
    </w:p>
    <w:p w14:paraId="450A2F35" w14:textId="77777777" w:rsidR="007E735E" w:rsidRPr="00416001" w:rsidRDefault="007E735E" w:rsidP="007E735E">
      <w:pPr>
        <w:jc w:val="both"/>
        <w:rPr>
          <w:rFonts w:ascii="Marianne" w:hAnsi="Marianne"/>
        </w:rPr>
      </w:pPr>
      <w:r w:rsidRPr="00416001">
        <w:rPr>
          <w:rFonts w:ascii="Marianne" w:hAnsi="Marianne"/>
          <w:i/>
        </w:rPr>
        <w:t>Aedes albopictus</w:t>
      </w:r>
      <w:r w:rsidRPr="00416001">
        <w:rPr>
          <w:rFonts w:ascii="Marianne" w:hAnsi="Marianne"/>
        </w:rPr>
        <w:t xml:space="preserve"> a été identifié pour la première fois en France métropolitaine en 2004. </w:t>
      </w:r>
    </w:p>
    <w:p w14:paraId="442F8A5A" w14:textId="2D39E58B" w:rsidR="0035320F" w:rsidRDefault="00B71831" w:rsidP="007E735E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A ce jour </w:t>
      </w:r>
      <w:r w:rsidR="00394597">
        <w:rPr>
          <w:rFonts w:ascii="Marianne" w:hAnsi="Marianne"/>
        </w:rPr>
        <w:t xml:space="preserve">il est </w:t>
      </w:r>
      <w:r>
        <w:rPr>
          <w:rFonts w:ascii="Marianne" w:hAnsi="Marianne"/>
        </w:rPr>
        <w:t xml:space="preserve">présent dans </w:t>
      </w:r>
      <w:r w:rsidR="00103BBA">
        <w:rPr>
          <w:rFonts w:ascii="Marianne" w:hAnsi="Marianne"/>
        </w:rPr>
        <w:t>71</w:t>
      </w:r>
      <w:r w:rsidR="0035320F">
        <w:rPr>
          <w:rFonts w:ascii="Marianne" w:hAnsi="Marianne"/>
        </w:rPr>
        <w:t xml:space="preserve"> départements de métropole.</w:t>
      </w:r>
    </w:p>
    <w:p w14:paraId="10B0C8A2" w14:textId="73216D6E" w:rsidR="007E735E" w:rsidRPr="00416001" w:rsidRDefault="0035320F" w:rsidP="007E735E">
      <w:pPr>
        <w:jc w:val="both"/>
        <w:rPr>
          <w:rFonts w:ascii="Marianne" w:hAnsi="Marianne"/>
        </w:rPr>
      </w:pPr>
      <w:r>
        <w:rPr>
          <w:rFonts w:ascii="Marianne" w:hAnsi="Marianne"/>
        </w:rPr>
        <w:t>Ce</w:t>
      </w:r>
      <w:r w:rsidR="007E735E" w:rsidRPr="00416001">
        <w:rPr>
          <w:rFonts w:ascii="Marianne" w:hAnsi="Marianne"/>
        </w:rPr>
        <w:t xml:space="preserve"> moustique </w:t>
      </w:r>
      <w:r>
        <w:rPr>
          <w:rFonts w:ascii="Marianne" w:hAnsi="Marianne"/>
        </w:rPr>
        <w:t>est potentiellement</w:t>
      </w:r>
      <w:r w:rsidR="007E735E" w:rsidRPr="00416001">
        <w:rPr>
          <w:rFonts w:ascii="Marianne" w:hAnsi="Marianne"/>
        </w:rPr>
        <w:t xml:space="preserve"> vecteur d’arboviroses comme le chikungunya, la dengue ou </w:t>
      </w:r>
      <w:r w:rsidR="00416001">
        <w:rPr>
          <w:rFonts w:ascii="Marianne" w:hAnsi="Marianne"/>
        </w:rPr>
        <w:t>z</w:t>
      </w:r>
      <w:r>
        <w:rPr>
          <w:rFonts w:ascii="Marianne" w:hAnsi="Marianne"/>
        </w:rPr>
        <w:t xml:space="preserve">ika, et, à ce titre, </w:t>
      </w:r>
      <w:r w:rsidR="007E735E" w:rsidRPr="00416001">
        <w:rPr>
          <w:rFonts w:ascii="Marianne" w:hAnsi="Marianne"/>
        </w:rPr>
        <w:t xml:space="preserve">fait l’objet d’une surveillance sur le territoire métropolitain de mai à novembre. </w:t>
      </w:r>
    </w:p>
    <w:p w14:paraId="32C1E450" w14:textId="01D49DE3" w:rsidR="007E735E" w:rsidRPr="00416001" w:rsidRDefault="007E735E" w:rsidP="007E735E">
      <w:pPr>
        <w:jc w:val="both"/>
        <w:rPr>
          <w:rFonts w:ascii="Marianne" w:hAnsi="Marianne"/>
        </w:rPr>
      </w:pPr>
      <w:r w:rsidRPr="00416001">
        <w:rPr>
          <w:rFonts w:ascii="Marianne" w:hAnsi="Marianne"/>
        </w:rPr>
        <w:t>Pendant sa période d’activité, il peut</w:t>
      </w:r>
      <w:r w:rsidR="00394597">
        <w:rPr>
          <w:rFonts w:ascii="Marianne" w:hAnsi="Marianne"/>
        </w:rPr>
        <w:t xml:space="preserve"> en effet transmettre le virus à d’autres personnes a</w:t>
      </w:r>
      <w:r w:rsidRPr="00416001">
        <w:rPr>
          <w:rFonts w:ascii="Marianne" w:hAnsi="Marianne"/>
        </w:rPr>
        <w:t>près avoir piqué une personne infectée</w:t>
      </w:r>
      <w:r w:rsidR="00394597">
        <w:rPr>
          <w:rFonts w:ascii="Marianne" w:hAnsi="Marianne"/>
        </w:rPr>
        <w:t>.</w:t>
      </w:r>
    </w:p>
    <w:p w14:paraId="5360A5A8" w14:textId="2FFFD74E" w:rsidR="007E735E" w:rsidRPr="00416001" w:rsidRDefault="007E735E" w:rsidP="007E735E">
      <w:pPr>
        <w:jc w:val="both"/>
        <w:rPr>
          <w:rFonts w:ascii="Marianne" w:hAnsi="Marianne"/>
        </w:rPr>
      </w:pPr>
      <w:r w:rsidRPr="00416001">
        <w:rPr>
          <w:rFonts w:ascii="Marianne" w:hAnsi="Marianne"/>
          <w:i/>
        </w:rPr>
        <w:t>Aedes albopictus</w:t>
      </w:r>
      <w:r w:rsidRPr="00416001">
        <w:rPr>
          <w:rFonts w:ascii="Marianne" w:hAnsi="Marianne"/>
        </w:rPr>
        <w:t xml:space="preserve"> est implanté </w:t>
      </w:r>
      <w:r w:rsidR="003B08F3">
        <w:rPr>
          <w:rFonts w:ascii="Marianne" w:hAnsi="Marianne"/>
        </w:rPr>
        <w:t xml:space="preserve">à </w:t>
      </w:r>
      <w:proofErr w:type="spellStart"/>
      <w:r w:rsidR="00A01224">
        <w:rPr>
          <w:rFonts w:ascii="Marianne" w:hAnsi="Marianne"/>
        </w:rPr>
        <w:t>C</w:t>
      </w:r>
      <w:r w:rsidR="001C6C33">
        <w:rPr>
          <w:rFonts w:ascii="Marianne" w:hAnsi="Marianne"/>
        </w:rPr>
        <w:t>haintré</w:t>
      </w:r>
      <w:proofErr w:type="spellEnd"/>
      <w:r w:rsidR="00616E55">
        <w:rPr>
          <w:rFonts w:ascii="Marianne" w:hAnsi="Marianne"/>
        </w:rPr>
        <w:t xml:space="preserve"> depuis </w:t>
      </w:r>
      <w:r w:rsidR="00A01224">
        <w:rPr>
          <w:rFonts w:ascii="Marianne" w:hAnsi="Marianne"/>
        </w:rPr>
        <w:t>2023</w:t>
      </w:r>
      <w:r w:rsidRPr="00103BBA">
        <w:rPr>
          <w:rFonts w:ascii="Marianne" w:hAnsi="Marianne"/>
        </w:rPr>
        <w:t>,</w:t>
      </w:r>
      <w:r w:rsidRPr="00416001">
        <w:rPr>
          <w:rFonts w:ascii="Marianne" w:hAnsi="Marianne"/>
        </w:rPr>
        <w:t xml:space="preserve"> ainsi que dans d’autres communes de </w:t>
      </w:r>
      <w:r w:rsidR="00103BBA">
        <w:rPr>
          <w:rFonts w:ascii="Marianne" w:hAnsi="Marianne"/>
        </w:rPr>
        <w:t>S</w:t>
      </w:r>
      <w:r w:rsidR="001C6C33">
        <w:rPr>
          <w:rFonts w:ascii="Marianne" w:hAnsi="Marianne"/>
        </w:rPr>
        <w:t>aône-et-Loire</w:t>
      </w:r>
      <w:r w:rsidR="00616E55">
        <w:rPr>
          <w:rFonts w:ascii="Marianne" w:hAnsi="Marianne"/>
        </w:rPr>
        <w:t xml:space="preserve"> (</w:t>
      </w:r>
      <w:r w:rsidR="00A01224">
        <w:rPr>
          <w:rFonts w:ascii="Marianne" w:hAnsi="Marianne"/>
        </w:rPr>
        <w:t>37</w:t>
      </w:r>
      <w:r w:rsidRPr="00416001">
        <w:rPr>
          <w:rFonts w:ascii="Marianne" w:hAnsi="Marianne"/>
        </w:rPr>
        <w:t xml:space="preserve"> au total à ce jour). Le département est déclaré colonisé depuis </w:t>
      </w:r>
      <w:r w:rsidR="00B71831">
        <w:rPr>
          <w:rFonts w:ascii="Marianne" w:hAnsi="Marianne"/>
        </w:rPr>
        <w:t>20</w:t>
      </w:r>
      <w:r w:rsidR="00103BBA">
        <w:rPr>
          <w:rFonts w:ascii="Marianne" w:hAnsi="Marianne"/>
        </w:rPr>
        <w:t>14</w:t>
      </w:r>
      <w:r w:rsidRPr="00416001">
        <w:rPr>
          <w:rFonts w:ascii="Marianne" w:hAnsi="Marianne"/>
        </w:rPr>
        <w:t>.</w:t>
      </w:r>
    </w:p>
    <w:p w14:paraId="3DBFFAA5" w14:textId="77777777" w:rsidR="007E735E" w:rsidRPr="00416001" w:rsidRDefault="007E735E" w:rsidP="007E735E">
      <w:pPr>
        <w:jc w:val="both"/>
        <w:rPr>
          <w:rFonts w:ascii="Marianne" w:hAnsi="Marianne"/>
        </w:rPr>
      </w:pPr>
    </w:p>
    <w:p w14:paraId="507D13CC" w14:textId="2133A19C" w:rsidR="007E735E" w:rsidRDefault="007E735E" w:rsidP="007E735E">
      <w:pPr>
        <w:jc w:val="both"/>
        <w:rPr>
          <w:rFonts w:ascii="Marianne" w:hAnsi="Marianne"/>
          <w:b/>
        </w:rPr>
      </w:pPr>
      <w:r w:rsidRPr="00416001">
        <w:rPr>
          <w:rFonts w:ascii="Marianne" w:hAnsi="Marianne"/>
          <w:b/>
        </w:rPr>
        <w:t>A ce jour,</w:t>
      </w:r>
      <w:r w:rsidRPr="00416001">
        <w:rPr>
          <w:rFonts w:ascii="Marianne" w:hAnsi="Marianne"/>
        </w:rPr>
        <w:t xml:space="preserve"> </w:t>
      </w:r>
      <w:r w:rsidRPr="00416001">
        <w:rPr>
          <w:rFonts w:ascii="Marianne" w:hAnsi="Marianne"/>
          <w:b/>
        </w:rPr>
        <w:t>aucun cas autochtone de chikungunya, de dengue ou de zika n’a été recensé en Bourgogne Franche-Comté.</w:t>
      </w:r>
    </w:p>
    <w:p w14:paraId="54CB99FD" w14:textId="7456FA98" w:rsidR="00103BBA" w:rsidRDefault="00103BBA" w:rsidP="007E735E">
      <w:pPr>
        <w:jc w:val="both"/>
        <w:rPr>
          <w:rFonts w:ascii="Marianne" w:hAnsi="Marianne"/>
          <w:color w:val="C00000"/>
        </w:rPr>
      </w:pPr>
    </w:p>
    <w:p w14:paraId="47D89C91" w14:textId="77777777" w:rsidR="00394597" w:rsidRPr="00416001" w:rsidRDefault="00394597" w:rsidP="007E735E">
      <w:pPr>
        <w:jc w:val="both"/>
        <w:rPr>
          <w:rFonts w:ascii="Marianne" w:hAnsi="Marianne"/>
          <w:color w:val="C00000"/>
        </w:rPr>
      </w:pPr>
    </w:p>
    <w:p w14:paraId="0EE7925B" w14:textId="1C0D016F" w:rsidR="007E735E" w:rsidRPr="00416001" w:rsidRDefault="007E735E" w:rsidP="0027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 w:rsidRPr="00277412">
        <w:rPr>
          <w:rFonts w:ascii="Marianne" w:hAnsi="Marianne"/>
          <w:b/>
        </w:rPr>
        <w:lastRenderedPageBreak/>
        <w:t>En savoir plus</w:t>
      </w:r>
      <w:r w:rsidRPr="00277412">
        <w:rPr>
          <w:rFonts w:ascii="Calibri" w:hAnsi="Calibri" w:cs="Calibri"/>
          <w:b/>
        </w:rPr>
        <w:t> </w:t>
      </w:r>
      <w:r w:rsidRPr="00277412">
        <w:rPr>
          <w:rFonts w:ascii="Marianne" w:hAnsi="Marianne"/>
          <w:b/>
        </w:rPr>
        <w:t>:</w:t>
      </w:r>
    </w:p>
    <w:p w14:paraId="64E667CD" w14:textId="77777777" w:rsidR="007E735E" w:rsidRPr="00277412" w:rsidRDefault="007E735E" w:rsidP="0027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277412">
        <w:rPr>
          <w:rFonts w:ascii="Marianne" w:hAnsi="Marianne"/>
        </w:rPr>
        <w:t>Ministère des Solidarités et de la Santé</w:t>
      </w:r>
    </w:p>
    <w:p w14:paraId="76290CE5" w14:textId="77777777" w:rsidR="007E735E" w:rsidRPr="00416001" w:rsidRDefault="007527EF" w:rsidP="0027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 w:cs="Times New Roman"/>
        </w:rPr>
      </w:pPr>
      <w:hyperlink r:id="rId10" w:history="1">
        <w:r w:rsidR="007E735E" w:rsidRPr="00416001">
          <w:rPr>
            <w:rStyle w:val="Lienhypertexte"/>
            <w:rFonts w:ascii="Marianne" w:hAnsi="Marianne"/>
          </w:rPr>
          <w:t>http://solidarites-sante.gouv.fr/sante-et-environnement/risques-microbiologiques-physiques-et-chimiques/especes-nuisibles-et-parasites/moustiques-vecteurs-de-maladies</w:t>
        </w:r>
      </w:hyperlink>
    </w:p>
    <w:p w14:paraId="1FE09CD6" w14:textId="77777777" w:rsidR="007E735E" w:rsidRPr="00416001" w:rsidRDefault="007E735E" w:rsidP="0027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14:paraId="61D79814" w14:textId="0D9FE498" w:rsidR="007E735E" w:rsidRPr="00277412" w:rsidRDefault="007E735E" w:rsidP="0027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lang w:val="en-US"/>
        </w:rPr>
      </w:pPr>
      <w:r w:rsidRPr="00277412">
        <w:rPr>
          <w:rFonts w:ascii="Marianne" w:hAnsi="Marianne"/>
          <w:lang w:val="en-US"/>
        </w:rPr>
        <w:t>ARS Bourgogne-Franche-Comté</w:t>
      </w:r>
    </w:p>
    <w:p w14:paraId="26F21D8B" w14:textId="4B83C373" w:rsidR="007E735E" w:rsidRPr="00416001" w:rsidRDefault="007527EF" w:rsidP="0027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 w:cs="Times New Roman"/>
          <w:lang w:val="en-US"/>
        </w:rPr>
      </w:pPr>
      <w:hyperlink r:id="rId11" w:history="1">
        <w:r w:rsidR="00D16390">
          <w:rPr>
            <w:rStyle w:val="Lienhypertexte"/>
            <w:rFonts w:ascii="Marianne" w:hAnsi="Marianne"/>
            <w:lang w:val="en-US"/>
          </w:rPr>
          <w:t>https://www.bourgogne-franche-comte.ars.sante.fr/moustique-tigre-vecteur-des-virus-du-chikungunya-de-la-dengue-et-de-zika</w:t>
        </w:r>
      </w:hyperlink>
    </w:p>
    <w:p w14:paraId="246AA855" w14:textId="5283F125" w:rsidR="00D4733C" w:rsidRDefault="00D4733C" w:rsidP="0027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lang w:val="en-US"/>
        </w:rPr>
      </w:pPr>
    </w:p>
    <w:p w14:paraId="68868665" w14:textId="0034D42C" w:rsidR="00D4733C" w:rsidRDefault="00D4733C" w:rsidP="0027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lang w:val="en-US"/>
        </w:rPr>
      </w:pPr>
      <w:r>
        <w:rPr>
          <w:rFonts w:ascii="Marianne" w:hAnsi="Marianne"/>
          <w:lang w:val="en-US"/>
        </w:rPr>
        <w:t>EID Rhône-Alpes</w:t>
      </w:r>
    </w:p>
    <w:p w14:paraId="63DD949C" w14:textId="540361CC" w:rsidR="00D4733C" w:rsidRPr="00416001" w:rsidRDefault="007527EF" w:rsidP="0027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lang w:val="en-US"/>
        </w:rPr>
      </w:pPr>
      <w:hyperlink r:id="rId12" w:history="1">
        <w:r w:rsidR="00D4733C" w:rsidRPr="00610A0E">
          <w:rPr>
            <w:rStyle w:val="Lienhypertexte"/>
            <w:rFonts w:ascii="Marianne" w:hAnsi="Marianne"/>
            <w:lang w:val="en-US"/>
          </w:rPr>
          <w:t>https://www.eid-rhonealpes.com/lutte/lutte-contre-les-moustiques-adultes-en-cas-de-risque-sanitaire</w:t>
        </w:r>
      </w:hyperlink>
    </w:p>
    <w:p w14:paraId="6C5293EC" w14:textId="77777777" w:rsidR="007E735E" w:rsidRDefault="007E735E" w:rsidP="0027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sectPr w:rsidR="007E735E" w:rsidSect="00353C46">
      <w:headerReference w:type="default" r:id="rId13"/>
      <w:footerReference w:type="even" r:id="rId14"/>
      <w:footerReference w:type="default" r:id="rId15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4BE0" w14:textId="77777777" w:rsidR="007527EF" w:rsidRDefault="007527EF" w:rsidP="0079276E">
      <w:r>
        <w:separator/>
      </w:r>
    </w:p>
  </w:endnote>
  <w:endnote w:type="continuationSeparator" w:id="0">
    <w:p w14:paraId="0D4D4AEE" w14:textId="77777777" w:rsidR="007527EF" w:rsidRDefault="007527E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">
    <w:altName w:val="Arial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EF73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577C0D5" w14:textId="77777777" w:rsidTr="00EF0FB5">
      <w:trPr>
        <w:trHeight w:val="1474"/>
      </w:trPr>
      <w:tc>
        <w:tcPr>
          <w:tcW w:w="5073" w:type="dxa"/>
          <w:vAlign w:val="bottom"/>
        </w:tcPr>
        <w:p w14:paraId="3541F9DA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 xml:space="preserve">Contact </w:t>
          </w:r>
          <w:proofErr w:type="spellStart"/>
          <w:r>
            <w:rPr>
              <w:color w:val="auto"/>
              <w:sz w:val="16"/>
              <w:szCs w:val="16"/>
              <w:lang w:val="en-US"/>
            </w:rPr>
            <w:t>presse</w:t>
          </w:r>
          <w:proofErr w:type="spellEnd"/>
        </w:p>
        <w:p w14:paraId="3F1AE953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 xml:space="preserve">Lauranne </w:t>
          </w:r>
          <w:proofErr w:type="spellStart"/>
          <w:r>
            <w:rPr>
              <w:b w:val="0"/>
              <w:color w:val="auto"/>
              <w:sz w:val="14"/>
              <w:szCs w:val="14"/>
              <w:lang w:val="en-US"/>
            </w:rPr>
            <w:t>Cournault</w:t>
          </w:r>
          <w:proofErr w:type="spellEnd"/>
        </w:p>
        <w:p w14:paraId="0675F9C9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proofErr w:type="spellStart"/>
          <w:r>
            <w:rPr>
              <w:color w:val="auto"/>
              <w:lang w:val="en-US"/>
            </w:rPr>
            <w:t>Tél</w:t>
          </w:r>
          <w:proofErr w:type="spellEnd"/>
          <w:r>
            <w:rPr>
              <w:color w:val="auto"/>
              <w:lang w:val="en-US"/>
            </w:rPr>
            <w:t xml:space="preserve"> : 03 80 41 99 94</w:t>
          </w:r>
        </w:p>
        <w:p w14:paraId="76FC455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proofErr w:type="spellStart"/>
          <w:r>
            <w:rPr>
              <w:color w:val="auto"/>
              <w:lang w:val="en-US"/>
            </w:rPr>
            <w:t>Mél</w:t>
          </w:r>
          <w:proofErr w:type="spellEnd"/>
          <w:r>
            <w:rPr>
              <w:color w:val="auto"/>
              <w:lang w:val="en-US"/>
            </w:rPr>
            <w:t xml:space="preserve"> : lauranne.cournault@ars.sante.fr</w:t>
          </w:r>
        </w:p>
        <w:p w14:paraId="46FC488F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577873D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4300A312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A7CCA93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074257E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32CF468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54D1E809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13BF7B30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3E592B7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093A4BC1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 xml:space="preserve">Le Diapason 2 place des </w:t>
          </w:r>
          <w:proofErr w:type="spellStart"/>
          <w:r>
            <w:rPr>
              <w:color w:val="auto"/>
              <w:lang w:val="en-US"/>
            </w:rPr>
            <w:t>Savoirs</w:t>
          </w:r>
          <w:proofErr w:type="spellEnd"/>
        </w:p>
        <w:p w14:paraId="1C78D35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250EBED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E2D8E22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2037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CB77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EA800E" w14:textId="0F3E4521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1C6C33">
          <w:rPr>
            <w:rStyle w:val="Numrodepage"/>
            <w:noProof/>
            <w:sz w:val="14"/>
            <w:szCs w:val="14"/>
          </w:rPr>
          <w:t>3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E379773" w14:textId="77777777" w:rsidTr="00EF0FB5">
      <w:trPr>
        <w:trHeight w:val="1474"/>
      </w:trPr>
      <w:tc>
        <w:tcPr>
          <w:tcW w:w="5073" w:type="dxa"/>
          <w:vAlign w:val="bottom"/>
        </w:tcPr>
        <w:p w14:paraId="463F5B3F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 xml:space="preserve">Contact </w:t>
          </w:r>
          <w:proofErr w:type="spellStart"/>
          <w:r>
            <w:rPr>
              <w:color w:val="auto"/>
              <w:sz w:val="16"/>
              <w:szCs w:val="16"/>
              <w:lang w:val="en-US"/>
            </w:rPr>
            <w:t>presse</w:t>
          </w:r>
          <w:proofErr w:type="spellEnd"/>
        </w:p>
        <w:p w14:paraId="079C68A4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 xml:space="preserve">Lauranne </w:t>
          </w:r>
          <w:proofErr w:type="spellStart"/>
          <w:r>
            <w:rPr>
              <w:b w:val="0"/>
              <w:color w:val="auto"/>
              <w:sz w:val="14"/>
              <w:szCs w:val="14"/>
              <w:lang w:val="en-US"/>
            </w:rPr>
            <w:t>Cournault</w:t>
          </w:r>
          <w:proofErr w:type="spellEnd"/>
        </w:p>
        <w:p w14:paraId="16670C8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proofErr w:type="spellStart"/>
          <w:r>
            <w:rPr>
              <w:color w:val="auto"/>
              <w:lang w:val="en-US"/>
            </w:rPr>
            <w:t>Tél</w:t>
          </w:r>
          <w:proofErr w:type="spellEnd"/>
          <w:r>
            <w:rPr>
              <w:color w:val="auto"/>
              <w:lang w:val="en-US"/>
            </w:rPr>
            <w:t xml:space="preserve"> : 03 80 41 99 94</w:t>
          </w:r>
        </w:p>
        <w:p w14:paraId="5EF4A495" w14:textId="4E4A3E49" w:rsidR="00EF0FB5" w:rsidRDefault="00EF0FB5" w:rsidP="0035320F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</w:tc>
      <w:tc>
        <w:tcPr>
          <w:tcW w:w="4909" w:type="dxa"/>
        </w:tcPr>
        <w:p w14:paraId="6A5ACF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8E9A09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5C24A2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9A35B5D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4AF4C4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B1966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89040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0FD3F93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2E7CB4F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 xml:space="preserve">Le Diapason 2 place des </w:t>
          </w:r>
          <w:proofErr w:type="spellStart"/>
          <w:r>
            <w:rPr>
              <w:color w:val="auto"/>
              <w:lang w:val="en-US"/>
            </w:rPr>
            <w:t>Savoirs</w:t>
          </w:r>
          <w:proofErr w:type="spellEnd"/>
        </w:p>
        <w:p w14:paraId="0136EA9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 xml:space="preserve">21035 Dijon </w:t>
          </w:r>
          <w:proofErr w:type="spellStart"/>
          <w:r>
            <w:rPr>
              <w:color w:val="auto"/>
              <w:lang w:val="en-US"/>
            </w:rPr>
            <w:t>Cedex</w:t>
          </w:r>
          <w:proofErr w:type="spellEnd"/>
        </w:p>
        <w:p w14:paraId="32D205DC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75B9E38A" w14:textId="77777777" w:rsidR="000E64B8" w:rsidRPr="00800306" w:rsidRDefault="000E64B8" w:rsidP="003532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EB861" w14:textId="77777777" w:rsidR="007527EF" w:rsidRDefault="007527EF" w:rsidP="0079276E">
      <w:r>
        <w:separator/>
      </w:r>
    </w:p>
  </w:footnote>
  <w:footnote w:type="continuationSeparator" w:id="0">
    <w:p w14:paraId="59A38EAE" w14:textId="77777777" w:rsidR="007527EF" w:rsidRDefault="007527E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9A23" w14:textId="77777777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59445FA1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7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7BB2F89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F6DA4C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B6E8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6B"/>
    <w:multiLevelType w:val="hybridMultilevel"/>
    <w:tmpl w:val="BEDE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6182B"/>
    <w:multiLevelType w:val="hybridMultilevel"/>
    <w:tmpl w:val="A10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50BB0"/>
    <w:multiLevelType w:val="hybridMultilevel"/>
    <w:tmpl w:val="5A7A6724"/>
    <w:lvl w:ilvl="0" w:tplc="0CB4D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F18D7"/>
    <w:multiLevelType w:val="hybridMultilevel"/>
    <w:tmpl w:val="42982440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ADA"/>
    <w:multiLevelType w:val="hybridMultilevel"/>
    <w:tmpl w:val="3ACC0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F50B8"/>
    <w:multiLevelType w:val="hybridMultilevel"/>
    <w:tmpl w:val="F018567E"/>
    <w:lvl w:ilvl="0" w:tplc="98DE119E">
      <w:start w:val="1"/>
      <w:numFmt w:val="bullet"/>
      <w:lvlText w:val="•"/>
      <w:lvlJc w:val="left"/>
      <w:pPr>
        <w:ind w:left="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527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EF7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329F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1C8D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9EE6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CC93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030D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74A3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B1D5408"/>
    <w:multiLevelType w:val="hybridMultilevel"/>
    <w:tmpl w:val="F9AE15A4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8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C42CB"/>
    <w:multiLevelType w:val="hybridMultilevel"/>
    <w:tmpl w:val="4F04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06BDF"/>
    <w:multiLevelType w:val="hybridMultilevel"/>
    <w:tmpl w:val="3684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6782"/>
    <w:multiLevelType w:val="hybridMultilevel"/>
    <w:tmpl w:val="477CCDC2"/>
    <w:lvl w:ilvl="0" w:tplc="8CFACBD2">
      <w:numFmt w:val="bullet"/>
      <w:lvlText w:val="-"/>
      <w:lvlJc w:val="left"/>
      <w:pPr>
        <w:ind w:left="720" w:hanging="360"/>
      </w:pPr>
      <w:rPr>
        <w:rFonts w:ascii="CIDFont+F3" w:eastAsia="Arial" w:hAnsi="CIDFont+F3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E4E61"/>
    <w:multiLevelType w:val="hybridMultilevel"/>
    <w:tmpl w:val="5E1485BA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57595"/>
    <w:multiLevelType w:val="hybridMultilevel"/>
    <w:tmpl w:val="34F88F3C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14331"/>
    <w:multiLevelType w:val="hybridMultilevel"/>
    <w:tmpl w:val="E46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D3050"/>
    <w:multiLevelType w:val="hybridMultilevel"/>
    <w:tmpl w:val="6E5E9A72"/>
    <w:lvl w:ilvl="0" w:tplc="1528F958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C6DB4"/>
    <w:multiLevelType w:val="hybridMultilevel"/>
    <w:tmpl w:val="DABA92C0"/>
    <w:lvl w:ilvl="0" w:tplc="90C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5"/>
  </w:num>
  <w:num w:numId="4">
    <w:abstractNumId w:val="12"/>
  </w:num>
  <w:num w:numId="5">
    <w:abstractNumId w:val="2"/>
  </w:num>
  <w:num w:numId="6">
    <w:abstractNumId w:val="21"/>
  </w:num>
  <w:num w:numId="7">
    <w:abstractNumId w:val="1"/>
  </w:num>
  <w:num w:numId="8">
    <w:abstractNumId w:val="3"/>
  </w:num>
  <w:num w:numId="9">
    <w:abstractNumId w:val="38"/>
  </w:num>
  <w:num w:numId="10">
    <w:abstractNumId w:val="14"/>
  </w:num>
  <w:num w:numId="11">
    <w:abstractNumId w:val="18"/>
  </w:num>
  <w:num w:numId="12">
    <w:abstractNumId w:val="28"/>
  </w:num>
  <w:num w:numId="13">
    <w:abstractNumId w:val="13"/>
  </w:num>
  <w:num w:numId="14">
    <w:abstractNumId w:val="26"/>
  </w:num>
  <w:num w:numId="15">
    <w:abstractNumId w:val="5"/>
  </w:num>
  <w:num w:numId="16">
    <w:abstractNumId w:val="39"/>
  </w:num>
  <w:num w:numId="17">
    <w:abstractNumId w:val="31"/>
  </w:num>
  <w:num w:numId="18">
    <w:abstractNumId w:val="40"/>
  </w:num>
  <w:num w:numId="19">
    <w:abstractNumId w:val="19"/>
  </w:num>
  <w:num w:numId="20">
    <w:abstractNumId w:val="22"/>
  </w:num>
  <w:num w:numId="21">
    <w:abstractNumId w:val="19"/>
  </w:num>
  <w:num w:numId="22">
    <w:abstractNumId w:val="24"/>
  </w:num>
  <w:num w:numId="23">
    <w:abstractNumId w:val="16"/>
  </w:num>
  <w:num w:numId="24">
    <w:abstractNumId w:val="30"/>
  </w:num>
  <w:num w:numId="25">
    <w:abstractNumId w:val="6"/>
  </w:num>
  <w:num w:numId="26">
    <w:abstractNumId w:val="43"/>
  </w:num>
  <w:num w:numId="27">
    <w:abstractNumId w:val="15"/>
  </w:num>
  <w:num w:numId="28">
    <w:abstractNumId w:val="33"/>
  </w:num>
  <w:num w:numId="29">
    <w:abstractNumId w:val="42"/>
  </w:num>
  <w:num w:numId="30">
    <w:abstractNumId w:val="23"/>
  </w:num>
  <w:num w:numId="31">
    <w:abstractNumId w:val="36"/>
  </w:num>
  <w:num w:numId="32">
    <w:abstractNumId w:val="11"/>
  </w:num>
  <w:num w:numId="33">
    <w:abstractNumId w:val="8"/>
  </w:num>
  <w:num w:numId="34">
    <w:abstractNumId w:val="27"/>
  </w:num>
  <w:num w:numId="35">
    <w:abstractNumId w:val="29"/>
  </w:num>
  <w:num w:numId="36">
    <w:abstractNumId w:val="32"/>
  </w:num>
  <w:num w:numId="37">
    <w:abstractNumId w:val="0"/>
  </w:num>
  <w:num w:numId="38">
    <w:abstractNumId w:val="41"/>
  </w:num>
  <w:num w:numId="39">
    <w:abstractNumId w:val="7"/>
  </w:num>
  <w:num w:numId="40">
    <w:abstractNumId w:val="4"/>
  </w:num>
  <w:num w:numId="41">
    <w:abstractNumId w:val="10"/>
  </w:num>
  <w:num w:numId="42">
    <w:abstractNumId w:val="9"/>
  </w:num>
  <w:num w:numId="43">
    <w:abstractNumId w:val="35"/>
  </w:num>
  <w:num w:numId="44">
    <w:abstractNumId w:val="3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1B3E"/>
    <w:rsid w:val="000323CC"/>
    <w:rsid w:val="00033844"/>
    <w:rsid w:val="00037FBD"/>
    <w:rsid w:val="00041504"/>
    <w:rsid w:val="00042DDE"/>
    <w:rsid w:val="00044C0E"/>
    <w:rsid w:val="00045911"/>
    <w:rsid w:val="00046504"/>
    <w:rsid w:val="00050F95"/>
    <w:rsid w:val="000529EA"/>
    <w:rsid w:val="00052DAE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1DD"/>
    <w:rsid w:val="000B18CD"/>
    <w:rsid w:val="000B2933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63AA"/>
    <w:rsid w:val="000E64B8"/>
    <w:rsid w:val="000F09BB"/>
    <w:rsid w:val="000F5581"/>
    <w:rsid w:val="00103BBA"/>
    <w:rsid w:val="001078B3"/>
    <w:rsid w:val="00110401"/>
    <w:rsid w:val="0011424F"/>
    <w:rsid w:val="00114644"/>
    <w:rsid w:val="0011623D"/>
    <w:rsid w:val="0011697D"/>
    <w:rsid w:val="0011771B"/>
    <w:rsid w:val="00121AF8"/>
    <w:rsid w:val="001258B7"/>
    <w:rsid w:val="00125A9F"/>
    <w:rsid w:val="00126529"/>
    <w:rsid w:val="00130452"/>
    <w:rsid w:val="00134A82"/>
    <w:rsid w:val="00136DB0"/>
    <w:rsid w:val="00136DD9"/>
    <w:rsid w:val="001378E8"/>
    <w:rsid w:val="00137A35"/>
    <w:rsid w:val="00143070"/>
    <w:rsid w:val="00147EDE"/>
    <w:rsid w:val="0015228B"/>
    <w:rsid w:val="001555CA"/>
    <w:rsid w:val="00155FB4"/>
    <w:rsid w:val="00156267"/>
    <w:rsid w:val="001567E3"/>
    <w:rsid w:val="00156CDE"/>
    <w:rsid w:val="0016070A"/>
    <w:rsid w:val="00162EDC"/>
    <w:rsid w:val="0016368E"/>
    <w:rsid w:val="00163919"/>
    <w:rsid w:val="001727B4"/>
    <w:rsid w:val="0017362A"/>
    <w:rsid w:val="0017737A"/>
    <w:rsid w:val="00180CE7"/>
    <w:rsid w:val="001834A5"/>
    <w:rsid w:val="001931CF"/>
    <w:rsid w:val="00197697"/>
    <w:rsid w:val="00197C25"/>
    <w:rsid w:val="001A134F"/>
    <w:rsid w:val="001A1C7C"/>
    <w:rsid w:val="001A2719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407E"/>
    <w:rsid w:val="001C6C33"/>
    <w:rsid w:val="001C7D89"/>
    <w:rsid w:val="001D1FF6"/>
    <w:rsid w:val="001D2281"/>
    <w:rsid w:val="001D2499"/>
    <w:rsid w:val="001D2E3F"/>
    <w:rsid w:val="001D3767"/>
    <w:rsid w:val="001D7458"/>
    <w:rsid w:val="001E09CD"/>
    <w:rsid w:val="001E320B"/>
    <w:rsid w:val="001E523A"/>
    <w:rsid w:val="001F0296"/>
    <w:rsid w:val="001F0E52"/>
    <w:rsid w:val="001F1794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AEC"/>
    <w:rsid w:val="00210E97"/>
    <w:rsid w:val="0021181C"/>
    <w:rsid w:val="00214722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74C4"/>
    <w:rsid w:val="00251629"/>
    <w:rsid w:val="002547E2"/>
    <w:rsid w:val="002622F6"/>
    <w:rsid w:val="0026388C"/>
    <w:rsid w:val="00267D2F"/>
    <w:rsid w:val="0027404F"/>
    <w:rsid w:val="00274720"/>
    <w:rsid w:val="00275421"/>
    <w:rsid w:val="00277412"/>
    <w:rsid w:val="002805D6"/>
    <w:rsid w:val="00280F3B"/>
    <w:rsid w:val="0028193A"/>
    <w:rsid w:val="00285344"/>
    <w:rsid w:val="0028579B"/>
    <w:rsid w:val="00286ECC"/>
    <w:rsid w:val="00290741"/>
    <w:rsid w:val="002909D5"/>
    <w:rsid w:val="00292FD4"/>
    <w:rsid w:val="0029447E"/>
    <w:rsid w:val="00296D11"/>
    <w:rsid w:val="002A1584"/>
    <w:rsid w:val="002A18B5"/>
    <w:rsid w:val="002A2ED1"/>
    <w:rsid w:val="002A30D6"/>
    <w:rsid w:val="002A483F"/>
    <w:rsid w:val="002A4B9E"/>
    <w:rsid w:val="002B17B0"/>
    <w:rsid w:val="002B2A73"/>
    <w:rsid w:val="002B483E"/>
    <w:rsid w:val="002B52E0"/>
    <w:rsid w:val="002C0262"/>
    <w:rsid w:val="002C37E9"/>
    <w:rsid w:val="002C421F"/>
    <w:rsid w:val="002D02F8"/>
    <w:rsid w:val="002D5F78"/>
    <w:rsid w:val="002D67B1"/>
    <w:rsid w:val="002E13D6"/>
    <w:rsid w:val="002E3FAA"/>
    <w:rsid w:val="002E62EB"/>
    <w:rsid w:val="002E7C17"/>
    <w:rsid w:val="002F0DDE"/>
    <w:rsid w:val="002F7CE7"/>
    <w:rsid w:val="00301837"/>
    <w:rsid w:val="003023F8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7416"/>
    <w:rsid w:val="0035022E"/>
    <w:rsid w:val="00350B41"/>
    <w:rsid w:val="003513F8"/>
    <w:rsid w:val="00351D49"/>
    <w:rsid w:val="003529FD"/>
    <w:rsid w:val="0035320F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4597"/>
    <w:rsid w:val="003969A6"/>
    <w:rsid w:val="003978E4"/>
    <w:rsid w:val="00397E72"/>
    <w:rsid w:val="003A5A15"/>
    <w:rsid w:val="003A773A"/>
    <w:rsid w:val="003B065D"/>
    <w:rsid w:val="003B08F3"/>
    <w:rsid w:val="003B1FD0"/>
    <w:rsid w:val="003B38DD"/>
    <w:rsid w:val="003B6074"/>
    <w:rsid w:val="003B6DAA"/>
    <w:rsid w:val="003C060F"/>
    <w:rsid w:val="003C2DF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46C3"/>
    <w:rsid w:val="003F710C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6001"/>
    <w:rsid w:val="00417A84"/>
    <w:rsid w:val="00423B85"/>
    <w:rsid w:val="004247A0"/>
    <w:rsid w:val="004253D5"/>
    <w:rsid w:val="00434B50"/>
    <w:rsid w:val="00435109"/>
    <w:rsid w:val="00441462"/>
    <w:rsid w:val="00441982"/>
    <w:rsid w:val="004424CD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960F8"/>
    <w:rsid w:val="004A132D"/>
    <w:rsid w:val="004A44C0"/>
    <w:rsid w:val="004A44CC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0004"/>
    <w:rsid w:val="00523110"/>
    <w:rsid w:val="0052321A"/>
    <w:rsid w:val="00524E18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41A"/>
    <w:rsid w:val="00562A14"/>
    <w:rsid w:val="0056355F"/>
    <w:rsid w:val="0056401A"/>
    <w:rsid w:val="00564BB1"/>
    <w:rsid w:val="005672A0"/>
    <w:rsid w:val="00571577"/>
    <w:rsid w:val="00584B09"/>
    <w:rsid w:val="005853BA"/>
    <w:rsid w:val="00590215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79D"/>
    <w:rsid w:val="00616E55"/>
    <w:rsid w:val="0061740C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1A57"/>
    <w:rsid w:val="0065271B"/>
    <w:rsid w:val="00655684"/>
    <w:rsid w:val="00656945"/>
    <w:rsid w:val="0066014E"/>
    <w:rsid w:val="00661A69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C20"/>
    <w:rsid w:val="00697875"/>
    <w:rsid w:val="006A28A0"/>
    <w:rsid w:val="006A2ABA"/>
    <w:rsid w:val="006A310B"/>
    <w:rsid w:val="006A3BBF"/>
    <w:rsid w:val="006B04AA"/>
    <w:rsid w:val="006B3556"/>
    <w:rsid w:val="006B5AED"/>
    <w:rsid w:val="006B6D26"/>
    <w:rsid w:val="006B7D09"/>
    <w:rsid w:val="006C00E3"/>
    <w:rsid w:val="006C0913"/>
    <w:rsid w:val="006C2F52"/>
    <w:rsid w:val="006C6E39"/>
    <w:rsid w:val="006D0269"/>
    <w:rsid w:val="006D3D59"/>
    <w:rsid w:val="006D6820"/>
    <w:rsid w:val="006D7616"/>
    <w:rsid w:val="006D7E55"/>
    <w:rsid w:val="006E4D10"/>
    <w:rsid w:val="006E5796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4AAD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1171"/>
    <w:rsid w:val="00751A45"/>
    <w:rsid w:val="007527EF"/>
    <w:rsid w:val="00756175"/>
    <w:rsid w:val="00756B18"/>
    <w:rsid w:val="00757CF0"/>
    <w:rsid w:val="00757D8D"/>
    <w:rsid w:val="007615BC"/>
    <w:rsid w:val="00761850"/>
    <w:rsid w:val="00763BFF"/>
    <w:rsid w:val="0076406A"/>
    <w:rsid w:val="00765BFE"/>
    <w:rsid w:val="00766CF4"/>
    <w:rsid w:val="00770F2F"/>
    <w:rsid w:val="00780800"/>
    <w:rsid w:val="00780EF0"/>
    <w:rsid w:val="00782792"/>
    <w:rsid w:val="00782D58"/>
    <w:rsid w:val="00782D74"/>
    <w:rsid w:val="00783C08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2AEE"/>
    <w:rsid w:val="007B35DD"/>
    <w:rsid w:val="007B7C2F"/>
    <w:rsid w:val="007C06E9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FED"/>
    <w:rsid w:val="007E735E"/>
    <w:rsid w:val="007F29C8"/>
    <w:rsid w:val="007F2C9C"/>
    <w:rsid w:val="007F40C2"/>
    <w:rsid w:val="007F7918"/>
    <w:rsid w:val="00800306"/>
    <w:rsid w:val="00800415"/>
    <w:rsid w:val="008011AF"/>
    <w:rsid w:val="00801436"/>
    <w:rsid w:val="00801B16"/>
    <w:rsid w:val="0080402E"/>
    <w:rsid w:val="00806AF6"/>
    <w:rsid w:val="00807CCD"/>
    <w:rsid w:val="0081255B"/>
    <w:rsid w:val="0081467C"/>
    <w:rsid w:val="00814D76"/>
    <w:rsid w:val="00816254"/>
    <w:rsid w:val="0082471D"/>
    <w:rsid w:val="00827C7C"/>
    <w:rsid w:val="008324BE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40AB"/>
    <w:rsid w:val="00885514"/>
    <w:rsid w:val="00885518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D6EC1"/>
    <w:rsid w:val="008E0688"/>
    <w:rsid w:val="008E276E"/>
    <w:rsid w:val="008E6D2F"/>
    <w:rsid w:val="008F3F23"/>
    <w:rsid w:val="008F4F11"/>
    <w:rsid w:val="008F7193"/>
    <w:rsid w:val="00900EE1"/>
    <w:rsid w:val="0090174D"/>
    <w:rsid w:val="00901FFC"/>
    <w:rsid w:val="00906813"/>
    <w:rsid w:val="00906AFE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3031C"/>
    <w:rsid w:val="0093129E"/>
    <w:rsid w:val="009323EF"/>
    <w:rsid w:val="00935222"/>
    <w:rsid w:val="0093700A"/>
    <w:rsid w:val="00942B28"/>
    <w:rsid w:val="00942E2C"/>
    <w:rsid w:val="00950023"/>
    <w:rsid w:val="00950178"/>
    <w:rsid w:val="0095078F"/>
    <w:rsid w:val="0095425C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D2F"/>
    <w:rsid w:val="00990EE1"/>
    <w:rsid w:val="00992DBA"/>
    <w:rsid w:val="00993582"/>
    <w:rsid w:val="0099537B"/>
    <w:rsid w:val="009968A8"/>
    <w:rsid w:val="00997E09"/>
    <w:rsid w:val="009A08EC"/>
    <w:rsid w:val="009A1548"/>
    <w:rsid w:val="009A461D"/>
    <w:rsid w:val="009A5EA6"/>
    <w:rsid w:val="009A7B7A"/>
    <w:rsid w:val="009B294A"/>
    <w:rsid w:val="009B302B"/>
    <w:rsid w:val="009B3BBA"/>
    <w:rsid w:val="009B40E6"/>
    <w:rsid w:val="009C122C"/>
    <w:rsid w:val="009C284B"/>
    <w:rsid w:val="009C2BC3"/>
    <w:rsid w:val="009C3CAF"/>
    <w:rsid w:val="009C676F"/>
    <w:rsid w:val="009C7249"/>
    <w:rsid w:val="009D4822"/>
    <w:rsid w:val="009E057D"/>
    <w:rsid w:val="009E2C16"/>
    <w:rsid w:val="009E30F5"/>
    <w:rsid w:val="009E5EA9"/>
    <w:rsid w:val="009E5EB7"/>
    <w:rsid w:val="009E61FF"/>
    <w:rsid w:val="009F2DFA"/>
    <w:rsid w:val="009F2F24"/>
    <w:rsid w:val="009F478C"/>
    <w:rsid w:val="009F75C4"/>
    <w:rsid w:val="00A01224"/>
    <w:rsid w:val="00A013EC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17830"/>
    <w:rsid w:val="00A20235"/>
    <w:rsid w:val="00A20CD8"/>
    <w:rsid w:val="00A21084"/>
    <w:rsid w:val="00A30E2D"/>
    <w:rsid w:val="00A30EA6"/>
    <w:rsid w:val="00A30ECF"/>
    <w:rsid w:val="00A33555"/>
    <w:rsid w:val="00A36C0E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5E7C"/>
    <w:rsid w:val="00A76F9C"/>
    <w:rsid w:val="00A818B7"/>
    <w:rsid w:val="00A840F2"/>
    <w:rsid w:val="00A85557"/>
    <w:rsid w:val="00A97581"/>
    <w:rsid w:val="00A977EF"/>
    <w:rsid w:val="00A97A38"/>
    <w:rsid w:val="00AA049C"/>
    <w:rsid w:val="00AA325C"/>
    <w:rsid w:val="00AB0307"/>
    <w:rsid w:val="00AB25F2"/>
    <w:rsid w:val="00AB3C90"/>
    <w:rsid w:val="00AB71D0"/>
    <w:rsid w:val="00AB7B36"/>
    <w:rsid w:val="00AB7C6B"/>
    <w:rsid w:val="00AC1B1C"/>
    <w:rsid w:val="00AC5134"/>
    <w:rsid w:val="00AC51F1"/>
    <w:rsid w:val="00AD02EA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3600"/>
    <w:rsid w:val="00B24457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22F8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1831"/>
    <w:rsid w:val="00B72615"/>
    <w:rsid w:val="00B73AA1"/>
    <w:rsid w:val="00B747C7"/>
    <w:rsid w:val="00B74E08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937"/>
    <w:rsid w:val="00C60AA9"/>
    <w:rsid w:val="00C61458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7A89"/>
    <w:rsid w:val="00CA2A2B"/>
    <w:rsid w:val="00CA5DD1"/>
    <w:rsid w:val="00CB1A10"/>
    <w:rsid w:val="00CB238D"/>
    <w:rsid w:val="00CB28B3"/>
    <w:rsid w:val="00CB3BC5"/>
    <w:rsid w:val="00CB5971"/>
    <w:rsid w:val="00CB7296"/>
    <w:rsid w:val="00CC0A28"/>
    <w:rsid w:val="00CC3DC3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6461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6390"/>
    <w:rsid w:val="00D172D6"/>
    <w:rsid w:val="00D20381"/>
    <w:rsid w:val="00D22A38"/>
    <w:rsid w:val="00D23D70"/>
    <w:rsid w:val="00D24EB2"/>
    <w:rsid w:val="00D2656E"/>
    <w:rsid w:val="00D27A6F"/>
    <w:rsid w:val="00D30A8A"/>
    <w:rsid w:val="00D31650"/>
    <w:rsid w:val="00D3296B"/>
    <w:rsid w:val="00D32B02"/>
    <w:rsid w:val="00D35417"/>
    <w:rsid w:val="00D35E77"/>
    <w:rsid w:val="00D3669E"/>
    <w:rsid w:val="00D40479"/>
    <w:rsid w:val="00D43AAE"/>
    <w:rsid w:val="00D43CB7"/>
    <w:rsid w:val="00D446EC"/>
    <w:rsid w:val="00D450E3"/>
    <w:rsid w:val="00D461D0"/>
    <w:rsid w:val="00D4733C"/>
    <w:rsid w:val="00D5136A"/>
    <w:rsid w:val="00D51A17"/>
    <w:rsid w:val="00D52D66"/>
    <w:rsid w:val="00D5517E"/>
    <w:rsid w:val="00D57C82"/>
    <w:rsid w:val="00D60B7B"/>
    <w:rsid w:val="00D61AD3"/>
    <w:rsid w:val="00D62F29"/>
    <w:rsid w:val="00D63E1B"/>
    <w:rsid w:val="00D64DF9"/>
    <w:rsid w:val="00D721BB"/>
    <w:rsid w:val="00D7455C"/>
    <w:rsid w:val="00D746CF"/>
    <w:rsid w:val="00D75090"/>
    <w:rsid w:val="00D75ABA"/>
    <w:rsid w:val="00D75C43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A3F76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1D1E"/>
    <w:rsid w:val="00E82AB1"/>
    <w:rsid w:val="00E9032B"/>
    <w:rsid w:val="00E90700"/>
    <w:rsid w:val="00E93188"/>
    <w:rsid w:val="00EA097D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1544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2D01"/>
    <w:rsid w:val="00F64B8F"/>
    <w:rsid w:val="00F65F7E"/>
    <w:rsid w:val="00F674D3"/>
    <w:rsid w:val="00F85CAF"/>
    <w:rsid w:val="00F8601F"/>
    <w:rsid w:val="00F861E0"/>
    <w:rsid w:val="00F91682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4351E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id-rhonealpes.com/lutte/lutte-contre-les-moustiques-adultes-en-cas-de-risque-sanitai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urgogne-franche-comte.ars.sante.fr/moustique-tigre-vecteur-des-virus-du-chikungunya-de-la-dengue-et-de-zik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solidarites-sante.gouv.fr/sante-et-environnement/risques-microbiologiques-physiques-et-chimiques/especes-nuisibles-et-parasites/moustiques-vecteurs-de-maladi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B978-9B00-4CE0-A4A5-B841E27E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17</TotalTime>
  <Pages>3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GNECCHI, Delphine (ARS-BFC/BFC/DIRCOM)</cp:lastModifiedBy>
  <cp:revision>7</cp:revision>
  <cp:lastPrinted>2021-03-26T15:16:00Z</cp:lastPrinted>
  <dcterms:created xsi:type="dcterms:W3CDTF">2023-08-25T14:54:00Z</dcterms:created>
  <dcterms:modified xsi:type="dcterms:W3CDTF">2023-08-25T15:10:00Z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